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9ebe2fe7a34eb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CURSO PROGRESIVO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RIVEROS GARCIA ALEJANDRA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9258-2016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atendido el tiempo transcurrido, solicito se sirva dar curso progresivo de autos, resolviendo derechamente la incidencia de autos promovida por la parte ejecutada, disponiendo se falle sin más trámite o se resuelva el auto probatorio correspondiente.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SOLICITO A SS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52016_042219_8999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52016_042219_8999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7b2b5e8f744d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52016_042219_8999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52016_042219_8999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47ed5df346647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8d15c811bb340e2" /><Relationship Type="http://schemas.openxmlformats.org/officeDocument/2006/relationships/image" Target="/media/image.jpg" Id="Ra77b2b5e8f744d02" /><Relationship Type="http://schemas.openxmlformats.org/officeDocument/2006/relationships/image" Target="/media/image2.jpg" Id="R147ed5df346647aa" /></Relationships>
</file>