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198ed986b04f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INFANTE ISABEL LILIANETTE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22214_374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22214_374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93c06d2e294f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22214_374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22214_374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34493470cc4a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3131badb58422b" /><Relationship Type="http://schemas.openxmlformats.org/officeDocument/2006/relationships/image" Target="/media/image.jpg" Id="Rc593c06d2e294fd3" /><Relationship Type="http://schemas.openxmlformats.org/officeDocument/2006/relationships/image" Target="/media/image2.jpg" Id="R8734493470cc4ac3" /></Relationships>
</file>