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da3e9d3485485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VILLANUEVA ANYELO DAVID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4743-2016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40803_2029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40803_2029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c25137e21b4a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40803_2029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40803_2029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62f3c7ac8f4d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afc0a35def411f" /><Relationship Type="http://schemas.openxmlformats.org/officeDocument/2006/relationships/image" Target="/media/image.jpg" Id="Rcac25137e21b4aa4" /><Relationship Type="http://schemas.openxmlformats.org/officeDocument/2006/relationships/image" Target="/media/image2.jpg" Id="R7062f3c7ac8f4dad" /></Relationships>
</file>