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a53c878a4942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CONTRERAS RICARDO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60118_173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60118_173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4f346494b346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60118_173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60118_173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4b54e1759649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f9ddd7e43244ae" /><Relationship Type="http://schemas.openxmlformats.org/officeDocument/2006/relationships/image" Target="/media/image.jpg" Id="Rd04f346494b346c4" /><Relationship Type="http://schemas.openxmlformats.org/officeDocument/2006/relationships/image" Target="/media/image2.jpg" Id="Rf44b54e175964946" /></Relationships>
</file>