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d1e5da29ef436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RASSE VENEROS CHARIF ALEXIS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28199-2015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064000_4063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064000_4063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a6164076aaf4a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064000_4063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064000_4063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7cc7aa8e9644a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b30fb766ed447e6" /><Relationship Type="http://schemas.openxmlformats.org/officeDocument/2006/relationships/image" Target="/media/image.jpg" Id="R0a6164076aaf4a61" /><Relationship Type="http://schemas.openxmlformats.org/officeDocument/2006/relationships/image" Target="/media/image2.jpg" Id="Re7cc7aa8e9644a90" /></Relationships>
</file>