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08c15efcb24b9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VOLUNTARIAS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224-2014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13.365.584-0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LUIS ENRIQUE QUINTANILLA VALDES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857665910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22015_033818_8953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22015_033818_8953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363b8ab05c446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22015_033818_8953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22015_033818_8953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c259c8ae2142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TIGAS0004531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b64e3f3d2ef48b6" /><Relationship Type="http://schemas.openxmlformats.org/officeDocument/2006/relationships/image" Target="/media/image.jpg" Id="R5363b8ab05c44604" /><Relationship Type="http://schemas.openxmlformats.org/officeDocument/2006/relationships/image" Target="/media/image2.jpg" Id="R42c259c8ae2142c0" /></Relationships>
</file>