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127681b22c4e6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COLLAO GARCIA PAULO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12022-2014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12210_4863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12210_4863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3019e7f08a04f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12210_4863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12210_4863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875680ef564e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9487ae6d7f44cea" /><Relationship Type="http://schemas.openxmlformats.org/officeDocument/2006/relationships/image" Target="/media/image.jpg" Id="R53019e7f08a04f27" /><Relationship Type="http://schemas.openxmlformats.org/officeDocument/2006/relationships/image" Target="/media/image2.jpg" Id="R69875680ef564e2f" /></Relationships>
</file>