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1eb517236846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BELMAR LORENA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2403_306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2403_306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b30dd1c1ea48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2403_306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2403_306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6aad0f1a124a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33ecf41f2849ff" /><Relationship Type="http://schemas.openxmlformats.org/officeDocument/2006/relationships/image" Target="/media/image.jpg" Id="R77b30dd1c1ea4874" /><Relationship Type="http://schemas.openxmlformats.org/officeDocument/2006/relationships/image" Target="/media/image2.jpg" Id="Rf36aad0f1a124aee" /></Relationships>
</file>