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c8595fef5234576"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TANNER SERVICIOS FINANCIEROS S.A</w:t>
      </w:r>
      <w:r>
        <w:t xml:space="preserve"> con </w:t>
      </w:r>
      <w:r>
        <w:rPr>
          <w:b/>
        </w:rPr>
        <w:t xml:space="preserve">VARELA VALENZUELA LUIS ISAAC</w:t>
      </w:r>
      <w:r>
        <w:t xml:space="preserve">, Rol Nº </w:t>
      </w:r>
      <w:r>
        <w:rPr>
          <w:b/>
        </w:rPr>
        <w:t xml:space="preserve">C-</w:t>
      </w:r>
      <w:r>
        <w:rPr>
          <w:b/>
        </w:rPr>
        <w:t xml:space="preserve">27984-2015</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12016_050453_4480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12016_050453_448096.jpeg" descr=""/>
                          <pic:cNvPicPr>
                            <a:picLocks noChangeAspect="1" noChangeArrowheads="1"/>
                          </pic:cNvPicPr>
                        </pic:nvPicPr>
                        <pic:blipFill>
                          <a:blip xmlns:r="http://schemas.openxmlformats.org/officeDocument/2006/relationships" r:embed="Raf795be1cbe4436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12016_050453_4480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12016_050453_448096.jpeg" descr=""/>
                          <pic:cNvPicPr>
                            <a:picLocks noChangeAspect="1" noChangeArrowheads="1"/>
                          </pic:cNvPicPr>
                        </pic:nvPicPr>
                        <pic:blipFill>
                          <a:blip xmlns:r="http://schemas.openxmlformats.org/officeDocument/2006/relationships" r:embed="R3e9efd71fffb43d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a10763826774d93" /><Relationship Type="http://schemas.openxmlformats.org/officeDocument/2006/relationships/image" Target="/media/image.jpg" Id="Raf795be1cbe4436d" /><Relationship Type="http://schemas.openxmlformats.org/officeDocument/2006/relationships/image" Target="/media/image2.jpg" Id="R3e9efd71fffb43dd" /></Relationships>
</file>