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f1ff22d1743a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ABARCA RODRIGO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12540-2014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0605_270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0605_270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5d8571714541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0605_270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0605_270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f986f36ef445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f0dbbe7e0049aa" /><Relationship Type="http://schemas.openxmlformats.org/officeDocument/2006/relationships/image" Target="/media/image.jpg" Id="R7b5d8571714541df" /><Relationship Type="http://schemas.openxmlformats.org/officeDocument/2006/relationships/image" Target="/media/image2.jpg" Id="R83f986f36ef44553" /></Relationships>
</file>