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350268f4b441f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CALDERON LUIS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3926_193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3926_193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d268f646bb45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3926_193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3926_193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4e81f52b2046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02ffa5df044a3d" /><Relationship Type="http://schemas.openxmlformats.org/officeDocument/2006/relationships/image" Target="/media/image.jpg" Id="R66d268f646bb4571" /><Relationship Type="http://schemas.openxmlformats.org/officeDocument/2006/relationships/image" Target="/media/image2.jpg" Id="Rc94e81f52b20467b" /></Relationships>
</file>