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de4c98fba14f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ARANDA DIAZ HECTOR DAMIAN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6306-2014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2302_918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2302_918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e835c453ab44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2302_918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2302_918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b007b418b942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da56513fd64f33" /><Relationship Type="http://schemas.openxmlformats.org/officeDocument/2006/relationships/image" Target="/media/image.jpg" Id="R80e835c453ab4447" /><Relationship Type="http://schemas.openxmlformats.org/officeDocument/2006/relationships/image" Target="/media/image2.jpg" Id="R8fb007b418b9423b" /></Relationships>
</file>