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b6587831494e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OYARZUN MELLA EDISON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40355_292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40355_292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a3034f953049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40355_292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40355_292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dc3afc8ef545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e9262df41c4517" /><Relationship Type="http://schemas.openxmlformats.org/officeDocument/2006/relationships/image" Target="/media/image.jpg" Id="R5ea3034f953049cb" /><Relationship Type="http://schemas.openxmlformats.org/officeDocument/2006/relationships/image" Target="/media/image2.jpg" Id="R2edc3afc8ef5458c" /></Relationships>
</file>