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3fda7928ef48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CAÑETE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11475-2014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0717_193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0717_193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4618a0598949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0717_193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0717_193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eedbb3615a4d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cf374fdadb4068" /><Relationship Type="http://schemas.openxmlformats.org/officeDocument/2006/relationships/image" Target="/media/image.jpg" Id="R364618a0598949b2" /><Relationship Type="http://schemas.openxmlformats.org/officeDocument/2006/relationships/image" Target="/media/image2.jpg" Id="R18eedbb3615a4dc0" /></Relationships>
</file>