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ade5a391624c9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DIAZ RIVERA CESAR ANTONIO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4728-2016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22016_084248_8534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22016_084248_8534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dab62df6d6c47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22016_084248_8534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22016_084248_8534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b7e5174184141b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500ff0739bc4356" /><Relationship Type="http://schemas.openxmlformats.org/officeDocument/2006/relationships/image" Target="/media/image.jpg" Id="Redab62df6d6c47cc" /><Relationship Type="http://schemas.openxmlformats.org/officeDocument/2006/relationships/image" Target="/media/image2.jpg" Id="Rbb7e5174184141b4" /></Relationships>
</file>