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31581c3f645e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BUSTOS CACERES JORGE NEFTALI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02050_898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02050_898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4d256f639641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02050_898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02050_898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7e378bcfee4e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a479626d17447c" /><Relationship Type="http://schemas.openxmlformats.org/officeDocument/2006/relationships/image" Target="/media/image.jpg" Id="Rdc4d256f6396412a" /><Relationship Type="http://schemas.openxmlformats.org/officeDocument/2006/relationships/image" Target="/media/image2.jpg" Id="Rd17e378bcfee4e14" /></Relationships>
</file>