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450aefb4d43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CASTR ZUNILDA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1003_798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1003_798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afa5a375ff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1003_798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1003_798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de34fcf594e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e975c2ac4740cb" /><Relationship Type="http://schemas.openxmlformats.org/officeDocument/2006/relationships/image" Target="/media/image.jpg" Id="R22afa5a375ff4a5d" /><Relationship Type="http://schemas.openxmlformats.org/officeDocument/2006/relationships/image" Target="/media/image2.jpg" Id="Ra74de34fcf594eae" /></Relationships>
</file>