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2919cd5794b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ALEGRIA JONATHAN DASLAV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13350_165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13350_165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0b239e14b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13350_165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13350_165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a828c439e6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50dcd2d92b44c9" /><Relationship Type="http://schemas.openxmlformats.org/officeDocument/2006/relationships/image" Target="/media/image.jpg" Id="R01b0b239e14b478a" /><Relationship Type="http://schemas.openxmlformats.org/officeDocument/2006/relationships/image" Target="/media/image2.jpg" Id="R20a828c439e644f3" /></Relationships>
</file>