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60ee4943c7c4d17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SEÑALA NUEVO DOMICILIO.-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CARREÑO ALVAREZ FRANCISCO JAVIER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13562-2015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este corresponde a _______________________________________________, Comuna de ____________________________.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5042016_014132_80017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5042016_014132_80017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0d73271eb11475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5042016_014132_80017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5042016_014132_80017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651216e610945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TIJUI0014685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42447f40c754d60" /><Relationship Type="http://schemas.openxmlformats.org/officeDocument/2006/relationships/image" Target="/media/image.jpg" Id="Rf0d73271eb11475e" /><Relationship Type="http://schemas.openxmlformats.org/officeDocument/2006/relationships/image" Target="/media/image2.jpg" Id="Ra651216e61094533" /></Relationships>
</file>