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74a12e43eb4806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22°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68-2016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GALLARDO LAGOS MARLENNE MARGARITA</w:t>
      </w:r>
      <w:r>
        <w:t xml:space="preserve">, RUT Nº </w:t>
      </w:r>
      <w:r>
        <w:rPr>
          <w:b/>
        </w:rPr>
        <w:t xml:space="preserve">11.630.170-9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2829_17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2829_17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98be413d724f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2829_17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2829_17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304a234c4d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9959358d0b48ec" /><Relationship Type="http://schemas.openxmlformats.org/officeDocument/2006/relationships/image" Target="/media/image.jpg" Id="R8398be413d724fc6" /><Relationship Type="http://schemas.openxmlformats.org/officeDocument/2006/relationships/image" Target="/media/image2.jpg" Id="R36304a234c4d4fca" /></Relationships>
</file>