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14d6d0168d403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  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Notificación Art.44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25.000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43604_664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43604_664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ed66c3a39b4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43604_664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43604_664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c05fb22f9945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5982332b044cf5" /><Relationship Type="http://schemas.openxmlformats.org/officeDocument/2006/relationships/image" Target="/media/image.jpg" Id="R56ed66c3a39b4d95" /><Relationship Type="http://schemas.openxmlformats.org/officeDocument/2006/relationships/image" Target="/media/image2.jpg" Id="R4cc05fb22f994539" /></Relationships>
</file>