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40b28252e54b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AVILA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22016_033520_784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22016_033520_784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88643a40ba40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22016_033520_7844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22016_033520_7844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ac5bd8ee7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bad0858ef84c1e" /><Relationship Type="http://schemas.openxmlformats.org/officeDocument/2006/relationships/image" Target="/media/image.jpg" Id="R9888643a40ba40c3" /><Relationship Type="http://schemas.openxmlformats.org/officeDocument/2006/relationships/image" Target="/media/image2.jpg" Id="R1bfac5bd8ee74fbb" /></Relationships>
</file>