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94650eca1b44d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PINTO RIOS MARCO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19656-2015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84411_177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84411_177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a44acc2f3342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84411_17767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84411_17767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ee85dcaae148e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TIJUI0014939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42bc1a932842cc" /><Relationship Type="http://schemas.openxmlformats.org/officeDocument/2006/relationships/image" Target="/media/image.jpg" Id="R7fa44acc2f334263" /><Relationship Type="http://schemas.openxmlformats.org/officeDocument/2006/relationships/image" Target="/media/image2.jpg" Id="R32ee85dcaae148ed" /></Relationships>
</file>