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9fb345a8f44b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13.479.823-8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ANGELA KARINA WEYLER CHAMORRO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9600031687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0133_160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0133_160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8bd8e11d549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0133_160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0133_160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6e0a0af0d74f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e017e554c54da8" /><Relationship Type="http://schemas.openxmlformats.org/officeDocument/2006/relationships/image" Target="/media/image.jpg" Id="R6c58bd8e11d54987" /><Relationship Type="http://schemas.openxmlformats.org/officeDocument/2006/relationships/image" Target="/media/image2.jpg" Id="Rd06e0a0af0d74fc2" /></Relationships>
</file>