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0397dd82f7445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24415-2015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12.116.358-6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ABELARDO CACERES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9600257509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821_041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821_041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e747f25f7645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821_041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821_041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16004afc2d48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4f25eb6a184128" /><Relationship Type="http://schemas.openxmlformats.org/officeDocument/2006/relationships/image" Target="/media/image.jpg" Id="Rf7e747f25f764547" /><Relationship Type="http://schemas.openxmlformats.org/officeDocument/2006/relationships/image" Target="/media/image2.jpg" Id="Rdb16004afc2d48ba" /></Relationships>
</file>