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292aa671dc464a" /></Relationships>
</file>

<file path=word/document.xml><?xml version="1.0" encoding="utf-8"?>
<w:document xmlns:w="http://schemas.openxmlformats.org/wordprocessingml/2006/main">
  <w:body>
    <w:p>
      <w:pPr>
        <w:jc w:val="center"/>
        <w:jc w:val="center"/>
      </w:pPr>
      <w:r>
        <w:rPr>
          <w:b/>
        </w:rPr>
        <w:t xml:space="preserve">NOTIFICACIÓN</w:t>
      </w:r>
      <w:r>
        <w:br/>
      </w:r>
    </w:p>
    <w:p>
      <w:pPr>
        <w:jc w:val="both"/>
        <w:jc w:val="both"/>
      </w:pPr>
      <w:r>
        <w:rPr>
          <w:b/>
        </w:rPr>
        <w:t xml:space="preserve">18° CIVIL SANTIAGO</w:t>
      </w:r>
      <w:r>
        <w:t xml:space="preserve">, Rol </w:t>
      </w:r>
      <w:r>
        <w:rPr>
          <w:b/>
        </w:rPr>
        <w:t xml:space="preserve">V  -</w:t>
      </w:r>
      <w:r>
        <w:rPr>
          <w:b/>
        </w:rPr>
        <w:t xml:space="preserve">79-2014</w:t>
      </w:r>
      <w:r>
        <w:t xml:space="preserve">, Banco Estado solicita se declare extraviada única copia endosable de la escritura de Mutuo Hipotecario Endosable, fecha __________________, protocolizado bajo el número __________________ por Notario Público de  __________________ don __________________. En la referida escritura Banco Estado otorgó a </w:t>
      </w:r>
      <w:r>
        <w:rPr>
          <w:b/>
        </w:rPr>
        <w:t xml:space="preserve">MANRIQUEZ MANRIQUEZ ISABEL  CAROLINA</w:t>
      </w:r>
      <w:r>
        <w:t xml:space="preserve">, RUT Nº </w:t>
      </w:r>
      <w:r>
        <w:rPr>
          <w:b/>
        </w:rPr>
        <w:t xml:space="preserve">17.254.230-1</w:t>
      </w:r>
      <w:r>
        <w:t xml:space="preserve">, mutuo hipotecario endosable por __________________, más interés __________________  % anual, a pagarse en __________________ desde el día primero del mes subsiguiente a la fecha del contrato, todo ello de conformidad a las estipulaciones pactadas en la referida escritura. Secretario.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112814_5271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112814_5271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30dc3a37a245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112814_5271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112814_5271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297f8e82f04c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dc3fe8a1ed4550" /><Relationship Type="http://schemas.openxmlformats.org/officeDocument/2006/relationships/image" Target="/media/image.jpg" Id="Ra530dc3a37a245ef" /><Relationship Type="http://schemas.openxmlformats.org/officeDocument/2006/relationships/image" Target="/media/image2.jpg" Id="R2d297f8e82f04c71" /></Relationships>
</file>