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7fe47ad6944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1917_338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1917_338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38cac06d5e48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1917_338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1917_338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3e3279a8e4e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5e14e98d144ba8" /><Relationship Type="http://schemas.openxmlformats.org/officeDocument/2006/relationships/image" Target="/media/image.jpg" Id="Rc638cac06d5e48b1" /><Relationship Type="http://schemas.openxmlformats.org/officeDocument/2006/relationships/image" Target="/media/image2.jpg" Id="Red73e3279a8e4e6f" /></Relationships>
</file>