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45884702394d2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30 de Octubre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retirar el expediente que a continuación se indica, con la finalidad de realizar la diligencia de _____________.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6°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17077-2014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LOBOS JIMENEZ PATRICIA CECILIA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left"/>
        <w:jc w:val="left"/>
      </w:pPr>
      <w:r>
        <w:t xml:space="preserve">Una vez efectuado, le agradeceré confirmarme por esta misma vía, el retiro del expediente y la realización de la diligencia.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02015_120025_2778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02015_120025_2778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1dbeb24a6244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02015_120025_2778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02015_120025_2778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1e009156534b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e7f026b35554279" /><Relationship Type="http://schemas.openxmlformats.org/officeDocument/2006/relationships/image" Target="/media/image.jpg" Id="Rcf1dbeb24a624492" /><Relationship Type="http://schemas.openxmlformats.org/officeDocument/2006/relationships/image" Target="/media/image2.jpg" Id="R361e009156534b8f" /></Relationships>
</file>