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5f8563a67240f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Asesoría Legal y Crediticia Limitada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2013-5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12.356.844-3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MARCELO RECABARREN LEON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2014-5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Capel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Administrativo - Asesoría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5.000.000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de ingreso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Procurador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testing/Cobranza/Documentos/Temporal/BR09022016_102654_787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testing/Cobranza/Documentos/Temporal/BR09022016_102654_787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121ef362d547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testing/Cobranza/Documentos/Temporal/QR09022016_102654_7870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testing/Cobranza/Documentos/Temporal/QR09022016_102654_7870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3c7bf7e55140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TIGAS0001128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5d20f030d7e4ae5" /><Relationship Type="http://schemas.openxmlformats.org/officeDocument/2006/relationships/image" Target="/media/image.jpg" Id="R6f121ef362d54767" /><Relationship Type="http://schemas.openxmlformats.org/officeDocument/2006/relationships/image" Target="/media/image2.jpg" Id="R343c7bf7e5514087" /></Relationships>
</file>