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00시 38분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영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작업자가 철근콘크리트 공사 중 거푸집 설치 작업을 수행하던 중 발생한 사고이다. 작업자는 설치 공간이 좁은 상태임을 인지하고도 유로폼을 억지로 밀어 넣으려다 손가락이 끼이는 사고를 당했다. RAG 문서에 따르면, 거푸집 설치 시에는 설계도면의 시공성 검토 및 수정, 각 부재의 절단 및 조립 치수 확인, 주요 프레임 고정용 철물 설치 확인 등의 점검이 필요하다. 또한, 거푸집은 반복 사용되므로 매 사용 시마다 변형 여부를 점검하고, 조립 완료 후에도 정밀도 및 이격 거리 확보 등을 점검해야 한다. 이러한 점검이 미흡하여 작업자가 좁은 공간에서 무리하게 작업을 시도한 것이 사고의 원인으로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작업자는 즉시 응급처치를 받고 병원으로 이송되었습니다. 현장에서는 즉시 작업을 중단하고, 사고 발생 구역을 통제하여 추가적인 사고를 방지하였습니다. 또한, 현장에 있는 모든 작업자들에게 사고 발생 사실을 알리고, 안전 교육을 실시하여 유사한 사고가 재발하지 않도록 주의를 환기시켰습니다. 이러한 즉시 조치는 작업자의 건강과 안전을 최우선으로 고려한 것이며, 사고의 확산을 방지하기 위해 필수적입니다.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주요 원인은 작업자가 설치 공간이 좁은 상태에서 무리하게 유로폼을 밀어 넣으려 했다는 점입니다. 이를 해결하기 위해, 유로폼 설치 작업 시 충분한 공간을 확보할 수 있도록 작업 환경을 개선하였습니다. 또한, 작업 전 작업자들에게 설치 공간의 안전성을 확인하도록 지시하고, 작업 중에는 무리한 동작을 피하도록 교육을 강화하였습니다. 이러한 조치는 작업 환경의 물리적 개선과 작업자의 행동 변화를 통해 사고의 직접적인 원인을 제거하기 위함입니다.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다음과 같은 대책을 마련하였습니다. 첫째, 모든 작업자에게 정기적인 안전 교육을 실시하여 안전 수칙을 철저히 준수하도록 합니다. 이는 [문서 1]에서 언급된 "근로자의 안전보건에 관한 교육 실시"의 중요성을 반영한 것입니다. 둘째, 거푸집 설치 작업 시, [문서 5]에 명시된 바와 같이 거푸집의 변형 여부를 매 사용 시마다 점검하여 안전성을 확보합니다. 셋째, [문서 4]에 따라 작업 전 위험 요인에 따른 재해 예방 계획을 수립하여, 작업 전후 정리정돈을 철저히 하고, 작업 공간의 안전성을 주기적으로 점검합니다. 이러한 예방 조치는 체계적인 안전 관리 시스템을 구축하여 장기적으로 안전한 작업 환경을 조성하기 위한 것입니다.</w:t>
            </w:r>
          </w:p>
          <w:p>
            <w:pPr>
              <w:spacing w:line="312" w:lineRule="auto" w:after="80"/>
            </w:pPr>
          </w:p>
          <w:p>
            <w:pPr>
              <w:spacing w:line="312" w:lineRule="auto" w:after="80"/>
            </w:pPr>
            <w:r>
              <w:rPr>
                <w:sz w:val="18"/>
              </w:rPr>
              <w:t>4. 관련 근거 (법령/지침/내부 기준 등)</w:t>
            </w:r>
          </w:p>
          <w:p>
            <w:pPr>
              <w:spacing w:line="312" w:lineRule="auto" w:after="80"/>
            </w:pPr>
            <w:r>
              <w:rPr>
                <w:sz w:val="18"/>
              </w:rPr>
              <w:t>본 조치사항 및 향후조치계획은 다음의 RAG 문서에 근거하여 수립되었습니다. [문서 1]에서는 근로자의 안전보건 교육의 중요성을 강조하고 있으며, [문서 4]에서는 작업 전 위험 요인에 따른 재해 예방 계획 수립의 필요성을 언급하고 있습니다. 또한, [문서 5]에서는 거푸집의 변형 여부를 매 사용 시마다 점검할 것을 권고하고 있습니다. 이러한 근거들은 본 보고서의 조치사항을 뒷받침하며, 안전한 작업 환경을 조성하는 데 기여합니다.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r>
              <w:t>비고</w:t>
            </w:r>
          </w:p>
        </w:tc>
        <w:tc>
          <w:tcPr>
            <w:tcW w:type="dxa" w:w="7053"/>
            <w:gridSpan w:val="3"/>
          </w:tcPr>
          <w:p>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