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22일 20시 54분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22일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작업자가 좁은 설치 공간에서 유로폼을 무리하게 밀어 넣으려다 손가락이 끼이는 사고가 발생했다. 이는 작업 공간의 협소함을 인지하고도 안전수칙을 준수하지 않은 상태에서 작업을 강행한 결과이다. RAG 문서에서는 거푸집 작업 시 불량 자재 사용 금지, 작업 순서 및 방법의 결정, 안전대 및 안전모 등 보호구 착용 상황의 감시가 필요하다고 명시되어 있다. 또한, 거푸집 동바리 조립 시 관리감독자를 지정하여 지휘하도록 하여야 하며, 작업자의 불안전한 행동을 예방하기 위한 안전보건 교육의 필요성이 강조된다. 이러한 안전 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작업자가 좁은 공간에서 유로폼을 무리하게 설치하려다 손가락이 끼이는 사고였습니다. 이에 따라 즉시 작업을 중단하고, 부상자를 응급처치 후 병원으로 이송하였습니다. 또한, 작업 현장의 안전을 확보하기 위해 작업 공간을 재점검하고, 위험 요소를 제거하였습니다. "교량 슬래브거푸집 해체용 작업대차 안전작업 지침(문서 1)"에 따르면, 근로자의 불안전한 행동으로 인한 재해 발생을 방지하기 위해 안전수칙을 준수해야 한다고 명시되어 있습니다. 따라서, 작업자들에게 안전수칙 준수와 관련된 즉각적인 교육을 실시하였습니다.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작업자가 좁은 공간에서 무리하게 작업을 시도한 데 있습니다. 이를 해결하기 위해 "현수교 주탑시공 안전보건작업지침(문서 4)"에 근거하여, 작업 공간의 안전성을 확보하고, 작업 순서와 방법을 명확히 규정하는 작업계획서를 작성하였습니다. 또한, "교량공사의 이동식 비계공법(MSS) 안전작업 지침(문서 2)"에 따라, 작업 발판의 단부와 개구부에 안전난간을 설치하여 작업자의 안전을 강화하였습니다.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"F.C.M 교량공사 안전보건작업 지침(문서 3)"에 명시된 바와 같이, 작업 전 작업 절차 및 신호 방법에 대한 사전 교육을 정기적으로 실시할 계획입니다. 또한, "취약시기 건설현장 안전작업지침(문서 12)"에 따라, 조립 및 해체 작업 시 관리감독자를 지정하여 작업을 지휘하고, 작업 순서 및 방법을 철저히 준수하도록 하겠습니다. 이를 통해 작업자의 안전성을 높이고, 유사 사고의 재발을 방지할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 근로자의 안전수칙 준수 필요성</w:t>
            </w:r>
          </w:p>
          <w:p>
            <w:pPr>
              <w:spacing w:line="312" w:lineRule="auto" w:after="80"/>
            </w:pPr>
            <w:r>
              <w:rPr>
                <w:sz w:val="18"/>
              </w:rPr>
              <w:t>- "교량공사의 이동식 비계공법(MSS) 안전작업 지침(문서 2)": 안전난간 설치 규정</w:t>
            </w:r>
          </w:p>
          <w:p>
            <w:pPr>
              <w:spacing w:line="312" w:lineRule="auto" w:after="80"/>
            </w:pPr>
            <w:r>
              <w:rPr>
                <w:sz w:val="18"/>
              </w:rPr>
              <w:t>- "F.C.M 교량공사 안전보건작업 지침(문서 3)": 사전 교육 및 신호 방법의 중요성</w:t>
            </w:r>
          </w:p>
          <w:p>
            <w:pPr>
              <w:spacing w:line="312" w:lineRule="auto" w:after="80"/>
            </w:pPr>
            <w:r>
              <w:rPr>
                <w:sz w:val="18"/>
              </w:rPr>
              <w:t>- "현수교 주탑시공 안전보건작업지침(문서 4)": 작업 공간 안전 확보 및 작업계획서 작성</w:t>
            </w:r>
          </w:p>
          <w:p>
            <w:pPr>
              <w:spacing w:line="312" w:lineRule="auto" w:after="80"/>
            </w:pPr>
            <w:r>
              <w:rPr>
                <w:sz w:val="18"/>
              </w:rPr>
              <w:t>- "취약시기 건설현장 안전작업지침(문서 12)": 관리감독자 지정 및 작업 순서 준수</w:t>
            </w:r>
          </w:p>
          <w:p>
            <w:pPr>
              <w:spacing w:line="312" w:lineRule="auto" w:after="80"/>
            </w:pPr>
          </w:p>
          <w:p>
            <w:pPr>
              <w:spacing w:line="312" w:lineRule="auto" w:after="80"/>
            </w:pPr>
            <w:r>
              <w:rPr>
                <w:sz w:val="18"/>
              </w:rPr>
              <w:t>위의 조치들을 통해 작업 현장의 안전성을 강화하고, 유사 사고의 재발을 방지하기 위한 체계적인 방안을 마련하였습니다. 향후 지속적인 교육과 점검을 통해 안전한 작업 환경을 유지하도록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철근콘크리트공사 중 작업자의 안전수칙 준수와 관련된 내용을 다루고 있다.</w:t>
            </w:r>
          </w:p>
          <w:p>
            <w:pPr>
              <w:spacing w:after="40"/>
            </w:pPr>
            <w:r>
              <w:rPr>
                <w:b/>
                <w:sz w:val="16"/>
              </w:rPr>
              <w:t>🎯 핵심 내용:</w:t>
            </w:r>
          </w:p>
          <w:p>
            <w:pPr>
              <w:spacing w:after="20"/>
              <w:ind w:left="283"/>
            </w:pPr>
            <w:r>
              <w:rPr>
                <w:sz w:val="16"/>
              </w:rPr>
              <w:t>• 근로자의 안전보건에 관한 교육 실시</w:t>
            </w:r>
          </w:p>
          <w:p>
            <w:pPr>
              <w:spacing w:after="20"/>
              <w:ind w:left="283"/>
            </w:pPr>
            <w:r>
              <w:rPr>
                <w:sz w:val="16"/>
              </w:rPr>
              <w:t>• 안전수칙 준수</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pPr>
              <w:spacing w:after="40"/>
            </w:pPr>
            <w:r>
              <w:rPr>
                <w:b/>
                <w:sz w:val="16"/>
              </w:rPr>
              <w:t xml:space="preserve">💡 관련성: </w:t>
            </w:r>
            <w:r>
              <w:rPr>
                <w:sz w:val="16"/>
              </w:rPr>
              <w:t>이 문서는 철근콘크리트공사 시 거푸집 설치와 관련된 안전 관리 절차를 규정함.</w:t>
            </w:r>
          </w:p>
          <w:p>
            <w:pPr>
              <w:spacing w:after="40"/>
            </w:pPr>
            <w:r>
              <w:rPr>
                <w:b/>
                <w:sz w:val="16"/>
              </w:rPr>
              <w:t>🎯 핵심 내용:</w:t>
            </w:r>
          </w:p>
          <w:p>
            <w:pPr>
              <w:spacing w:after="20"/>
              <w:ind w:left="283"/>
            </w:pPr>
            <w:r>
              <w:rPr>
                <w:sz w:val="16"/>
              </w:rPr>
              <w:t>• 긴장작업전작업절차및신호방법등에대하여작업자들에게사전교육을 실시하여야한다.</w:t>
            </w:r>
          </w:p>
          <w:p>
            <w:pPr>
              <w:spacing w:after="20"/>
              <w:ind w:left="283"/>
            </w:pPr>
            <w:r>
              <w:rPr>
                <w:sz w:val="16"/>
              </w:rPr>
              <w:t>• 긴장작업시잭(Jack) 후면과주변은근로자외의출입을통제하여야한다.</w:t>
            </w:r>
          </w:p>
          <w:p>
            <w:pPr>
              <w:spacing w:after="20"/>
              <w:ind w:left="283"/>
            </w:pPr>
            <w:r>
              <w:rPr>
                <w:sz w:val="16"/>
              </w:rPr>
              <w:t>• 전동펌프(Pump)는감전재해예방을위한안전조치를실시하여야한다.</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pPr>
              <w:spacing w:after="40"/>
            </w:pPr>
            <w:r>
              <w:rPr>
                <w:b/>
                <w:sz w:val="16"/>
              </w:rPr>
              <w:t xml:space="preserve">💡 관련성: </w:t>
            </w:r>
            <w:r>
              <w:rPr>
                <w:sz w:val="16"/>
              </w:rPr>
              <w:t>이 문서는 작업자의 안전을 위한 위험 방지 조치와 작업 계획 수립의 중요성을 강조함</w:t>
            </w:r>
          </w:p>
          <w:p>
            <w:pPr>
              <w:spacing w:after="40"/>
            </w:pPr>
            <w:r>
              <w:rPr>
                <w:b/>
                <w:sz w:val="16"/>
              </w:rPr>
              <w:t>🎯 핵심 내용:</w:t>
            </w:r>
          </w:p>
          <w:p>
            <w:pPr>
              <w:spacing w:after="20"/>
              <w:ind w:left="283"/>
            </w:pPr>
            <w:r>
              <w:rPr>
                <w:sz w:val="16"/>
              </w:rPr>
              <w:t>• 근로자에게위험을미칠우려가있는장소에는근로자의출입을금지하 거나주변에안전공간을확보하는등위험방지조치를실시</w:t>
            </w:r>
          </w:p>
          <w:p>
            <w:pPr>
              <w:spacing w:after="20"/>
              <w:ind w:left="283"/>
            </w:pPr>
            <w:r>
              <w:rPr>
                <w:sz w:val="16"/>
              </w:rPr>
              <w:t>• 가로보의넘어짐, 무너짐, 끼임에따른재해를예방할수있는작업방법, 작업순서, 안전조치사항에대한작업계획서작성및준수</w:t>
            </w:r>
          </w:p>
          <w:p>
            <w:pPr>
              <w:spacing w:after="20"/>
              <w:ind w:left="283"/>
            </w:pPr>
            <w:r>
              <w:rPr>
                <w:sz w:val="16"/>
              </w:rPr>
              <w:t>• 크레인운전자는크레인의주행방향, 중량물하부에장애물이나근로자가 없는것을확인한후에크레인을이동</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철근콘크리트공사 시 작업자의 안전을 위한 작업공간 및 안전장치 설치 기준을 규정함</w:t>
            </w:r>
          </w:p>
          <w:p>
            <w:pPr>
              <w:spacing w:after="40"/>
            </w:pPr>
            <w:r>
              <w:rPr>
                <w:b/>
                <w:sz w:val="16"/>
              </w:rPr>
              <w:t>🎯 핵심 내용:</w:t>
            </w:r>
          </w:p>
          <w:p>
            <w:pPr>
              <w:spacing w:after="20"/>
              <w:ind w:left="283"/>
            </w:pPr>
            <w:r>
              <w:rPr>
                <w:sz w:val="16"/>
              </w:rPr>
              <w:t>• 각작업대단부에설치되는안전난간은상부에서발생할수있는충격에충 분히견딜수있도록시공하여야한다.</w:t>
            </w:r>
          </w:p>
          <w:p>
            <w:pPr>
              <w:spacing w:after="20"/>
              <w:ind w:left="283"/>
            </w:pPr>
            <w:r>
              <w:rPr>
                <w:sz w:val="16"/>
              </w:rPr>
              <w:t>• 각작업발판은부식, 변형이없는재료를사용하여야하며, 높이차이가없 도록설치하고견고하게시공되어야한다.</w:t>
            </w:r>
          </w:p>
          <w:p>
            <w:pPr>
              <w:spacing w:after="20"/>
              <w:ind w:left="283"/>
            </w:pPr>
            <w:r>
              <w:rPr>
                <w:sz w:val="16"/>
              </w:rPr>
              <w:t>• 각작업대안전난간하부에발끝막이판(Toe board)을설치하여낙하물이 생기지않도록하여야한다.</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사고와 관련된 설치 작업의 점검 및 확인 사항을 규정함</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사고 예방을 위한 안전장치 설치 및 점검 기준을 규정함</w:t>
            </w:r>
          </w:p>
          <w:p>
            <w:pPr>
              <w:spacing w:after="40"/>
            </w:pPr>
            <w:r>
              <w:rPr>
                <w:b/>
                <w:sz w:val="16"/>
              </w:rPr>
              <w:t>🎯 핵심 내용:</w:t>
            </w:r>
          </w:p>
          <w:p>
            <w:pPr>
              <w:spacing w:after="20"/>
              <w:ind w:left="283"/>
            </w:pPr>
            <w:r>
              <w:rPr>
                <w:sz w:val="16"/>
              </w:rPr>
              <w:t>• 안전장치임의해제여부및정상작동여부를확인하여야한다.</w:t>
            </w:r>
          </w:p>
          <w:p>
            <w:pPr>
              <w:spacing w:after="20"/>
              <w:ind w:left="283"/>
            </w:pPr>
            <w:r>
              <w:rPr>
                <w:sz w:val="16"/>
              </w:rPr>
              <w:t>• 전후진, 작업 중 등에 있어 안전 확보를 위해 주위 사람들에게 알릴 수 있는 경보장치가 설치되어 있어야 한다.</w:t>
            </w:r>
          </w:p>
          <w:p>
            <w:pPr>
              <w:spacing w:after="20"/>
              <w:ind w:left="283"/>
            </w:pPr>
            <w:r>
              <w:rPr>
                <w:sz w:val="16"/>
              </w:rPr>
              <w:t>• 낙석 등 낙하물 위험이 있는 장소에서 작업할 때에는 운전석 위에 견고한 헤드가드 등 안전장치가 설치되어 있어야 한다.</w:t>
            </w:r>
          </w:p>
          <w:p>
            <w:r>
              <w:rPr>
                <w:color w:val="B4B4B4"/>
                <w:sz w:val="16"/>
              </w:rPr>
              <w:t>────────────────────────────────────────────────────────────</w:t>
            </w:r>
          </w:p>
          <w:p>
            <w:pPr>
              <w:spacing w:after="40"/>
            </w:pPr>
            <w:r>
              <w:rPr>
                <w:b/>
                <w:color w:val="00468C"/>
                <w:sz w:val="18"/>
              </w:rPr>
              <w:t>[문서 8] 초고층 건축물공사(화재예방) 안전보건작업지침.md</w:t>
            </w:r>
          </w:p>
          <w:p>
            <w:pPr>
              <w:spacing w:after="40"/>
            </w:pPr>
            <w:r>
              <w:rPr>
                <w:b/>
                <w:sz w:val="16"/>
              </w:rPr>
              <w:t xml:space="preserve">📍 위치: </w:t>
            </w:r>
            <w:r>
              <w:rPr>
                <w:sz w:val="16"/>
              </w:rPr>
              <w:t>5 . 예방및대비 &gt; 5.2 화재예방준수사항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9] 취약시기 건설현장 안전작업지침.md</w:t>
            </w:r>
          </w:p>
          <w:p>
            <w:pPr>
              <w:spacing w:after="40"/>
            </w:pPr>
            <w:r>
              <w:rPr>
                <w:b/>
                <w:sz w:val="16"/>
              </w:rPr>
              <w:t xml:space="preserve">📍 위치: </w:t>
            </w:r>
            <w:r>
              <w:rPr>
                <w:sz w:val="16"/>
              </w:rPr>
              <w:t>5 . 취약시기별재해예방조치사항 &gt; 5.2 취약시기특성별재해유형에따른안전조치 &gt; 5.2 취약시기특성별재해유형에따른안전조치 &gt; 5.2.3 동절기안전조치 &gt; 5.2.3 기타</w:t>
            </w:r>
          </w:p>
          <w:p>
            <w:pPr>
              <w:spacing w:after="40"/>
            </w:pPr>
            <w:r>
              <w:rPr>
                <w:b/>
                <w:sz w:val="16"/>
              </w:rPr>
              <w:t xml:space="preserve">💡 관련성: </w:t>
            </w:r>
            <w:r>
              <w:rPr>
                <w:sz w:val="16"/>
              </w:rPr>
              <w:t>이 문서는 작업 중 안전사고 예방을 위한 전기 및 기계 장비의 안전 사용 지침을 제공함</w:t>
            </w:r>
          </w:p>
          <w:p>
            <w:pPr>
              <w:spacing w:after="40"/>
            </w:pPr>
            <w:r>
              <w:rPr>
                <w:b/>
                <w:sz w:val="16"/>
              </w:rPr>
              <w:t>🎯 핵심 내용:</w:t>
            </w:r>
          </w:p>
          <w:p>
            <w:pPr>
              <w:spacing w:after="20"/>
              <w:ind w:left="283"/>
            </w:pPr>
            <w:r>
              <w:rPr>
                <w:sz w:val="16"/>
              </w:rPr>
              <w:t>• 기타 기계·기구 및 소형 전동공구 사용·설치 상태- 외함 접지 여부(또는 이중 절연구조의 공구 사용)- 전기드릴, 투광기 등 기계·기구의 접지형 콘센트의 사용 여부</w:t>
            </w:r>
          </w:p>
          <w:p>
            <w:pPr>
              <w:spacing w:after="20"/>
              <w:ind w:left="283"/>
            </w:pPr>
            <w:r>
              <w:rPr>
                <w:sz w:val="16"/>
              </w:rPr>
              <w:t>• 인명 방지대책- 건설현장에서 낙뢰 발생 우려 시 야외작업 중단- 작업 중 낙뢰 발생 시 몸을 가능한 낮게 하고 안전한 구조물내부로 신속히 이동토록 주지 및 관리</w:t>
            </w:r>
          </w:p>
          <w:p>
            <w:pPr>
              <w:spacing w:after="20"/>
              <w:ind w:left="283"/>
            </w:pPr>
            <w:r>
              <w:rPr>
                <w:sz w:val="16"/>
              </w:rPr>
              <w:t>• 낙뢰 시 철근, 강관 파이프 등 금속류 자재 등의 운반작업 및크레인 등에 의한 자재 인양 작업 금지토록 관리</w:t>
            </w:r>
          </w:p>
          <w:p>
            <w:r>
              <w:rPr>
                <w:color w:val="B4B4B4"/>
                <w:sz w:val="16"/>
              </w:rPr>
              <w:t>────────────────────────────────────────────────────────────</w:t>
            </w:r>
          </w:p>
          <w:p>
            <w:pPr>
              <w:spacing w:after="40"/>
            </w:pPr>
            <w:r>
              <w:rPr>
                <w:b/>
                <w:color w:val="00468C"/>
                <w:sz w:val="18"/>
              </w:rPr>
              <w:t>[문서 10] 초고층 건축물공사(화재예방) 안전보건작업지침.md</w:t>
            </w:r>
          </w:p>
          <w:p>
            <w:pPr>
              <w:spacing w:after="40"/>
            </w:pPr>
            <w:r>
              <w:rPr>
                <w:b/>
                <w:sz w:val="16"/>
              </w:rPr>
              <w:t xml:space="preserve">📍 위치: </w:t>
            </w:r>
            <w:r>
              <w:rPr>
                <w:sz w:val="16"/>
              </w:rPr>
              <w:t>5 . 예방및대비 &gt; 5.2 화재예방준수사항</w:t>
            </w:r>
          </w:p>
          <w:p>
            <w:pPr>
              <w:spacing w:after="40"/>
            </w:pPr>
            <w:r>
              <w:rPr>
                <w:b/>
                <w:sz w:val="16"/>
              </w:rPr>
              <w:t xml:space="preserve">💡 관련성: </w:t>
            </w:r>
            <w:r>
              <w:rPr>
                <w:sz w:val="16"/>
              </w:rPr>
              <w:t>이 문서는 사고 발생 시 화재 대응 및 근로자 대피 절차에 관한 내용을 다루고 있다.</w:t>
            </w:r>
          </w:p>
          <w:p>
            <w:pPr>
              <w:spacing w:after="40"/>
            </w:pPr>
            <w:r>
              <w:rPr>
                <w:b/>
                <w:sz w:val="16"/>
              </w:rPr>
              <w:t>🎯 핵심 내용:</w:t>
            </w:r>
          </w:p>
          <w:p>
            <w:pPr>
              <w:spacing w:after="20"/>
              <w:ind w:left="283"/>
            </w:pPr>
            <w:r>
              <w:rPr>
                <w:sz w:val="16"/>
              </w:rPr>
              <w:t>• 화재발생시대응활동에관한사항</w:t>
            </w:r>
          </w:p>
          <w:p>
            <w:pPr>
              <w:spacing w:after="20"/>
              <w:ind w:left="283"/>
            </w:pPr>
            <w:r>
              <w:rPr>
                <w:sz w:val="16"/>
              </w:rPr>
              <w:t>• 현장내근로자등의대피및피난유도</w:t>
            </w:r>
          </w:p>
          <w:p>
            <w:pPr>
              <w:spacing w:after="20"/>
              <w:ind w:left="283"/>
            </w:pPr>
            <w:r>
              <w:rPr>
                <w:sz w:val="16"/>
              </w:rPr>
              <w:t>• 화재초기대응</w:t>
            </w:r>
          </w:p>
          <w:p>
            <w:r>
              <w:rPr>
                <w:color w:val="B4B4B4"/>
                <w:sz w:val="16"/>
              </w:rPr>
              <w:t>────────────────────────────────────────────────────────────</w:t>
            </w:r>
          </w:p>
          <w:p>
            <w:pPr>
              <w:spacing w:after="40"/>
            </w:pPr>
            <w:r>
              <w:rPr>
                <w:b/>
                <w:color w:val="00468C"/>
                <w:sz w:val="18"/>
              </w:rPr>
              <w:t>[문서 11] 취약시기 건설현장 안전작업지침.md</w:t>
            </w:r>
          </w:p>
          <w:p>
            <w:pPr>
              <w:spacing w:after="40"/>
            </w:pPr>
            <w:r>
              <w:rPr>
                <w:b/>
                <w:sz w:val="16"/>
              </w:rPr>
              <w:t xml:space="preserve">📍 위치: </w:t>
            </w:r>
            <w:r>
              <w:rPr>
                <w:sz w:val="16"/>
              </w:rPr>
              <w:t>4 . 일반적인안전조치 &gt; 4.2 화재예방 &gt; 4.2.3 폴리우레탄폼(Poly urethane foam) 작업</w:t>
            </w:r>
          </w:p>
          <w:p>
            <w:pPr>
              <w:spacing w:after="40"/>
            </w:pPr>
            <w:r>
              <w:rPr>
                <w:b/>
                <w:sz w:val="16"/>
              </w:rPr>
              <w:t xml:space="preserve">💡 관련성: </w:t>
            </w:r>
            <w:r>
              <w:rPr>
                <w:sz w:val="16"/>
              </w:rPr>
              <w:t>이 문서는 우레탄폼 작업 시 안전 조치와 관련된 내용을 다루고 있으며, 철근콘크리트공사와 직접적인 관련은 없다.</w:t>
            </w:r>
          </w:p>
          <w:p>
            <w:r>
              <w:rPr>
                <w:color w:val="B4B4B4"/>
                <w:sz w:val="16"/>
              </w:rPr>
              <w:t>────────────────────────────────────────────────────────────</w:t>
            </w:r>
          </w:p>
          <w:p>
            <w:pPr>
              <w:spacing w:after="40"/>
            </w:pPr>
            <w:r>
              <w:rPr>
                <w:b/>
                <w:color w:val="00468C"/>
                <w:sz w:val="18"/>
              </w:rPr>
              <w:t>[문서 12] 취약시기 건설현장 안전작업지침.md</w:t>
            </w:r>
          </w:p>
          <w:p>
            <w:pPr>
              <w:spacing w:after="40"/>
            </w:pPr>
            <w:r>
              <w:rPr>
                <w:b/>
                <w:sz w:val="16"/>
              </w:rPr>
              <w:t xml:space="preserve">📍 위치: </w:t>
            </w:r>
            <w:r>
              <w:rPr>
                <w:sz w:val="16"/>
              </w:rPr>
              <w:t>5 . 취약시기별재해예방조치사항 &gt; 5.2 취약시기특성별재해유형에따른안전조치 &gt; 5.2 취약시기특성별재해유형에따른안전조치 &gt; 5.2.3 동절기안전조치 &gt; 5.2.3 기타</w:t>
            </w:r>
          </w:p>
          <w:p>
            <w:pPr>
              <w:spacing w:after="40"/>
            </w:pPr>
            <w:r>
              <w:rPr>
                <w:b/>
                <w:sz w:val="16"/>
              </w:rPr>
              <w:t xml:space="preserve">💡 관련성: </w:t>
            </w:r>
            <w:r>
              <w:rPr>
                <w:sz w:val="16"/>
              </w:rPr>
              <w:t>이 문서는 거푸집 설치 및 작업 시 안전 관리와 관련된 지침을 제공함</w:t>
            </w:r>
          </w:p>
          <w:p>
            <w:pPr>
              <w:spacing w:after="40"/>
            </w:pPr>
            <w:r>
              <w:rPr>
                <w:b/>
                <w:sz w:val="16"/>
              </w:rPr>
              <w:t>🎯 핵심 내용:</w:t>
            </w:r>
          </w:p>
          <w:p>
            <w:pPr>
              <w:spacing w:after="20"/>
              <w:ind w:left="283"/>
            </w:pPr>
            <w:r>
              <w:rPr>
                <w:sz w:val="16"/>
              </w:rPr>
              <w:t>• 조립 및 해체작업 시 관리감독자를 지정하여 지휘여부</w:t>
            </w:r>
          </w:p>
          <w:p>
            <w:pPr>
              <w:spacing w:after="20"/>
              <w:ind w:left="283"/>
            </w:pPr>
            <w:r>
              <w:rPr>
                <w:sz w:val="16"/>
              </w:rPr>
              <w:t>• 작업순서 및 방법의 결정</w:t>
            </w:r>
          </w:p>
          <w:p>
            <w:pPr>
              <w:spacing w:after="20"/>
              <w:ind w:left="283"/>
            </w:pPr>
            <w:r>
              <w:rPr>
                <w:sz w:val="16"/>
              </w:rPr>
              <w:t>• 기구 및 공구의 점검</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