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24일 22시 24분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24일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떨어짐(10미터 이상)</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철근콘크리트공사의 설치작업 중 발생하였다. 작업자는 5층 외부 비계 발판 위에서 거푸집 핀을 체결하던 중 떨어졌다. RAG 문서에 따르면, 고소작업 시 추락 방지를 위해 안전대와 안전난간 등의 재해방지설비가 필수적이나, 해당 작업 현장에서 이러한 안전조치가 미흡했던 것으로 보인다. 또한, 작업발판의 안전 점검 및 설치가 적절히 이루어지지 않았을 가능성이 있다. 작업자는 안전대 착용 없이 작업을 수행한 것으로 추정되며, 이는 추락 사고의 직접적인 원인이 되었다.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 현장에서는 즉각적인 안전 조치를 시행하였습니다. 우선, 모든 작업자에게 안전대 착용을 의무화하고, 작업 발판의 안전성을 재점검하였습니다. "철골공사 안전보건작업 지침(문서 1)"에 따르면, 고소작업에 따른 추락 방지를 위해 작업자는 안전대를 사용해야 하며, 안전대 사용을 위해 미리 철골에 안전대 부착 설비를 설치해야 한다고 명시되어 있습니다. 따라서, 해당 지침에 따라 모든 작업자에게 안전대 착용을 즉시 시행하였습니다.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직접적인 원인은 작업 발판의 안전 미비로 인한 추락으로 판단됩니다. "작업발판 설치 및 사용안전 지침(문서 7)"에 따르면, 작업 발판 끝에는 안전난간을 설치해야 하며, 발판의 폭은 40cm 이상이어야 한다고 명시되어 있습니다. 따라서, 모든 작업 발판의 안전난간 설치 여부와 발판 폭을 재점검하고, 기준에 미달하는 부분은 즉시 보강하였습니다. 또한, "시스템폼(RCS폼,ACS폼 중심) 안전작업 지침(문서 9)"에 따라 작업자는 사전에 시스템폼 기술과 안전교육을 받은 자만이 작업을 수행할 수 있도록 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작업 전 안전 교육을 강화하고, 작업 발판 및 비계의 안전성을 정기적으로 점검할 계획입니다. "강관비계 안전작업지침(문서 8)"에 따르면, 작업계획 및 작업내용을 충분히 검토하고 비계의 조립도에 따라 안전성을 확인해야 한다고 명시되어 있습니다. 따라서, 매 작업 시작 전 안전 점검을 실시하고, 비계 및 발판의 구조적 안전성을 주기적으로 확인할 것입니다. 또한, "시스템폼(RCS폼,ACS폼 중심) 안전작업 지침(문서 6)"에 따라 모든 작업자는 사전에 제작사의 시스템폼에 대한 기술 및 안전 교육을 받고 안전장비를 갖추고 작업을 수행하도록 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"철골공사 안전보건작업 지침(문서 1)"에서는 고소작업에 따른 추락 방지를 위해 안전대 사용 및 안전대 부착 설비 설치를 규정하고 있습니다.</w:t>
            </w:r>
          </w:p>
          <w:p>
            <w:pPr>
              <w:spacing w:line="312" w:lineRule="auto" w:after="80"/>
            </w:pPr>
            <w:r>
              <w:rPr>
                <w:sz w:val="18"/>
              </w:rPr>
              <w:t>- "작업발판 설치 및 사용안전 지침(문서 7)"에서는 작업 발판의 폭과 안전난간 설치 기준을 명시하고 있습니다.</w:t>
            </w:r>
          </w:p>
          <w:p>
            <w:pPr>
              <w:spacing w:line="312" w:lineRule="auto" w:after="80"/>
            </w:pPr>
            <w:r>
              <w:rPr>
                <w:sz w:val="18"/>
              </w:rPr>
              <w:t>- "시스템폼(RCS폼,ACS폼 중심) 안전작업 지침(문서 9)"에서는 작업 전 시스템폼 기술과 안전 교육의 중요성을 강조하고 있습니다.</w:t>
            </w:r>
          </w:p>
          <w:p>
            <w:pPr>
              <w:spacing w:line="312" w:lineRule="auto" w:after="80"/>
            </w:pPr>
            <w:r>
              <w:rPr>
                <w:sz w:val="18"/>
              </w:rPr>
              <w:t>- "강관비계 안전작업지침(문서 8)"에서는 작업계획 및 비계의 조립도에 따른 안전성 확인을 요구하고 있습니다.</w:t>
            </w:r>
          </w:p>
          <w:p>
            <w:pPr>
              <w:spacing w:line="312" w:lineRule="auto" w:after="80"/>
            </w:pPr>
          </w:p>
          <w:p>
            <w:pPr>
              <w:spacing w:line="312" w:lineRule="auto" w:after="80"/>
            </w:pPr>
            <w:r>
              <w:rPr>
                <w:sz w:val="18"/>
              </w:rPr>
              <w:t>본 보고서는 사고의 즉각적인 조치와 함께 원인 제거 및 재발 방지 대책을 포함하여 향후 유사 사고의 발생을 최소화하기 위한 계획을 제시하였습니다. 모든 조치는 관련 안전 지침을 철저히 준수하여 시행되었습니다.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철골공사 안전보건작업 지침.md</w:t>
            </w:r>
          </w:p>
          <w:p>
            <w:pPr>
              <w:spacing w:after="40"/>
            </w:pPr>
            <w:r>
              <w:rPr>
                <w:b/>
                <w:sz w:val="16"/>
              </w:rPr>
              <w:t xml:space="preserve"> 위치: </w:t>
            </w:r>
            <w:r>
              <w:rPr>
                <w:sz w:val="16"/>
              </w:rPr>
              <w:t>7 . 철골공사용가설설비 &gt; 7.4 재해방지설비</w:t>
            </w:r>
          </w:p>
          <w:p>
            <w:pPr>
              <w:spacing w:after="40"/>
            </w:pPr>
            <w:r>
              <w:rPr>
                <w:b/>
                <w:sz w:val="16"/>
              </w:rPr>
              <w:t xml:space="preserve"> 관련성: </w:t>
            </w:r>
            <w:r>
              <w:rPr>
                <w:sz w:val="16"/>
              </w:rPr>
              <w:t>이 문서는 고소작업 시 추락 방지를 위한 안전 설비 기준을 규정함</w:t>
            </w:r>
          </w:p>
          <w:p>
            <w:pPr>
              <w:spacing w:after="40"/>
            </w:pPr>
            <w:r>
              <w:rPr>
                <w:b/>
                <w:sz w:val="16"/>
              </w:rPr>
              <w:t xml:space="preserve"> 핵심 내용:</w:t>
            </w:r>
          </w:p>
          <w:p>
            <w:pPr>
              <w:spacing w:after="20"/>
              <w:ind w:left="283"/>
            </w:pPr>
            <w:r>
              <w:rPr>
                <w:sz w:val="16"/>
              </w:rPr>
              <w:t>• 고소작업에따른추락방지를위하여내․외부개구부에는추락방지용방망을설치하고, 작업자는안전대를사용하여야하며, 안전대사용을위하여미리철골에안전대 부착설비를설치해두어야한다</w:t>
            </w:r>
          </w:p>
          <w:p>
            <w:pPr>
              <w:spacing w:after="20"/>
              <w:ind w:left="283"/>
            </w:pPr>
            <w:r>
              <w:rPr>
                <w:sz w:val="16"/>
              </w:rPr>
              <w:t>• 추락방지안전한 작업이 가능한 작업발판높이 2 m 이상의 장소로서 추락의 우려가 있는 작업비계, 달비계, 수평 통로,안전난간, 고소작업대추락자를 보호할 수 있는 것</w:t>
            </w:r>
          </w:p>
          <w:p>
            <w:pPr>
              <w:spacing w:after="20"/>
              <w:ind w:left="283"/>
            </w:pPr>
            <w:r>
              <w:rPr>
                <w:sz w:val="16"/>
              </w:rPr>
              <w:t>• 개구부 및 작업발판의 끝안전난간, 방호울작업자의신체를유지시키는것안전한 작업발판이나 안전난간설치를 할 수 없는 곳안전대부착설비,안전대, 구명줄</w:t>
            </w:r>
          </w:p>
          <w:p>
            <w:r>
              <w:rPr>
                <w:color w:val="B4B4B4"/>
                <w:sz w:val="16"/>
              </w:rPr>
              <w:t>────────────────────────────────────────────────────────────</w:t>
            </w:r>
          </w:p>
          <w:p>
            <w:pPr>
              <w:spacing w:after="40"/>
            </w:pPr>
            <w:r>
              <w:rPr>
                <w:b/>
                <w:color w:val="00468C"/>
                <w:sz w:val="18"/>
              </w:rPr>
              <w:t>[문서 2] 콘크리트공사의 안전보건작업 지침.md</w:t>
            </w:r>
          </w:p>
          <w:p>
            <w:pPr>
              <w:spacing w:after="40"/>
            </w:pPr>
            <w:r>
              <w:rPr>
                <w:b/>
                <w:sz w:val="16"/>
              </w:rPr>
              <w:t xml:space="preserve"> 위치: </w:t>
            </w:r>
            <w:r>
              <w:rPr>
                <w:sz w:val="16"/>
              </w:rPr>
              <w:t>5 . 철근공사 &gt; 5.3 조립</w:t>
            </w:r>
          </w:p>
          <w:p>
            <w:pPr>
              <w:spacing w:after="40"/>
            </w:pPr>
            <w:r>
              <w:rPr>
                <w:b/>
                <w:sz w:val="16"/>
              </w:rPr>
              <w:t xml:space="preserve"> 관련성: </w:t>
            </w:r>
            <w:r>
              <w:rPr>
                <w:sz w:val="16"/>
              </w:rPr>
              <w:t>이 문서는 철근 작업 시 작업발판 설치 기준을 규정함</w:t>
            </w:r>
          </w:p>
          <w:p>
            <w:pPr>
              <w:spacing w:after="40"/>
            </w:pPr>
            <w:r>
              <w:rPr>
                <w:b/>
                <w:sz w:val="16"/>
              </w:rPr>
              <w:t xml:space="preserve"> 핵심 내용:</w:t>
            </w:r>
          </w:p>
          <w:p>
            <w:pPr>
              <w:spacing w:after="20"/>
              <w:ind w:left="283"/>
            </w:pPr>
            <w:r>
              <w:rPr>
                <w:sz w:val="16"/>
              </w:rPr>
              <w:t>• 구조물의형상및높이에따라말비계, 이동식비계등적합한구조의작업발판을 설치하여야한다.</w:t>
            </w:r>
          </w:p>
          <w:p>
            <w:r>
              <w:rPr>
                <w:color w:val="B4B4B4"/>
                <w:sz w:val="16"/>
              </w:rPr>
              <w:t>────────────────────────────────────────────────────────────</w:t>
            </w:r>
          </w:p>
          <w:p>
            <w:pPr>
              <w:spacing w:after="40"/>
            </w:pPr>
            <w:r>
              <w:rPr>
                <w:b/>
                <w:color w:val="00468C"/>
                <w:sz w:val="18"/>
              </w:rPr>
              <w:t>[문서 3] 콘크리트공사의 안전보건작업 지침.md</w:t>
            </w:r>
          </w:p>
          <w:p>
            <w:pPr>
              <w:spacing w:after="40"/>
            </w:pPr>
            <w:r>
              <w:rPr>
                <w:b/>
                <w:sz w:val="16"/>
              </w:rPr>
              <w:t xml:space="preserve"> 위치: </w:t>
            </w:r>
            <w:r>
              <w:rPr>
                <w:sz w:val="16"/>
              </w:rPr>
              <w:t>5 . 철근공사 &gt; 5.2 가공</w:t>
            </w:r>
          </w:p>
          <w:p>
            <w:pPr>
              <w:spacing w:after="40"/>
            </w:pPr>
            <w:r>
              <w:rPr>
                <w:b/>
                <w:sz w:val="16"/>
              </w:rPr>
              <w:t xml:space="preserve"> 관련성: </w:t>
            </w:r>
            <w:r>
              <w:rPr>
                <w:sz w:val="16"/>
              </w:rPr>
              <w:t>이 문서는 철근 작업 및 화재 예방 조치에 대한 안전 규정을 설명하고 있다.</w:t>
            </w:r>
          </w:p>
          <w:p>
            <w:pPr>
              <w:spacing w:after="40"/>
            </w:pPr>
            <w:r>
              <w:rPr>
                <w:b/>
                <w:sz w:val="16"/>
              </w:rPr>
              <w:t xml:space="preserve"> 핵심 내용:</w:t>
            </w:r>
          </w:p>
          <w:p>
            <w:pPr>
              <w:spacing w:after="20"/>
              <w:ind w:left="283"/>
            </w:pPr>
            <w:r>
              <w:rPr>
                <w:sz w:val="16"/>
              </w:rPr>
              <w:t>• 작업장에서철근이음작업등화기를사용할때는화재예방을위해다음사항을준수하여야한다.</w:t>
            </w:r>
          </w:p>
          <w:p>
            <w:pPr>
              <w:spacing w:after="20"/>
              <w:ind w:left="283"/>
            </w:pPr>
            <w:r>
              <w:rPr>
                <w:sz w:val="16"/>
              </w:rPr>
              <w:t>• 작업준비및작업절차수립</w:t>
            </w:r>
          </w:p>
          <w:p>
            <w:pPr>
              <w:spacing w:after="20"/>
              <w:ind w:left="283"/>
            </w:pPr>
            <w:r>
              <w:rPr>
                <w:sz w:val="16"/>
              </w:rPr>
              <w:t>• 작업근로자에대한화재예방및피난교육등비상조치</w:t>
            </w:r>
          </w:p>
          <w:p>
            <w:r>
              <w:rPr>
                <w:color w:val="B4B4B4"/>
                <w:sz w:val="16"/>
              </w:rPr>
              <w:t>────────────────────────────────────────────────────────────</w:t>
            </w:r>
          </w:p>
          <w:p>
            <w:pPr>
              <w:spacing w:after="40"/>
            </w:pPr>
            <w:r>
              <w:rPr>
                <w:b/>
                <w:color w:val="00468C"/>
                <w:sz w:val="18"/>
              </w:rPr>
              <w:t>[문서 4] 콘크리트공사의 안전보건작업 지침.md</w:t>
            </w:r>
          </w:p>
          <w:p>
            <w:pPr>
              <w:spacing w:after="40"/>
            </w:pPr>
            <w:r>
              <w:rPr>
                <w:b/>
                <w:sz w:val="16"/>
              </w:rPr>
              <w:t xml:space="preserve"> 위치: </w:t>
            </w:r>
            <w:r>
              <w:rPr>
                <w:sz w:val="16"/>
              </w:rPr>
              <w:t>4 . 거푸집및거푸집동바리공사 &gt; 4.5 존치기간</w:t>
            </w:r>
          </w:p>
          <w:p>
            <w:pPr>
              <w:spacing w:after="40"/>
            </w:pPr>
            <w:r>
              <w:rPr>
                <w:b/>
                <w:sz w:val="16"/>
              </w:rPr>
              <w:t xml:space="preserve"> 관련성: </w:t>
            </w:r>
            <w:r>
              <w:rPr>
                <w:sz w:val="16"/>
              </w:rPr>
              <w:t>이 문서는 거푸집 설치 및 철근 작업 시 안전 기준을 규정함</w:t>
            </w:r>
          </w:p>
          <w:p>
            <w:pPr>
              <w:spacing w:after="40"/>
            </w:pPr>
            <w:r>
              <w:rPr>
                <w:b/>
                <w:sz w:val="16"/>
              </w:rPr>
              <w:t xml:space="preserve"> 핵심 내용:</w:t>
            </w:r>
          </w:p>
          <w:p>
            <w:pPr>
              <w:spacing w:after="20"/>
              <w:ind w:left="283"/>
            </w:pPr>
            <w:r>
              <w:rPr>
                <w:sz w:val="16"/>
              </w:rPr>
              <w:t>• 거푸집의존치기간은국토교통부제정“콘크리트공사표준시방서”에서정하는바에 따른다.</w:t>
            </w:r>
          </w:p>
          <w:p>
            <w:r>
              <w:rPr>
                <w:color w:val="B4B4B4"/>
                <w:sz w:val="16"/>
              </w:rPr>
              <w:t>────────────────────────────────────────────────────────────</w:t>
            </w:r>
          </w:p>
          <w:p>
            <w:pPr>
              <w:spacing w:after="40"/>
            </w:pPr>
            <w:r>
              <w:rPr>
                <w:b/>
                <w:color w:val="00468C"/>
                <w:sz w:val="18"/>
              </w:rPr>
              <w:t>[문서 5] 철골공사 안전보건작업 지침.md</w:t>
            </w:r>
          </w:p>
          <w:p>
            <w:pPr>
              <w:spacing w:after="40"/>
            </w:pPr>
            <w:r>
              <w:rPr>
                <w:b/>
                <w:sz w:val="16"/>
              </w:rPr>
              <w:t xml:space="preserve"> 위치: </w:t>
            </w:r>
            <w:r>
              <w:rPr>
                <w:sz w:val="16"/>
              </w:rPr>
              <w:t>4 . 공사전검토 &gt; 4.1 설계도및공작도확인</w:t>
            </w:r>
          </w:p>
          <w:p>
            <w:pPr>
              <w:spacing w:after="40"/>
            </w:pPr>
            <w:r>
              <w:rPr>
                <w:b/>
                <w:sz w:val="16"/>
              </w:rPr>
              <w:t xml:space="preserve"> 관련성: </w:t>
            </w:r>
            <w:r>
              <w:rPr>
                <w:sz w:val="16"/>
              </w:rPr>
              <w:t>이 문서는 철골 설치 작업 시 안전 조치와 관련된 사항을 규정함</w:t>
            </w:r>
          </w:p>
          <w:p>
            <w:pPr>
              <w:spacing w:after="40"/>
            </w:pPr>
            <w:r>
              <w:rPr>
                <w:b/>
                <w:sz w:val="16"/>
              </w:rPr>
              <w:t xml:space="preserve"> 핵심 내용:</w:t>
            </w:r>
          </w:p>
          <w:p>
            <w:pPr>
              <w:spacing w:after="20"/>
              <w:ind w:left="283"/>
            </w:pPr>
            <w:r>
              <w:rPr>
                <w:sz w:val="16"/>
              </w:rPr>
              <w:t>• 철골세우기후에가설부재나부품을부착하는것은위험한작업(고소작업등) 이 므로, 다음사항을사전에계획하여공작도에포함시켜야한다.</w:t>
            </w:r>
          </w:p>
          <w:p>
            <w:pPr>
              <w:spacing w:after="20"/>
              <w:ind w:left="283"/>
            </w:pPr>
            <w:r>
              <w:rPr>
                <w:sz w:val="16"/>
              </w:rPr>
              <w:t>• 외부비계및화물승강설비용브라켓</w:t>
            </w:r>
          </w:p>
          <w:p>
            <w:pPr>
              <w:spacing w:after="20"/>
              <w:ind w:left="283"/>
            </w:pPr>
            <w:r>
              <w:rPr>
                <w:sz w:val="16"/>
              </w:rPr>
              <w:t>• 안전난간설치용부재</w:t>
            </w:r>
          </w:p>
          <w:p>
            <w:r>
              <w:rPr>
                <w:color w:val="B4B4B4"/>
                <w:sz w:val="16"/>
              </w:rPr>
              <w:t>────────────────────────────────────────────────────────────</w:t>
            </w:r>
          </w:p>
          <w:p>
            <w:pPr>
              <w:spacing w:after="40"/>
            </w:pPr>
            <w:r>
              <w:rPr>
                <w:b/>
                <w:color w:val="00468C"/>
                <w:sz w:val="18"/>
              </w:rPr>
              <w:t>[문서 6] 시스템폼(RCS폼,ACS폼 중심) 안전작업 지침.md</w:t>
            </w:r>
          </w:p>
          <w:p>
            <w:pPr>
              <w:spacing w:after="40"/>
            </w:pPr>
            <w:r>
              <w:rPr>
                <w:b/>
                <w:sz w:val="16"/>
              </w:rPr>
              <w:t xml:space="preserve"> 위치: </w:t>
            </w:r>
            <w:r>
              <w:rPr>
                <w:sz w:val="16"/>
              </w:rPr>
              <w:t>7 . 시스템폼의작업시안전조치사항. &gt; 7.3 운용작업시안전조치사항</w:t>
            </w:r>
          </w:p>
          <w:p>
            <w:pPr>
              <w:spacing w:after="40"/>
            </w:pPr>
            <w:r>
              <w:rPr>
                <w:b/>
                <w:sz w:val="16"/>
              </w:rPr>
              <w:t xml:space="preserve"> 관련성: </w:t>
            </w:r>
            <w:r>
              <w:rPr>
                <w:sz w:val="16"/>
              </w:rPr>
              <w:t>이 문서는 철근콘크리트공사 시 작업자의 안전을 위한 작업발판 및 안전장비 사용 기준을 규정함</w:t>
            </w:r>
          </w:p>
          <w:p>
            <w:pPr>
              <w:spacing w:after="40"/>
            </w:pPr>
            <w:r>
              <w:rPr>
                <w:b/>
                <w:sz w:val="16"/>
              </w:rPr>
              <w:t xml:space="preserve"> 핵심 내용:</w:t>
            </w:r>
          </w:p>
          <w:p>
            <w:pPr>
              <w:spacing w:after="20"/>
              <w:ind w:left="283"/>
            </w:pPr>
            <w:r>
              <w:rPr>
                <w:sz w:val="16"/>
              </w:rPr>
              <w:t>• (1) 모든작업자는사전에제작사의시스템폼에대하여기술및안전교육을받고안전장비를갖추고작업을하여야한다.</w:t>
            </w:r>
          </w:p>
          <w:p>
            <w:pPr>
              <w:spacing w:after="20"/>
              <w:ind w:left="283"/>
            </w:pPr>
            <w:r>
              <w:rPr>
                <w:sz w:val="16"/>
              </w:rPr>
              <w:t>• (5) 작업발판위의수평및수직개구부는인양중이아닐때에는덮개가덮여있어야하고사다리및계단을안전하게설치하여야한다.</w:t>
            </w:r>
          </w:p>
          <w:p>
            <w:pPr>
              <w:spacing w:after="20"/>
              <w:ind w:left="283"/>
            </w:pPr>
            <w:r>
              <w:rPr>
                <w:sz w:val="16"/>
              </w:rPr>
              <w:t>• (12) 안전난간대와안전망은손상된것이있는지항상확인하여야한다.</w:t>
            </w:r>
          </w:p>
          <w:p>
            <w:r>
              <w:rPr>
                <w:color w:val="B4B4B4"/>
                <w:sz w:val="16"/>
              </w:rPr>
              <w:t>────────────────────────────────────────────────────────────</w:t>
            </w:r>
          </w:p>
          <w:p>
            <w:pPr>
              <w:spacing w:after="40"/>
            </w:pPr>
            <w:r>
              <w:rPr>
                <w:b/>
                <w:color w:val="00468C"/>
                <w:sz w:val="18"/>
              </w:rPr>
              <w:t>[문서 7] 작업발판 설치 및 사용안전 지침.md</w:t>
            </w:r>
          </w:p>
          <w:p>
            <w:pPr>
              <w:spacing w:after="40"/>
            </w:pPr>
            <w:r>
              <w:rPr>
                <w:b/>
                <w:sz w:val="16"/>
              </w:rPr>
              <w:t xml:space="preserve"> 위치: </w:t>
            </w:r>
            <w:r>
              <w:rPr>
                <w:sz w:val="16"/>
              </w:rPr>
              <w:t>5 . 작업발판의재료 &gt; 5.2 강재작업발판 &gt; 5 . 기타 주의사항</w:t>
            </w:r>
          </w:p>
          <w:p>
            <w:pPr>
              <w:spacing w:after="40"/>
            </w:pPr>
            <w:r>
              <w:rPr>
                <w:b/>
                <w:sz w:val="16"/>
              </w:rPr>
              <w:t xml:space="preserve"> 관련성: </w:t>
            </w:r>
            <w:r>
              <w:rPr>
                <w:sz w:val="16"/>
              </w:rPr>
              <w:t>이 문서는 철근 작업 시 작업발판 설치 기준을 규정함</w:t>
            </w:r>
          </w:p>
          <w:p>
            <w:pPr>
              <w:spacing w:after="40"/>
            </w:pPr>
            <w:r>
              <w:rPr>
                <w:b/>
                <w:sz w:val="16"/>
              </w:rPr>
              <w:t xml:space="preserve"> 핵심 내용:</w:t>
            </w:r>
          </w:p>
          <w:p>
            <w:pPr>
              <w:spacing w:after="20"/>
              <w:ind w:left="283"/>
            </w:pPr>
            <w:r>
              <w:rPr>
                <w:sz w:val="16"/>
              </w:rPr>
              <w:t>• 작업발판 폭 40cm 이상 확보</w:t>
            </w:r>
          </w:p>
          <w:p>
            <w:pPr>
              <w:spacing w:after="20"/>
              <w:ind w:left="283"/>
            </w:pPr>
            <w:r>
              <w:rPr>
                <w:sz w:val="16"/>
              </w:rPr>
              <w:t>• 작업발판 끝에 안전난간 설치 - 상부난간대 높이(바닥에서 90~120cm) - 중간난간대 높이(상부난간대과 바닥의 중간)</w:t>
            </w:r>
          </w:p>
          <w:p>
            <w:pPr>
              <w:spacing w:after="20"/>
              <w:ind w:left="283"/>
            </w:pPr>
            <w:r>
              <w:rPr>
                <w:sz w:val="16"/>
              </w:rPr>
              <w:t>• 발끝막이 판 설치 (10cm이상)</w:t>
            </w:r>
          </w:p>
          <w:p>
            <w:r>
              <w:rPr>
                <w:color w:val="B4B4B4"/>
                <w:sz w:val="16"/>
              </w:rPr>
              <w:t>────────────────────────────────────────────────────────────</w:t>
            </w:r>
          </w:p>
          <w:p>
            <w:pPr>
              <w:spacing w:after="40"/>
            </w:pPr>
            <w:r>
              <w:rPr>
                <w:b/>
                <w:color w:val="00468C"/>
                <w:sz w:val="18"/>
              </w:rPr>
              <w:t>[문서 8] 강관비계 안전작업지침.md</w:t>
            </w:r>
          </w:p>
          <w:p>
            <w:pPr>
              <w:spacing w:after="40"/>
            </w:pPr>
            <w:r>
              <w:rPr>
                <w:b/>
                <w:sz w:val="16"/>
              </w:rPr>
              <w:t xml:space="preserve"> 위치: </w:t>
            </w:r>
            <w:r>
              <w:rPr>
                <w:sz w:val="16"/>
              </w:rPr>
              <w:t>4 . 강관비계작업의준비와관리 &gt; 4.1 준비</w:t>
            </w:r>
          </w:p>
          <w:p>
            <w:pPr>
              <w:spacing w:after="40"/>
            </w:pPr>
            <w:r>
              <w:rPr>
                <w:b/>
                <w:sz w:val="16"/>
              </w:rPr>
              <w:t xml:space="preserve"> 관련성: </w:t>
            </w:r>
            <w:r>
              <w:rPr>
                <w:sz w:val="16"/>
              </w:rPr>
              <w:t>이 문서는 비계 작업 시 안전 조치와 구조적 안전성 확인을 규정함</w:t>
            </w:r>
          </w:p>
          <w:p>
            <w:pPr>
              <w:spacing w:after="40"/>
            </w:pPr>
            <w:r>
              <w:rPr>
                <w:b/>
                <w:sz w:val="16"/>
              </w:rPr>
              <w:t xml:space="preserve"> 핵심 내용:</w:t>
            </w:r>
          </w:p>
          <w:p>
            <w:pPr>
              <w:spacing w:after="20"/>
              <w:ind w:left="283"/>
            </w:pPr>
            <w:r>
              <w:rPr>
                <w:sz w:val="16"/>
              </w:rPr>
              <w:t>• 작업계획, 작업내용 등을 충분히 검토하고 비계의 조립도에 따라 다음 사 항을확인하여야한다.</w:t>
            </w:r>
          </w:p>
          <w:p>
            <w:pPr>
              <w:spacing w:after="20"/>
              <w:ind w:left="283"/>
            </w:pPr>
            <w:r>
              <w:rPr>
                <w:sz w:val="16"/>
              </w:rPr>
              <w:t>• 비계 높이가31m 이상이거나발주자또는인ㆍ허가기관의장이필요하다고 인정하는비계는관계전문가(건설기술진흥법시행령101조의2에따른다)로부 터구조적안전성을확인받아야한다.</w:t>
            </w:r>
          </w:p>
          <w:p>
            <w:pPr>
              <w:spacing w:after="20"/>
              <w:ind w:left="283"/>
            </w:pPr>
            <w:r>
              <w:rPr>
                <w:sz w:val="16"/>
              </w:rPr>
              <w:t>• 작업발판, 안전난간, 가설통로 및 낙하물방지망, 수직보호망 등의 설치계 획</w:t>
            </w:r>
          </w:p>
          <w:p>
            <w:r>
              <w:rPr>
                <w:color w:val="B4B4B4"/>
                <w:sz w:val="16"/>
              </w:rPr>
              <w:t>────────────────────────────────────────────────────────────</w:t>
            </w:r>
          </w:p>
          <w:p>
            <w:pPr>
              <w:spacing w:after="40"/>
            </w:pPr>
            <w:r>
              <w:rPr>
                <w:b/>
                <w:color w:val="00468C"/>
                <w:sz w:val="18"/>
              </w:rPr>
              <w:t>[문서 9] 시스템폼(RCS폼,ACS폼 중심) 안전작업 지침.md</w:t>
            </w:r>
          </w:p>
          <w:p>
            <w:pPr>
              <w:spacing w:after="40"/>
            </w:pPr>
            <w:r>
              <w:rPr>
                <w:b/>
                <w:sz w:val="16"/>
              </w:rPr>
              <w:t xml:space="preserve"> 위치: </w:t>
            </w:r>
            <w:r>
              <w:rPr>
                <w:sz w:val="16"/>
              </w:rPr>
              <w:t>7 . 시스템폼의작업시안전조치사항. &gt; 7.1 설치작업시안전조치사항</w:t>
            </w:r>
          </w:p>
          <w:p>
            <w:pPr>
              <w:spacing w:after="40"/>
            </w:pPr>
            <w:r>
              <w:rPr>
                <w:b/>
                <w:sz w:val="16"/>
              </w:rPr>
              <w:t xml:space="preserve"> 관련성: </w:t>
            </w:r>
            <w:r>
              <w:rPr>
                <w:sz w:val="16"/>
              </w:rPr>
              <w:t>이 문서는 철근콘크리트공사 시 작업자의 안전을 위한 설치 작업 기준을 규정함</w:t>
            </w:r>
          </w:p>
          <w:p>
            <w:pPr>
              <w:spacing w:after="40"/>
            </w:pPr>
            <w:r>
              <w:rPr>
                <w:b/>
                <w:sz w:val="16"/>
              </w:rPr>
              <w:t xml:space="preserve"> 핵심 내용:</w:t>
            </w:r>
          </w:p>
          <w:p>
            <w:pPr>
              <w:spacing w:after="20"/>
              <w:ind w:left="283"/>
            </w:pPr>
            <w:r>
              <w:rPr>
                <w:sz w:val="16"/>
              </w:rPr>
              <w:t>• 작업자는사전에제작사의시스템폼기술과안전교육을받은자만이작업 을할수있고설치시에는안전대를착용하여야한다.</w:t>
            </w:r>
          </w:p>
          <w:p>
            <w:pPr>
              <w:spacing w:after="20"/>
              <w:ind w:left="283"/>
            </w:pPr>
            <w:r>
              <w:rPr>
                <w:sz w:val="16"/>
              </w:rPr>
              <w:t>• 시스템폼은앵커볼트, 월슈, 클라이밍슈, 콘크리트강도등에의하여지지 되므로제작도와부위별볼트위치, 볼트규격, 핀등이정확한위치에정확히 설치되었는지확인과측량을하여불완전한상태가발생하지않도록하여 야한다.</w:t>
            </w:r>
          </w:p>
          <w:p>
            <w:pPr>
              <w:spacing w:after="20"/>
              <w:ind w:left="283"/>
            </w:pPr>
            <w:r>
              <w:rPr>
                <w:sz w:val="16"/>
              </w:rPr>
              <w:t>• 작업발판위에잡자재나공구등이놓여있어적재하중증가, 거푸집설치 및해체시서로간섭, 낙하등의위험이발생하지않도록깨끗이치워야 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