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46464"/>
          <w:sz w:val="18"/>
        </w:rPr>
        <w:t>[별지 제2호 서식] 건설사고 발생현황 보고 양식</w:t>
      </w:r>
    </w:p>
    <w:p>
      <w:pPr>
        <w:pStyle w:val="Title"/>
        <w:jc w:val="center"/>
      </w:pPr>
      <w:r>
        <w:rPr>
          <w:rFonts w:ascii="맑은 고딕" w:hAnsi="맑은 고딕"/>
          <w:b/>
          <w:sz w:val="36"/>
        </w:rPr>
        <w:t>건설사고 발생현황 보고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20"/>
              </w:rPr>
              <w:t>수신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20"/>
              </w:rPr>
              <w:t>보고일시</w:t>
            </w:r>
          </w:p>
        </w:tc>
        <w:tc>
          <w:tcPr>
            <w:tcW w:type="dxa" w:w="2351"/>
          </w:tcPr>
          <w:p>
            <w:r>
              <w:t>2025년 11월 16일 23시 46분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20"/>
              </w:rPr>
              <w:t>발신기관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20"/>
              </w:rPr>
              <w:t>발신(보고자)</w:t>
            </w:r>
          </w:p>
        </w:tc>
        <w:tc>
          <w:tcPr>
            <w:tcW w:type="dxa" w:w="2351"/>
          </w:tcPr>
          <w:p>
            <w:r>
              <w:t>O O O (인)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20"/>
              </w:rPr>
              <w:t>제목</w:t>
            </w:r>
          </w:p>
        </w:tc>
        <w:tc>
          <w:tcPr>
            <w:tcW w:type="dxa" w:w="7053"/>
            <w:gridSpan w:val="3"/>
          </w:tcPr>
          <w:p>
            <w:r>
              <w:t>건설사고 발생현황 보고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사고일시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2025년 11월 16일 ( )요일  시  분 경</w:t>
            </w:r>
          </w:p>
        </w:tc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기상상태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공사명</w:t>
            </w:r>
          </w:p>
        </w:tc>
        <w:tc>
          <w:tcPr>
            <w:tcW w:type="dxa" w:w="7053"/>
            <w:gridSpan w:val="3"/>
          </w:tcPr>
          <w:p>
            <w:r>
              <w:rPr>
                <w:sz w:val="18"/>
              </w:rPr>
              <w:t>철근콘크리트 공사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시공사</w:t>
            </w:r>
          </w:p>
        </w:tc>
        <w:tc>
          <w:tcPr>
            <w:tcW w:type="dxa" w:w="7053"/>
            <w:gridSpan w:val="3"/>
          </w:tcPr>
          <w:p>
            <w:r>
              <w:rPr>
                <w:sz w:val="18"/>
              </w:rPr>
              <w:t>책임자 및 연락처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건설사업관리기술자</w:t>
            </w:r>
          </w:p>
        </w:tc>
        <w:tc>
          <w:tcPr>
            <w:tcW w:type="dxa" w:w="7053"/>
            <w:gridSpan w:val="3"/>
          </w:tcPr>
          <w:p>
            <w:r>
              <w:rPr>
                <w:sz w:val="18"/>
              </w:rPr>
              <w:t>책임자 및 연락처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설계자</w:t>
            </w:r>
          </w:p>
        </w:tc>
        <w:tc>
          <w:tcPr>
            <w:tcW w:type="dxa" w:w="7053"/>
            <w:gridSpan w:val="3"/>
          </w:tcPr>
          <w:p>
            <w:r>
              <w:rPr>
                <w:sz w:val="18"/>
              </w:rPr>
              <w:t>책임자 및 연락처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현장주소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사고발생장소</w:t>
            </w:r>
          </w:p>
        </w:tc>
        <w:tc>
          <w:tcPr>
            <w:tcW w:type="dxa" w:w="2351"/>
          </w:tcPr>
          <w:p>
            <w:r>
              <w:t>거푸집 해체 작업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사고 종류</w:t>
            </w:r>
          </w:p>
        </w:tc>
        <w:tc>
          <w:tcPr>
            <w:tcW w:type="dxa" w:w="7053"/>
            <w:gridSpan w:val="3"/>
          </w:tcPr>
          <w:p>
            <w:r>
              <w:rPr>
                <w:sz w:val="18"/>
              </w:rPr>
              <w:t>추락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인적피해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장비손실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구조물 손실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피해금액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공기지연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안전관리계획서</w:t>
              <w:br/>
              <w:t>수립여부</w:t>
            </w:r>
          </w:p>
        </w:tc>
        <w:tc>
          <w:tcPr>
            <w:tcW w:type="dxa" w:w="2351"/>
          </w:tcPr>
          <w:p>
            <w:r>
              <w:t>해당 : (  ), 해당없음 : (  )</w:t>
              <w:br/>
              <w:t>해당사유 : 영 제98조제1항(  )호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사고발생 경위</w:t>
              <w:br/>
              <w:t>(발생원인)</w:t>
            </w:r>
          </w:p>
        </w:tc>
        <w:tc>
          <w:tcPr>
            <w:tcW w:type="dxa" w:w="7053"/>
            <w:gridSpan w:val="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조치사항 및</w:t>
              <w:br/>
              <w:t>향후조치계획</w:t>
            </w:r>
          </w:p>
        </w:tc>
        <w:tc>
          <w:tcPr>
            <w:tcW w:type="dxa" w:w="7053"/>
            <w:gridSpan w:val="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사고조사</w:t>
              <w:br/>
              <w:t>방법</w:t>
            </w:r>
          </w:p>
        </w:tc>
        <w:tc>
          <w:tcPr>
            <w:tcW w:type="dxa" w:w="7053"/>
            <w:gridSpan w:val="3"/>
          </w:tcPr>
          <w:p>
            <w:r>
              <w:rPr>
                <w:sz w:val="18"/>
              </w:rPr>
              <w:t>1. 직접조사 □</w:t>
              <w:br/>
              <w:t>2. 사고조사위원회조사 □</w:t>
              <w:br/>
              <w:t>3. 노동부 재해조사시 합동조사 □</w:t>
            </w:r>
          </w:p>
        </w:tc>
      </w:tr>
      <w:tr>
        <w:tc>
          <w:tcPr>
            <w:tcW w:type="dxa" w:w="2351"/>
            <w:shd w:fill="E7E6E6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  <w:tc>
          <w:tcPr>
            <w:tcW w:type="dxa" w:w="7053"/>
            <w:gridSpan w:val="3"/>
          </w:tcPr>
          <w:p>
            <w:r>
              <w:rPr>
                <w:color w:val="646464"/>
                <w:sz w:val="18"/>
              </w:rPr>
              <w:t>※ 사고사진, 개략도 별첨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