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05일 19시 09분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05일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기계설비공사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설비작업</w:t>
            </w:r>
          </w:p>
        </w:tc>
      </w:tr>
      <w:tr>
        <w:tc>
          <w:tcPr>
            <w:tcW w:type="dxa" w:w="2351"/>
            <w:shd w:fill="E7E6E6"/>
          </w:tcPr>
          <w:p>
            <w:pPr>
              <w:jc w:val="center"/>
            </w:pPr>
            <w:r>
              <w:rPr>
                <w:b/>
                <w:sz w:val="18"/>
              </w:rPr>
              <w:t>사고 종류</w:t>
            </w:r>
          </w:p>
        </w:tc>
        <w:tc>
          <w:tcPr>
            <w:tcW w:type="dxa" w:w="7053"/>
            <w:gridSpan w:val="3"/>
          </w:tcPr>
          <w:p>
            <w:r>
              <w:t>절단, 베임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설비작업 중 실리콘 윗부분을 커터칼로 절단하는 과정에서 발생하였다. 작업자는 베임방지장갑을 착용하지 않았으며, 이로 인해 커터칼이 미끄러져 왼손 검지를 베였다. 문서 2에 따르면, 단열재 절단 시 칼에 의해 손가락이 다칠 위험이 있으므로 안전장갑을 착용해야 한다고 명시되어 있다. 그러나 해당 안전수칙이 준수되지 않아 사고로 이어졌다. 작업 전 안전장비 착용에 대한 점검 및 교육이 필요하다.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작업자가 실리콘을 커터칼로 절단하는 과정에서 베임방지장갑을 착용하지 않아 발생한 절단 사고입니다. 즉시 조치로는 작업자에게 적절한 개인 보호구를 즉시 지급하고, 모든 작업자에게 보호구 착용의 중요성을 재강조하는 교육을 실시하였습니다. "내장공사의 안전보건작업 지침(문서 2)"에 따르면, 단열재 절단 시 손가락이 다칠 위험이 있으므로 안전장갑을 착용해야 한다고 명시되어 있습니다. 따라서, 모든 작업자는 작업 시작 전 반드시 보호장비를 착용하도록 하고, 이를 확인하는 절차를 강화하였습니다.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작업자가 보호구를 착용하지 않았다는 점입니다. 이를 해결하기 위해, 작업 현장 내 모든 공구와 보호구의 점검 및 관리 체계를 강화하였습니다. "내장공사의 안전보건작업 지침(문서 2)"에 명시된 바와 같이, 절단 작업 시에는 반드시 안전장갑을 착용해야 하므로, 작업 전 보호구 착용 여부를 확인하는 체크리스트를 도입하였습니다. 또한, 작업자들에게 보호구의 중요성과 착용 방법에 대한 추가 교육을 실시하여, 안전의식을 고취하고 있습니다.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전 위험성 평가 절차를 강화하였습니다. "냉동냉장 물류창고 단열공사 화재예방 안전보건작업 지침(문서 3)"에 따르면, 각 작업 단계별로 위험성 평가를 실시하고, 위험 요인에 대한 안전성 확보 대책을 사전에 수립해야 합니다. 따라서, 모든 작업에 대해 사전 위험성 평가를 실시하고, 평가 결과에 따라 필요한 보호구와 안전 조치를 사전에 준비하도록 하였습니다. 또한, 정기적으로 작업자들에게 안전 교육을 실시하고, 보호구 착용의 중요성을 지속적으로 강조할 계획입니다.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"내장공사의 안전보건작업 지침(문서 2)": 단열재 절단 시 손가락이 다칠 위험이 있으므로 안전장갑을 착용해야 함.</w:t>
            </w:r>
          </w:p>
          <w:p>
            <w:pPr>
              <w:spacing w:line="312" w:lineRule="auto" w:after="80"/>
            </w:pPr>
            <w:r>
              <w:rPr>
                <w:sz w:val="18"/>
              </w:rPr>
              <w:t>- "냉동냉장 물류창고 단열공사 화재예방 안전보건작업 지침(문서 3)": 각 작업 단계별로 위험성 평가를 실시하고, 위험 요인에 대한 안전성 확보 대책을 사전에 수립해야 함.</w:t>
            </w:r>
          </w:p>
          <w:p>
            <w:pPr>
              <w:spacing w:line="312" w:lineRule="auto" w:after="80"/>
            </w:pPr>
          </w:p>
          <w:p>
            <w:pPr>
              <w:spacing w:line="312" w:lineRule="auto" w:after="80"/>
            </w:pPr>
            <w:r>
              <w:rPr>
                <w:sz w:val="18"/>
              </w:rPr>
              <w:t>이번 사고를 통해 작업 현장에서의 안전 관리의 중요성을 다시 한번 인식하게 되었습니다. 앞으로도 지속적인 교육과 점검을 통해 안전한 작업 환경을 조성하도록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냉동냉장 물류창고 단열공사 화재예방 안전보건작업 지침.md</w:t>
            </w:r>
          </w:p>
          <w:p>
            <w:pPr>
              <w:spacing w:after="40"/>
            </w:pPr>
            <w:r>
              <w:rPr>
                <w:b/>
                <w:sz w:val="16"/>
              </w:rPr>
              <w:t xml:space="preserve"> 위치: </w:t>
            </w:r>
            <w:r>
              <w:rPr>
                <w:sz w:val="16"/>
              </w:rPr>
              <w:t>6 . 냉동․냉장물류창고단열공사의화재위험요인</w:t>
            </w:r>
          </w:p>
          <w:p>
            <w:pPr>
              <w:spacing w:after="40"/>
            </w:pPr>
            <w:r>
              <w:rPr>
                <w:b/>
                <w:sz w:val="16"/>
              </w:rPr>
              <w:t xml:space="preserve"> 관련성: </w:t>
            </w:r>
            <w:r>
              <w:rPr>
                <w:sz w:val="16"/>
              </w:rPr>
              <w:t>이 문서는 화재 발생 요인과 관련된 안전 관리 사항을 설명하지만, 절단 사고와는 직접적인 관련이 없습니다.</w:t>
            </w:r>
          </w:p>
          <w:p>
            <w:r>
              <w:rPr>
                <w:color w:val="B4B4B4"/>
                <w:sz w:val="16"/>
              </w:rPr>
              <w:t>────────────────────────────────────────────────────────────</w:t>
            </w:r>
          </w:p>
          <w:p>
            <w:pPr>
              <w:spacing w:after="40"/>
            </w:pPr>
            <w:r>
              <w:rPr>
                <w:b/>
                <w:color w:val="00468C"/>
                <w:sz w:val="18"/>
              </w:rPr>
              <w:t>[문서 2] 내장공사의 안전보건작업 지침.md</w:t>
            </w:r>
          </w:p>
          <w:p>
            <w:pPr>
              <w:spacing w:after="40"/>
            </w:pPr>
            <w:r>
              <w:rPr>
                <w:b/>
                <w:sz w:val="16"/>
              </w:rPr>
              <w:t xml:space="preserve"> 위치: </w:t>
            </w:r>
            <w:r>
              <w:rPr>
                <w:sz w:val="16"/>
              </w:rPr>
              <w:t>7 . 벽체공사안전관리사항</w:t>
            </w:r>
          </w:p>
          <w:p>
            <w:pPr>
              <w:spacing w:after="40"/>
            </w:pPr>
            <w:r>
              <w:rPr>
                <w:b/>
                <w:sz w:val="16"/>
              </w:rPr>
              <w:t xml:space="preserve"> 관련성: </w:t>
            </w:r>
            <w:r>
              <w:rPr>
                <w:sz w:val="16"/>
              </w:rPr>
              <w:t>이 문서는 절단 작업 시 손가락 부상을 방지하기 위한 안전장갑 착용의 중요성을 강조한다.</w:t>
            </w:r>
          </w:p>
          <w:p>
            <w:pPr>
              <w:spacing w:after="40"/>
            </w:pPr>
            <w:r>
              <w:rPr>
                <w:b/>
                <w:sz w:val="16"/>
              </w:rPr>
              <w:t xml:space="preserve"> 핵심 내용:</w:t>
            </w:r>
          </w:p>
          <w:p>
            <w:pPr>
              <w:spacing w:after="20"/>
              <w:ind w:left="283"/>
            </w:pPr>
            <w:r>
              <w:rPr>
                <w:sz w:val="16"/>
              </w:rPr>
              <w:t>• 단열재절단시칼에의해손가락이다칠위험이있으므로안전장갑을 착용하는등대비하여야한다.</w:t>
            </w:r>
          </w:p>
          <w:p>
            <w:pPr>
              <w:spacing w:after="20"/>
              <w:ind w:left="283"/>
            </w:pPr>
            <w:r>
              <w:rPr>
                <w:sz w:val="16"/>
              </w:rPr>
              <w:t>• 석고보드절단시공구에의해손가락이다칠위험이있으므로장갑을 착용하는등대비하여야한다.</w:t>
            </w:r>
          </w:p>
          <w:p>
            <w:r>
              <w:rPr>
                <w:color w:val="B4B4B4"/>
                <w:sz w:val="16"/>
              </w:rPr>
              <w:t>────────────────────────────────────────────────────────────</w:t>
            </w:r>
          </w:p>
          <w:p>
            <w:pPr>
              <w:spacing w:after="40"/>
            </w:pPr>
            <w:r>
              <w:rPr>
                <w:b/>
                <w:color w:val="00468C"/>
                <w:sz w:val="18"/>
              </w:rPr>
              <w:t>[문서 3] 냉동냉장 물류창고 단열공사 화재예방 안전보건작업 지침.md</w:t>
            </w:r>
          </w:p>
          <w:p>
            <w:pPr>
              <w:spacing w:after="40"/>
            </w:pPr>
            <w:r>
              <w:rPr>
                <w:b/>
                <w:sz w:val="16"/>
              </w:rPr>
              <w:t xml:space="preserve"> 위치: </w:t>
            </w:r>
            <w:r>
              <w:rPr>
                <w:sz w:val="16"/>
              </w:rPr>
              <w:t>7 . 단열공사중화재예방을위한각주체별안전조치사항 &gt; 7.1 원청업체(시공사)</w:t>
            </w:r>
          </w:p>
          <w:p>
            <w:pPr>
              <w:spacing w:after="40"/>
            </w:pPr>
            <w:r>
              <w:rPr>
                <w:b/>
                <w:sz w:val="16"/>
              </w:rPr>
              <w:t xml:space="preserve"> 관련성: </w:t>
            </w:r>
            <w:r>
              <w:rPr>
                <w:sz w:val="16"/>
              </w:rPr>
              <w:t>이 문서는 사고와 직접적인 관련은 없으나, 작업 안전성 평가와 관련된 내용을 포함하고 있다.</w:t>
            </w:r>
          </w:p>
          <w:p>
            <w:pPr>
              <w:spacing w:after="40"/>
            </w:pPr>
            <w:r>
              <w:rPr>
                <w:b/>
                <w:sz w:val="16"/>
              </w:rPr>
              <w:t xml:space="preserve"> 핵심 내용:</w:t>
            </w:r>
          </w:p>
          <w:p>
            <w:pPr>
              <w:spacing w:after="20"/>
              <w:ind w:left="283"/>
            </w:pPr>
            <w:r>
              <w:rPr>
                <w:sz w:val="16"/>
              </w:rPr>
              <w:t>• 아래&lt;그림8&gt;, &lt;그림9&gt;와같이각작업단계별로반드시위험성평가를 실시하고위험요인에대하여는사전에안전성확보대책을수립하여야한다.</w:t>
            </w:r>
          </w:p>
          <w:p>
            <w:pPr>
              <w:spacing w:after="20"/>
              <w:ind w:left="283"/>
            </w:pPr>
            <w:r>
              <w:rPr>
                <w:sz w:val="16"/>
              </w:rPr>
              <w:t>• 화재위험성평가혹은안전성평가는화재상황에따른실제위험을공학적으로측정하여안전성을확보하는데목적이있다.</w:t>
            </w:r>
          </w:p>
          <w:p>
            <w:pPr>
              <w:spacing w:after="20"/>
              <w:ind w:left="283"/>
            </w:pPr>
            <w:r>
              <w:rPr>
                <w:sz w:val="16"/>
              </w:rPr>
              <w:t>• 사전평가: 대상물에대한잠재위험을조사</w:t>
            </w:r>
          </w:p>
          <w:p>
            <w:r>
              <w:rPr>
                <w:color w:val="B4B4B4"/>
                <w:sz w:val="16"/>
              </w:rPr>
              <w:t>────────────────────────────────────────────────────────────</w:t>
            </w:r>
          </w:p>
          <w:p>
            <w:pPr>
              <w:spacing w:after="40"/>
            </w:pPr>
            <w:r>
              <w:rPr>
                <w:b/>
                <w:color w:val="00468C"/>
                <w:sz w:val="18"/>
              </w:rPr>
              <w:t>[문서 4] 조적공사 안전보건작업 기술지침.md</w:t>
            </w:r>
          </w:p>
          <w:p>
            <w:pPr>
              <w:spacing w:after="40"/>
            </w:pPr>
            <w:r>
              <w:rPr>
                <w:b/>
                <w:sz w:val="16"/>
              </w:rPr>
              <w:t xml:space="preserve"> 위치: </w:t>
            </w:r>
            <w:r>
              <w:rPr>
                <w:sz w:val="16"/>
              </w:rPr>
              <w:t>4 . 조적작업안전사항 &gt; 4.4 조적작업 &gt; 4.4.1 공통사항</w:t>
            </w:r>
          </w:p>
          <w:p>
            <w:pPr>
              <w:spacing w:after="40"/>
            </w:pPr>
            <w:r>
              <w:rPr>
                <w:b/>
                <w:sz w:val="16"/>
              </w:rPr>
              <w:t xml:space="preserve"> 관련성: </w:t>
            </w:r>
            <w:r>
              <w:rPr>
                <w:sz w:val="16"/>
              </w:rPr>
              <w:t>이 문서는 작업장 안전 조치와 개인 보호구 착용의 중요성을 강조함</w:t>
            </w:r>
          </w:p>
          <w:p>
            <w:pPr>
              <w:spacing w:after="40"/>
            </w:pPr>
            <w:r>
              <w:rPr>
                <w:b/>
                <w:sz w:val="16"/>
              </w:rPr>
              <w:t xml:space="preserve"> 핵심 내용:</w:t>
            </w:r>
          </w:p>
          <w:p>
            <w:pPr>
              <w:spacing w:after="20"/>
              <w:ind w:left="283"/>
            </w:pPr>
            <w:r>
              <w:rPr>
                <w:sz w:val="16"/>
              </w:rPr>
              <w:t>• 조적작업을할경우, 추락의위험이있는경우에는안전난간, 안전방망등의안전 시설을설치하고안전모, 안전화, 안전대등의개인보호구를착용하여야한다.</w:t>
            </w:r>
          </w:p>
          <w:p>
            <w:pPr>
              <w:spacing w:after="20"/>
              <w:ind w:left="283"/>
            </w:pPr>
            <w:r>
              <w:rPr>
                <w:sz w:val="16"/>
              </w:rPr>
              <w:t>• 조적작업장소에는걸려넘어지거나미끄러지지않도록정리정돈상태를점검하고, 청결한상태를유지하여야한다.</w:t>
            </w:r>
          </w:p>
          <w:p>
            <w:r>
              <w:rPr>
                <w:color w:val="B4B4B4"/>
                <w:sz w:val="16"/>
              </w:rPr>
              <w:t>────────────────────────────────────────────────────────────</w:t>
            </w:r>
          </w:p>
          <w:p>
            <w:pPr>
              <w:spacing w:after="40"/>
            </w:pPr>
            <w:r>
              <w:rPr>
                <w:b/>
                <w:color w:val="00468C"/>
                <w:sz w:val="18"/>
              </w:rPr>
              <w:t>[문서 5] 조적공사 안전보건작업 기술지침.md</w:t>
            </w:r>
          </w:p>
          <w:p>
            <w:pPr>
              <w:spacing w:after="40"/>
            </w:pPr>
            <w:r>
              <w:rPr>
                <w:b/>
                <w:sz w:val="16"/>
              </w:rPr>
              <w:t xml:space="preserve"> 위치: </w:t>
            </w:r>
            <w:r>
              <w:rPr>
                <w:sz w:val="16"/>
              </w:rPr>
              <w:t>4 . 조적작업안전사항 &gt; 4.6 그밖의안전사항</w:t>
            </w:r>
          </w:p>
          <w:p>
            <w:pPr>
              <w:spacing w:after="40"/>
            </w:pPr>
            <w:r>
              <w:rPr>
                <w:b/>
                <w:sz w:val="16"/>
              </w:rPr>
              <w:t xml:space="preserve"> 관련성: </w:t>
            </w:r>
            <w:r>
              <w:rPr>
                <w:sz w:val="16"/>
              </w:rPr>
              <w:t>이 문서는 개인보호구 착용의 중요성을 강조하여 사고 예방에 기여할 수 있다.</w:t>
            </w:r>
          </w:p>
          <w:p>
            <w:pPr>
              <w:spacing w:after="40"/>
            </w:pPr>
            <w:r>
              <w:rPr>
                <w:b/>
                <w:sz w:val="16"/>
              </w:rPr>
              <w:t xml:space="preserve"> 핵심 내용:</w:t>
            </w:r>
          </w:p>
          <w:p>
            <w:pPr>
              <w:spacing w:after="20"/>
              <w:ind w:left="283"/>
            </w:pPr>
            <w:r>
              <w:rPr>
                <w:sz w:val="16"/>
              </w:rPr>
              <w:t>• 보안경및방진마스크등의개인보호구를착용하여야한다.</w:t>
            </w:r>
          </w:p>
          <w:p>
            <w:pPr>
              <w:spacing w:after="20"/>
              <w:ind w:left="283"/>
            </w:pPr>
            <w:r>
              <w:rPr>
                <w:sz w:val="16"/>
              </w:rPr>
              <w:t>• 보호의, 보안경, 보호장갑등의개인보호구를착용하여야한다.</w:t>
            </w:r>
          </w:p>
          <w:p>
            <w:pPr>
              <w:spacing w:after="20"/>
              <w:ind w:left="283"/>
            </w:pPr>
            <w:r>
              <w:rPr>
                <w:sz w:val="16"/>
              </w:rPr>
              <w:t>• 보안경, 방진마스크, 안전장갑등의개인보호구를착용하여야한다.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