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3970C" w14:textId="68211BE6" w:rsidR="00663037" w:rsidRPr="00663037" w:rsidRDefault="00663037" w:rsidP="00663037">
      <w:pPr>
        <w:spacing w:after="0" w:line="240" w:lineRule="auto"/>
        <w:jc w:val="both"/>
        <w:rPr>
          <w:rFonts w:ascii="Calibri" w:eastAsia="Times New Roman" w:hAnsi="Calibri" w:cs="Calibri"/>
          <w:b/>
          <w:bCs/>
          <w:sz w:val="24"/>
          <w:szCs w:val="24"/>
          <w:u w:val="single"/>
        </w:rPr>
      </w:pPr>
      <w:r w:rsidRPr="00663037">
        <w:rPr>
          <w:rFonts w:ascii="Calibri" w:eastAsia="Times New Roman" w:hAnsi="Calibri" w:cs="Calibri"/>
          <w:b/>
          <w:bCs/>
          <w:sz w:val="24"/>
          <w:szCs w:val="24"/>
          <w:u w:val="single"/>
        </w:rPr>
        <w:t xml:space="preserve">Iman Rayyan Bin </w:t>
      </w:r>
      <w:proofErr w:type="spellStart"/>
      <w:r w:rsidRPr="00663037">
        <w:rPr>
          <w:rFonts w:ascii="Calibri" w:eastAsia="Times New Roman" w:hAnsi="Calibri" w:cs="Calibri"/>
          <w:b/>
          <w:bCs/>
          <w:sz w:val="24"/>
          <w:szCs w:val="24"/>
          <w:u w:val="single"/>
        </w:rPr>
        <w:t>Jasriman</w:t>
      </w:r>
      <w:proofErr w:type="spellEnd"/>
      <w:r w:rsidRPr="00663037">
        <w:rPr>
          <w:rFonts w:ascii="Calibri" w:eastAsia="Times New Roman" w:hAnsi="Calibri" w:cs="Calibri"/>
          <w:b/>
          <w:bCs/>
          <w:sz w:val="24"/>
          <w:szCs w:val="24"/>
          <w:u w:val="single"/>
        </w:rPr>
        <w:t xml:space="preserve"> 6-O</w:t>
      </w:r>
    </w:p>
    <w:p w14:paraId="47481DFC" w14:textId="57B921B0" w:rsidR="007E6890" w:rsidRPr="007E6890" w:rsidRDefault="007E6890" w:rsidP="00611FE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jc w:val="both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48"/>
          <w:szCs w:val="48"/>
        </w:rPr>
      </w:pPr>
      <w:r w:rsidRPr="007E6890">
        <w:rPr>
          <w:rFonts w:ascii="Roboto" w:eastAsia="Times New Roman" w:hAnsi="Roboto" w:cs="Times New Roman"/>
          <w:b/>
          <w:bCs/>
          <w:color w:val="000000"/>
          <w:kern w:val="36"/>
          <w:sz w:val="48"/>
          <w:szCs w:val="48"/>
        </w:rPr>
        <w:t>Make Mental Health for All a Global Priority</w:t>
      </w:r>
    </w:p>
    <w:p w14:paraId="34B3274A" w14:textId="77777777" w:rsidR="007E6890" w:rsidRDefault="007E6890" w:rsidP="00611FED">
      <w:pPr>
        <w:pStyle w:val="selectionshareable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jc w:val="both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Nearly 1 billion people live with a mental health conditions.</w:t>
      </w:r>
    </w:p>
    <w:p w14:paraId="57F6FF8C" w14:textId="77777777" w:rsidR="007E6890" w:rsidRDefault="007E6890" w:rsidP="00611FED">
      <w:pPr>
        <w:pStyle w:val="selectionshareable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jc w:val="both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But mental health remains one of the most neglected aspects of healthcare.</w:t>
      </w:r>
    </w:p>
    <w:p w14:paraId="39B68A82" w14:textId="77777777" w:rsidR="007E6890" w:rsidRDefault="007E6890" w:rsidP="00611FED">
      <w:pPr>
        <w:pStyle w:val="selectionshareable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jc w:val="both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Some countries have only two mental health workers for every 100 000 people.</w:t>
      </w:r>
    </w:p>
    <w:p w14:paraId="2AEC5F3D" w14:textId="77777777" w:rsidR="007E6890" w:rsidRDefault="007E6890" w:rsidP="00611FED">
      <w:pPr>
        <w:pStyle w:val="selectionshareable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jc w:val="both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The social and economic repercussions are profound.</w:t>
      </w:r>
    </w:p>
    <w:p w14:paraId="490E81F9" w14:textId="77777777" w:rsidR="00611FED" w:rsidRDefault="00611FED" w:rsidP="00611FED">
      <w:pPr>
        <w:pStyle w:val="selectionshareable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jc w:val="both"/>
        <w:rPr>
          <w:rFonts w:ascii="Roboto" w:hAnsi="Roboto"/>
          <w:color w:val="000000"/>
        </w:rPr>
      </w:pPr>
    </w:p>
    <w:p w14:paraId="4C9D0CFD" w14:textId="77777777" w:rsidR="007E6890" w:rsidRDefault="007E6890" w:rsidP="00611FED">
      <w:pPr>
        <w:pStyle w:val="selectionshareable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jc w:val="both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Anxiety and depression alone cost the global economy an estimated $1 trillion per year.</w:t>
      </w:r>
      <w:r w:rsidR="00611FED">
        <w:rPr>
          <w:rFonts w:ascii="Roboto" w:hAnsi="Roboto"/>
          <w:color w:val="000000"/>
        </w:rPr>
        <w:t xml:space="preserve"> We must strengthen the capacity of health services to offer quality care to those in need, in particular young people.</w:t>
      </w:r>
    </w:p>
    <w:p w14:paraId="40083674" w14:textId="77777777" w:rsidR="00611FED" w:rsidRDefault="00611FED" w:rsidP="00611FED">
      <w:pPr>
        <w:pStyle w:val="selectionshareable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jc w:val="both"/>
        <w:rPr>
          <w:rFonts w:ascii="Roboto" w:hAnsi="Roboto"/>
          <w:color w:val="000000"/>
        </w:rPr>
      </w:pPr>
    </w:p>
    <w:p w14:paraId="161DD33D" w14:textId="77777777" w:rsidR="00611FED" w:rsidRDefault="007E6890" w:rsidP="00611FED">
      <w:pPr>
        <w:pStyle w:val="selectionshareable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jc w:val="both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This includes community-based services and integrating support for mental health into broader health and social care.</w:t>
      </w:r>
      <w:r w:rsidR="00611FED" w:rsidRPr="00611FED">
        <w:rPr>
          <w:rFonts w:ascii="Roboto" w:hAnsi="Roboto"/>
          <w:color w:val="000000"/>
        </w:rPr>
        <w:t xml:space="preserve"> </w:t>
      </w:r>
      <w:r w:rsidR="00611FED">
        <w:rPr>
          <w:rFonts w:ascii="Roboto" w:hAnsi="Roboto"/>
          <w:color w:val="000000"/>
        </w:rPr>
        <w:t>Investing in mental well-being means investing in healthy and prosperous communities.</w:t>
      </w:r>
    </w:p>
    <w:p w14:paraId="113D8F7F" w14:textId="77777777" w:rsidR="007E6890" w:rsidRDefault="007E6890" w:rsidP="00611FED">
      <w:pPr>
        <w:pStyle w:val="selectionshareable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jc w:val="both"/>
        <w:rPr>
          <w:rFonts w:ascii="Roboto" w:hAnsi="Roboto"/>
          <w:color w:val="000000"/>
        </w:rPr>
      </w:pPr>
    </w:p>
    <w:p w14:paraId="01B6C7CB" w14:textId="77777777" w:rsidR="007E6890" w:rsidRDefault="007E6890" w:rsidP="00611FED">
      <w:pPr>
        <w:pStyle w:val="selectionshareable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jc w:val="both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We must also address stigma and discrimination – and break down the barriers that prevent people from seeking care and support.</w:t>
      </w:r>
    </w:p>
    <w:p w14:paraId="5C1B6341" w14:textId="77777777" w:rsidR="00611FED" w:rsidRDefault="00611FED" w:rsidP="00611FED">
      <w:pPr>
        <w:pStyle w:val="selectionshareable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jc w:val="both"/>
        <w:rPr>
          <w:rFonts w:ascii="Roboto" w:hAnsi="Roboto"/>
          <w:color w:val="000000"/>
        </w:rPr>
      </w:pPr>
    </w:p>
    <w:p w14:paraId="21BB8A69" w14:textId="77777777" w:rsidR="007E6890" w:rsidRDefault="007E6890" w:rsidP="00611FED">
      <w:pPr>
        <w:pStyle w:val="selectionshareable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jc w:val="both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And we must prevent the root causes of mental health conditions, including violence and abuse.</w:t>
      </w:r>
      <w:r w:rsidR="00611FED" w:rsidRPr="00611FED">
        <w:rPr>
          <w:rFonts w:ascii="Roboto" w:hAnsi="Roboto"/>
          <w:color w:val="000000"/>
        </w:rPr>
        <w:t xml:space="preserve"> </w:t>
      </w:r>
      <w:r w:rsidR="00611FED">
        <w:rPr>
          <w:rFonts w:ascii="Roboto" w:hAnsi="Roboto"/>
          <w:color w:val="000000"/>
        </w:rPr>
        <w:t>The United Nations is committed to working with partners to promote mental well-being.</w:t>
      </w:r>
    </w:p>
    <w:p w14:paraId="32B9A7CD" w14:textId="77777777" w:rsidR="00611FED" w:rsidRDefault="00611FED" w:rsidP="00611FED">
      <w:pPr>
        <w:pStyle w:val="selectionshareable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jc w:val="both"/>
        <w:rPr>
          <w:rFonts w:ascii="Roboto" w:hAnsi="Roboto"/>
          <w:color w:val="000000"/>
        </w:rPr>
      </w:pPr>
    </w:p>
    <w:p w14:paraId="17672C28" w14:textId="77777777" w:rsidR="007E6890" w:rsidRDefault="007E6890" w:rsidP="00611FED">
      <w:pPr>
        <w:pStyle w:val="selectionshareable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jc w:val="both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As we mark World Mental Health Day, let us make it a global priority and act urgently so that everyone has access to quality mental health care.</w:t>
      </w:r>
    </w:p>
    <w:p w14:paraId="6C15B559" w14:textId="77777777" w:rsidR="00CE77BA" w:rsidRPr="007E6890" w:rsidRDefault="00CE77BA" w:rsidP="00611FED">
      <w:pPr>
        <w:jc w:val="both"/>
        <w:rPr>
          <w:sz w:val="28"/>
          <w:szCs w:val="28"/>
        </w:rPr>
      </w:pPr>
    </w:p>
    <w:sectPr w:rsidR="00CE77BA" w:rsidRPr="007E68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6890"/>
    <w:rsid w:val="00611FED"/>
    <w:rsid w:val="00663037"/>
    <w:rsid w:val="007E6890"/>
    <w:rsid w:val="00CE7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42FBB"/>
  <w15:chartTrackingRefBased/>
  <w15:docId w15:val="{8E7275B7-1D52-43D0-84C9-337899E32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E68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689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selectionshareable">
    <w:name w:val="selectionshareable"/>
    <w:basedOn w:val="Normal"/>
    <w:rsid w:val="007E68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279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2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dell</cp:lastModifiedBy>
  <cp:revision>2</cp:revision>
  <dcterms:created xsi:type="dcterms:W3CDTF">2022-11-04T12:16:00Z</dcterms:created>
  <dcterms:modified xsi:type="dcterms:W3CDTF">2022-11-04T12:16:00Z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5e113a3a-decd-4090-a25b-fc0a80b4c454</vt:lpwstr>
  </property>
</Properties>
</file>