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34" w:rsidRPr="00A85F34" w:rsidRDefault="00A85F34" w:rsidP="00A85F34">
      <w:pPr>
        <w:shd w:val="clear" w:color="auto" w:fill="FFFFFF"/>
        <w:spacing w:after="115" w:line="336" w:lineRule="atLeast"/>
        <w:outlineLvl w:val="2"/>
        <w:rPr>
          <w:rFonts w:ascii="Helvetica" w:eastAsia="Times New Roman" w:hAnsi="Helvetica" w:cs="Times New Roman"/>
          <w:b/>
          <w:bCs/>
          <w:color w:val="313131"/>
          <w:sz w:val="29"/>
          <w:szCs w:val="29"/>
        </w:rPr>
      </w:pPr>
      <w:r w:rsidRPr="00A85F34">
        <w:rPr>
          <w:rFonts w:ascii="Helvetica" w:eastAsia="Times New Roman" w:hAnsi="Helvetica" w:cs="Times New Roman"/>
          <w:b/>
          <w:bCs/>
          <w:color w:val="313131"/>
          <w:sz w:val="29"/>
          <w:szCs w:val="29"/>
          <w:highlight w:val="yellow"/>
        </w:rPr>
        <w:t>HTML forms: best practices</w:t>
      </w:r>
    </w:p>
    <w:p w:rsidR="00A85F34" w:rsidRPr="00A85F34" w:rsidRDefault="00A85F34" w:rsidP="00A85F34">
      <w:pPr>
        <w:shd w:val="clear" w:color="auto" w:fill="FFFFFF"/>
        <w:spacing w:after="115" w:line="336" w:lineRule="atLeast"/>
        <w:outlineLvl w:val="3"/>
        <w:rPr>
          <w:rFonts w:ascii="Helvetica" w:eastAsia="Times New Roman" w:hAnsi="Helvetica" w:cs="Times New Roman"/>
          <w:b/>
          <w:bCs/>
          <w:color w:val="313131"/>
          <w:sz w:val="18"/>
          <w:szCs w:val="18"/>
        </w:rPr>
      </w:pPr>
      <w:r w:rsidRPr="00A85F34">
        <w:rPr>
          <w:rFonts w:ascii="Helvetica" w:eastAsia="Times New Roman" w:hAnsi="Helvetica" w:cs="Times New Roman"/>
          <w:b/>
          <w:bCs/>
          <w:color w:val="313131"/>
          <w:sz w:val="18"/>
          <w:szCs w:val="18"/>
        </w:rPr>
        <w:t>1 - Creating accessible forms</w:t>
      </w:r>
    </w:p>
    <w:p w:rsidR="00A85F34" w:rsidRPr="00A85F34" w:rsidRDefault="00A85F34" w:rsidP="00A85F3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18"/>
          <w:szCs w:val="18"/>
        </w:rPr>
      </w:pP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Forms are commonly used to enable user interaction within Web sites and Web applications, for example, for login, registering, commenting, and purchasing.</w:t>
      </w:r>
    </w:p>
    <w:p w:rsidR="00A85F34" w:rsidRPr="00A85F34" w:rsidRDefault="00A85F34" w:rsidP="00A85F34">
      <w:pPr>
        <w:shd w:val="clear" w:color="auto" w:fill="FFFFFF"/>
        <w:spacing w:before="230" w:after="340" w:line="240" w:lineRule="auto"/>
        <w:rPr>
          <w:rFonts w:ascii="Helvetica" w:eastAsia="Times New Roman" w:hAnsi="Helvetica" w:cs="Times New Roman"/>
          <w:color w:val="313131"/>
          <w:sz w:val="18"/>
          <w:szCs w:val="18"/>
        </w:rPr>
      </w:pP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Since HTML5 provides functionalities to assist with accessibility, developers should make a concerted effort to mark up Web based forms. The following two guidelines are to give you a good start to make your forms accessible:</w:t>
      </w:r>
    </w:p>
    <w:p w:rsidR="00A85F34" w:rsidRPr="00A85F34" w:rsidRDefault="00A85F34" w:rsidP="00A85F3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18"/>
          <w:szCs w:val="18"/>
        </w:rPr>
      </w:pP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For every form field, ensure that a descriptive </w:t>
      </w:r>
      <w:r w:rsidRPr="00A85F34">
        <w:rPr>
          <w:rFonts w:ascii="Helvetica" w:eastAsia="Times New Roman" w:hAnsi="Helvetica" w:cs="Times New Roman"/>
          <w:b/>
          <w:bCs/>
          <w:color w:val="313131"/>
          <w:sz w:val="18"/>
        </w:rPr>
        <w:t>label</w:t>
      </w: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 is provided and use the </w:t>
      </w:r>
      <w:r w:rsidRPr="00A85F34">
        <w:rPr>
          <w:rFonts w:ascii="Courier New" w:eastAsia="Times New Roman" w:hAnsi="Courier New" w:cs="Courier New"/>
          <w:color w:val="313131"/>
          <w:sz w:val="18"/>
        </w:rPr>
        <w:t>&lt;label&gt;</w:t>
      </w: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 element to identify each form control.</w:t>
      </w:r>
    </w:p>
    <w:p w:rsidR="00A85F34" w:rsidRPr="00A85F34" w:rsidRDefault="00A85F34" w:rsidP="00A85F3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18"/>
          <w:szCs w:val="18"/>
        </w:rPr>
      </w:pP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For larger or complex forms, use the </w:t>
      </w:r>
      <w:r w:rsidRPr="00A85F34">
        <w:rPr>
          <w:rFonts w:ascii="Courier New" w:eastAsia="Times New Roman" w:hAnsi="Courier New" w:cs="Courier New"/>
          <w:color w:val="313131"/>
          <w:sz w:val="18"/>
        </w:rPr>
        <w:t>&lt;fieldset&gt;</w:t>
      </w: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 and </w:t>
      </w:r>
      <w:r w:rsidRPr="00A85F34">
        <w:rPr>
          <w:rFonts w:ascii="Courier New" w:eastAsia="Times New Roman" w:hAnsi="Courier New" w:cs="Courier New"/>
          <w:color w:val="313131"/>
          <w:sz w:val="18"/>
        </w:rPr>
        <w:t>&lt;legend&gt;</w:t>
      </w: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 elements to respectively </w:t>
      </w:r>
      <w:r w:rsidRPr="00A85F34">
        <w:rPr>
          <w:rFonts w:ascii="Helvetica" w:eastAsia="Times New Roman" w:hAnsi="Helvetica" w:cs="Times New Roman"/>
          <w:b/>
          <w:bCs/>
          <w:color w:val="313131"/>
          <w:sz w:val="18"/>
        </w:rPr>
        <w:t>group and associate</w:t>
      </w: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 related form controls.</w:t>
      </w:r>
    </w:p>
    <w:p w:rsidR="00A85F34" w:rsidRPr="00A85F34" w:rsidRDefault="00A85F34" w:rsidP="00A85F34">
      <w:pPr>
        <w:shd w:val="clear" w:color="auto" w:fill="FFFFFF"/>
        <w:spacing w:before="230" w:after="340" w:line="240" w:lineRule="auto"/>
        <w:rPr>
          <w:rFonts w:ascii="Helvetica" w:eastAsia="Times New Roman" w:hAnsi="Helvetica" w:cs="Times New Roman"/>
          <w:color w:val="313131"/>
          <w:sz w:val="18"/>
          <w:szCs w:val="18"/>
        </w:rPr>
      </w:pPr>
      <w:r w:rsidRPr="00A85F34">
        <w:rPr>
          <w:rFonts w:ascii="Helvetica" w:eastAsia="Times New Roman" w:hAnsi="Helvetica" w:cs="Times New Roman"/>
          <w:color w:val="313131"/>
          <w:sz w:val="18"/>
          <w:szCs w:val="18"/>
        </w:rPr>
        <w:t>We will give usage examples for each of these two basic guidelines in the following pages.</w:t>
      </w:r>
    </w:p>
    <w:p w:rsidR="00A85F34" w:rsidRPr="00A85F34" w:rsidRDefault="00A85F34" w:rsidP="00A85F34">
      <w:pPr>
        <w:shd w:val="clear" w:color="auto" w:fill="FFFFFF"/>
        <w:spacing w:after="115" w:line="336" w:lineRule="atLeast"/>
        <w:outlineLvl w:val="4"/>
        <w:rPr>
          <w:rFonts w:ascii="Helvetica" w:eastAsia="Times New Roman" w:hAnsi="Helvetica" w:cs="Times New Roman"/>
          <w:b/>
          <w:bCs/>
          <w:color w:val="313131"/>
          <w:sz w:val="20"/>
          <w:szCs w:val="20"/>
          <w:highlight w:val="yellow"/>
        </w:rPr>
      </w:pPr>
      <w:r w:rsidRPr="00A85F34">
        <w:rPr>
          <w:rFonts w:ascii="Helvetica" w:eastAsia="Times New Roman" w:hAnsi="Helvetica" w:cs="Times New Roman"/>
          <w:b/>
          <w:bCs/>
          <w:color w:val="313131"/>
          <w:sz w:val="20"/>
          <w:szCs w:val="20"/>
          <w:highlight w:val="yellow"/>
        </w:rPr>
        <w:t>Further reading</w:t>
      </w:r>
    </w:p>
    <w:p w:rsidR="00A85F34" w:rsidRDefault="00A85F34" w:rsidP="00A85F3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18"/>
          <w:szCs w:val="18"/>
        </w:rPr>
      </w:pPr>
      <w:r w:rsidRPr="00A85F34">
        <w:rPr>
          <w:rFonts w:ascii="Helvetica" w:eastAsia="Times New Roman" w:hAnsi="Helvetica" w:cs="Times New Roman"/>
          <w:color w:val="313131"/>
          <w:sz w:val="18"/>
          <w:szCs w:val="18"/>
          <w:highlight w:val="yellow"/>
        </w:rPr>
        <w:t>The WAI Web site hosts a </w:t>
      </w:r>
      <w:hyperlink r:id="rId5" w:tgtFrame="_blank" w:history="1">
        <w:r w:rsidRPr="00A85F34">
          <w:rPr>
            <w:rFonts w:ascii="inherit" w:eastAsia="Times New Roman" w:hAnsi="inherit" w:cs="Times New Roman"/>
            <w:color w:val="0075B4"/>
            <w:sz w:val="18"/>
          </w:rPr>
          <w:t>Forms tutorial</w:t>
        </w:r>
      </w:hyperlink>
      <w:r w:rsidRPr="00A85F34">
        <w:rPr>
          <w:rFonts w:ascii="Helvetica" w:eastAsia="Times New Roman" w:hAnsi="Helvetica" w:cs="Times New Roman"/>
          <w:color w:val="313131"/>
          <w:sz w:val="18"/>
          <w:szCs w:val="18"/>
          <w:highlight w:val="yellow"/>
        </w:rPr>
        <w:t> where you will find more guidelines to help make your forms truly accessible: Form Instructions, Validating Input, User Notifications, Multi-Page Forms, and Custom Controls.</w:t>
      </w:r>
    </w:p>
    <w:p w:rsidR="00A85F34" w:rsidRDefault="00A85F34" w:rsidP="00A85F34">
      <w:pPr>
        <w:shd w:val="clear" w:color="auto" w:fill="FFFFFF"/>
        <w:spacing w:after="340" w:line="240" w:lineRule="auto"/>
      </w:pPr>
      <w:r>
        <w:rPr>
          <w:rFonts w:ascii="Helvetica" w:eastAsia="Times New Roman" w:hAnsi="Helvetica" w:cs="Times New Roman"/>
          <w:color w:val="313131"/>
          <w:sz w:val="18"/>
          <w:szCs w:val="18"/>
        </w:rPr>
        <w:t xml:space="preserve">Link - </w:t>
      </w:r>
      <w:hyperlink r:id="rId6" w:history="1">
        <w:r w:rsidRPr="003335F1">
          <w:rPr>
            <w:rStyle w:val="Hyperlink"/>
            <w:rFonts w:ascii="Helvetica" w:eastAsia="Times New Roman" w:hAnsi="Helvetica" w:cs="Times New Roman"/>
            <w:sz w:val="18"/>
            <w:szCs w:val="18"/>
          </w:rPr>
          <w:t>https://www.w3.org/WAI/tutorials/forms/</w:t>
        </w:r>
      </w:hyperlink>
    </w:p>
    <w:p w:rsidR="005337D5" w:rsidRDefault="005337D5" w:rsidP="00A85F34">
      <w:pPr>
        <w:shd w:val="clear" w:color="auto" w:fill="FFFFFF"/>
        <w:spacing w:after="340" w:line="240" w:lineRule="auto"/>
      </w:pPr>
      <w:r>
        <w:t>Link -</w:t>
      </w:r>
      <w:r w:rsidRPr="005337D5">
        <w:t xml:space="preserve"> </w:t>
      </w:r>
      <w:hyperlink r:id="rId7" w:history="1">
        <w:r w:rsidRPr="003335F1">
          <w:rPr>
            <w:rStyle w:val="Hyperlink"/>
          </w:rPr>
          <w:t>https://developer.mozilla.org/en-US/docs/Learn/HTML/Forms/How_to_structure_an_HTML_form</w:t>
        </w:r>
      </w:hyperlink>
    </w:p>
    <w:p w:rsidR="005337D5" w:rsidRDefault="009C7766" w:rsidP="00A85F3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18"/>
          <w:szCs w:val="18"/>
        </w:rPr>
      </w:pPr>
      <w:r>
        <w:rPr>
          <w:rFonts w:ascii="Helvetica" w:eastAsia="Times New Roman" w:hAnsi="Helvetica" w:cs="Times New Roman"/>
          <w:color w:val="313131"/>
          <w:sz w:val="18"/>
          <w:szCs w:val="18"/>
        </w:rPr>
        <w:t xml:space="preserve">Link - </w:t>
      </w:r>
      <w:hyperlink r:id="rId8" w:history="1">
        <w:r w:rsidRPr="003335F1">
          <w:rPr>
            <w:rStyle w:val="Hyperlink"/>
            <w:rFonts w:ascii="Helvetica" w:eastAsia="Times New Roman" w:hAnsi="Helvetica" w:cs="Times New Roman"/>
            <w:sz w:val="18"/>
            <w:szCs w:val="18"/>
          </w:rPr>
          <w:t>https://www.w3.org/WAI/tutorials/forms/grouping/?course=#</w:t>
        </w:r>
      </w:hyperlink>
    </w:p>
    <w:p w:rsidR="009C7766" w:rsidRDefault="002A3513" w:rsidP="00A85F3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18"/>
          <w:szCs w:val="18"/>
        </w:rPr>
      </w:pPr>
      <w:r>
        <w:rPr>
          <w:rFonts w:ascii="Helvetica" w:eastAsia="Times New Roman" w:hAnsi="Helvetica" w:cs="Times New Roman"/>
          <w:color w:val="313131"/>
          <w:sz w:val="18"/>
          <w:szCs w:val="18"/>
        </w:rPr>
        <w:t xml:space="preserve">Link - </w:t>
      </w:r>
      <w:hyperlink r:id="rId9" w:history="1">
        <w:r w:rsidRPr="003335F1">
          <w:rPr>
            <w:rStyle w:val="Hyperlink"/>
            <w:rFonts w:ascii="Helvetica" w:eastAsia="Times New Roman" w:hAnsi="Helvetica" w:cs="Times New Roman"/>
            <w:sz w:val="18"/>
            <w:szCs w:val="18"/>
          </w:rPr>
          <w:t>https://oscarcao.com/blog/2015/06/08/introduction-to-understanding-wai-aria-1-0-roles/</w:t>
        </w:r>
      </w:hyperlink>
    </w:p>
    <w:p w:rsidR="002A3513" w:rsidRDefault="002A3513" w:rsidP="00A85F3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18"/>
          <w:szCs w:val="18"/>
        </w:rPr>
      </w:pPr>
    </w:p>
    <w:p w:rsidR="00B87651" w:rsidRDefault="00B87651" w:rsidP="00B87651">
      <w:pPr>
        <w:pStyle w:val="Heading3"/>
        <w:shd w:val="clear" w:color="auto" w:fill="FFFFFF"/>
        <w:spacing w:before="0" w:beforeAutospacing="0" w:after="115" w:afterAutospacing="0" w:line="336" w:lineRule="atLeast"/>
        <w:rPr>
          <w:rFonts w:ascii="Helvetica" w:hAnsi="Helvetica" w:cs="Helvetica"/>
          <w:color w:val="313131"/>
          <w:sz w:val="29"/>
          <w:szCs w:val="29"/>
        </w:rPr>
      </w:pPr>
      <w:hyperlink r:id="rId10" w:history="1">
        <w:r>
          <w:rPr>
            <w:rStyle w:val="Hyperlink"/>
            <w:rFonts w:ascii="inherit" w:hAnsi="inherit" w:cs="Helvetica"/>
            <w:color w:val="0075B4"/>
            <w:sz w:val="29"/>
            <w:szCs w:val="29"/>
          </w:rPr>
          <w:t>HTML forms and JavaScript</w:t>
        </w:r>
      </w:hyperlink>
    </w:p>
    <w:p w:rsidR="00B87651" w:rsidRDefault="00B87651" w:rsidP="00B87651">
      <w:pPr>
        <w:pStyle w:val="NormalWeb"/>
        <w:shd w:val="clear" w:color="auto" w:fill="FFFFFF"/>
        <w:spacing w:before="230" w:beforeAutospacing="0" w:after="340" w:afterAutospacing="0"/>
        <w:rPr>
          <w:rFonts w:ascii="Helvetica" w:hAnsi="Helvetica" w:cs="Helvetica"/>
          <w:color w:val="313131"/>
          <w:sz w:val="18"/>
          <w:szCs w:val="18"/>
        </w:rPr>
      </w:pPr>
      <w:r>
        <w:rPr>
          <w:rFonts w:ascii="Helvetica" w:hAnsi="Helvetica" w:cs="Helvetica"/>
          <w:color w:val="313131"/>
          <w:sz w:val="18"/>
          <w:szCs w:val="18"/>
        </w:rPr>
        <w:t>Forms are a way to get user input which is either sent to a remote server, or processed locally, or both.</w:t>
      </w:r>
    </w:p>
    <w:p w:rsidR="00B87651" w:rsidRDefault="00B87651" w:rsidP="00B87651">
      <w:pPr>
        <w:pStyle w:val="NormalWeb"/>
        <w:shd w:val="clear" w:color="auto" w:fill="FFFFFF"/>
        <w:spacing w:before="230" w:beforeAutospacing="0" w:after="340" w:afterAutospacing="0"/>
        <w:rPr>
          <w:rFonts w:ascii="Helvetica" w:hAnsi="Helvetica" w:cs="Helvetica"/>
          <w:color w:val="313131"/>
          <w:sz w:val="18"/>
          <w:szCs w:val="18"/>
        </w:rPr>
      </w:pPr>
      <w:r>
        <w:rPr>
          <w:rFonts w:ascii="Helvetica" w:hAnsi="Helvetica" w:cs="Helvetica"/>
          <w:color w:val="313131"/>
          <w:sz w:val="18"/>
          <w:szCs w:val="18"/>
        </w:rPr>
        <w:t>This section of the course will only cover local processing and the client-side part, with a focus on JavaScript processing.</w:t>
      </w:r>
    </w:p>
    <w:p w:rsidR="00B87651" w:rsidRDefault="00B87651" w:rsidP="00B87651"/>
    <w:p w:rsidR="00B87651" w:rsidRDefault="00B87651" w:rsidP="00B87651">
      <w:r>
        <w:rPr>
          <w:noProof/>
        </w:rPr>
        <w:lastRenderedPageBreak/>
        <w:drawing>
          <wp:inline distT="0" distB="0" distL="0" distR="0">
            <wp:extent cx="5943600" cy="3485548"/>
            <wp:effectExtent l="1905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51" w:rsidRDefault="00B87651" w:rsidP="00B87651">
      <w:r>
        <w:rPr>
          <w:noProof/>
        </w:rPr>
        <w:drawing>
          <wp:inline distT="0" distB="0" distL="0" distR="0">
            <wp:extent cx="5943600" cy="2932773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51" w:rsidRPr="00143853" w:rsidRDefault="002F2C99" w:rsidP="00B87651">
      <w:pPr>
        <w:rPr>
          <w:highlight w:val="yellow"/>
        </w:rPr>
      </w:pPr>
      <w:r>
        <w:rPr>
          <w:highlight w:val="yellow"/>
        </w:rPr>
        <w:t xml:space="preserve">Note : </w:t>
      </w:r>
      <w:r w:rsidR="00B87651" w:rsidRPr="00143853">
        <w:rPr>
          <w:highlight w:val="yellow"/>
        </w:rPr>
        <w:t>Here invalid/valid is pseudo class of input element(pseudo class can be for any CSS selector of element.)</w:t>
      </w:r>
    </w:p>
    <w:p w:rsidR="00B87651" w:rsidRDefault="007C753A" w:rsidP="00B87651">
      <w:r>
        <w:rPr>
          <w:highlight w:val="yellow"/>
        </w:rPr>
        <w:t xml:space="preserve">CSS </w:t>
      </w:r>
      <w:r w:rsidR="002F2C99">
        <w:rPr>
          <w:highlight w:val="yellow"/>
        </w:rPr>
        <w:t xml:space="preserve">Pseudo class/element - </w:t>
      </w:r>
      <w:hyperlink r:id="rId13" w:history="1">
        <w:r w:rsidR="00B87651" w:rsidRPr="00143853">
          <w:rPr>
            <w:rStyle w:val="Hyperlink"/>
          </w:rPr>
          <w:t>https://developer.mozilla.org/en-US/docs/Web/CSS/Pseudo-classes</w:t>
        </w:r>
      </w:hyperlink>
    </w:p>
    <w:p w:rsidR="002F2C99" w:rsidRDefault="002F2C99" w:rsidP="00B87651"/>
    <w:p w:rsidR="002F2C99" w:rsidRDefault="002F2C99" w:rsidP="00B87651"/>
    <w:p w:rsidR="00B87651" w:rsidRDefault="00B87651" w:rsidP="00A85F3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18"/>
          <w:szCs w:val="18"/>
        </w:rPr>
      </w:pPr>
    </w:p>
    <w:sectPr w:rsidR="00B87651" w:rsidSect="0029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0CD2"/>
    <w:multiLevelType w:val="multilevel"/>
    <w:tmpl w:val="FD60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75512"/>
    <w:multiLevelType w:val="multilevel"/>
    <w:tmpl w:val="AC1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BE2506"/>
    <w:multiLevelType w:val="multilevel"/>
    <w:tmpl w:val="427C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01C68"/>
    <w:multiLevelType w:val="multilevel"/>
    <w:tmpl w:val="E226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DE7AA2"/>
    <w:multiLevelType w:val="multilevel"/>
    <w:tmpl w:val="CFEC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85F34"/>
    <w:rsid w:val="00290F0C"/>
    <w:rsid w:val="002A3513"/>
    <w:rsid w:val="002C2FD5"/>
    <w:rsid w:val="002F2C99"/>
    <w:rsid w:val="00383B37"/>
    <w:rsid w:val="004F0F73"/>
    <w:rsid w:val="005337D5"/>
    <w:rsid w:val="007C753A"/>
    <w:rsid w:val="008515D3"/>
    <w:rsid w:val="009C7766"/>
    <w:rsid w:val="00A07AD8"/>
    <w:rsid w:val="00A85F34"/>
    <w:rsid w:val="00B8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0C"/>
  </w:style>
  <w:style w:type="paragraph" w:styleId="Heading1">
    <w:name w:val="heading 1"/>
    <w:basedOn w:val="Normal"/>
    <w:next w:val="Normal"/>
    <w:link w:val="Heading1Char"/>
    <w:uiPriority w:val="9"/>
    <w:qFormat/>
    <w:rsid w:val="004F0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85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5F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85F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5F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85F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5F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5F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367">
          <w:marLeft w:val="0"/>
          <w:marRight w:val="-127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4" w:color="DDDDDD"/>
                <w:right w:val="none" w:sz="0" w:space="0" w:color="auto"/>
              </w:divBdr>
            </w:div>
            <w:div w:id="585575350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742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74">
              <w:marLeft w:val="0"/>
              <w:marRight w:val="0"/>
              <w:marTop w:val="48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343483804">
                  <w:marLeft w:val="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tutorials/forms/grouping/?course=" TargetMode="External"/><Relationship Id="rId13" Type="http://schemas.openxmlformats.org/officeDocument/2006/relationships/hyperlink" Target="https://developer.mozilla.org/en-US/docs/Web/CSS/Pseudo-cla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HTML/Forms/How_to_structure_an_HTML_for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WAI/tutorials/form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w3.org/WAI/tutorials/form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urses.edx.org/courses/course-v1:W3Cx+JS.0x+3T2017/courseware/b108897ce3c4449c8326cda572490b8f/3fd025df64df4a5fa2818efe2f1c689d/?activate_block_id=block-v1%3AW3Cx%2BJS.0x%2B3T2017%2Btype%40sequential%2Bblock%403fd025df64df4a5fa2818efe2f1c68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carcao.com/blog/2015/06/08/introduction-to-understanding-wai-aria-1-0-ro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2018-02-24T18:03:00Z</dcterms:created>
  <dcterms:modified xsi:type="dcterms:W3CDTF">2018-02-25T15:48:00Z</dcterms:modified>
</cp:coreProperties>
</file>