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A14A7C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 </w:t>
      </w:r>
      <w:proofErr w:type="spellStart"/>
      <w:proofErr w:type="gramStart"/>
      <w:r w:rsidRPr="00A14A7C">
        <w:rPr>
          <w:rStyle w:val="HTMLCode"/>
          <w:rFonts w:eastAsiaTheme="minorHAnsi"/>
          <w:b/>
          <w:spacing w:val="-1"/>
          <w:sz w:val="36"/>
          <w:szCs w:val="24"/>
          <w:highlight w:val="yellow"/>
        </w:rPr>
        <w:t>process.env</w:t>
      </w:r>
      <w:proofErr w:type="spellEnd"/>
      <w:r w:rsidRPr="00A14A7C">
        <w:rPr>
          <w:rFonts w:ascii="Georgia" w:hAnsi="Georgia"/>
          <w:spacing w:val="-1"/>
          <w:sz w:val="44"/>
          <w:szCs w:val="32"/>
          <w:shd w:val="clear" w:color="auto" w:fill="FFFFFF"/>
        </w:rPr>
        <w:t>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global variable is injected by the Node at runtime for your application to use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it represents the state of the system environment your application is in when it starts. For example, if the system has a 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PATH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variable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set, this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will be made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accessible to you through 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process.env.PATH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which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you can use to check where binaries are located and make external calls to them if required.</w:t>
      </w:r>
    </w:p>
    <w:p w:rsidR="00A14A7C" w:rsidRDefault="00A14A7C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14A7C" w:rsidRDefault="00A14A7C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------********************---------------</w:t>
      </w:r>
    </w:p>
    <w:p w:rsidR="00A14A7C" w:rsidRPr="00CF1174" w:rsidRDefault="009D0593">
      <w:pPr>
        <w:rPr>
          <w:b/>
        </w:rPr>
      </w:pPr>
      <w:r w:rsidRPr="00CF1174">
        <w:rPr>
          <w:b/>
          <w:highlight w:val="yellow"/>
        </w:rPr>
        <w:t xml:space="preserve">Data returned from </w:t>
      </w:r>
      <w:proofErr w:type="spellStart"/>
      <w:r w:rsidRPr="00CF1174">
        <w:rPr>
          <w:b/>
          <w:highlight w:val="yellow"/>
        </w:rPr>
        <w:t>mongodb</w:t>
      </w:r>
      <w:proofErr w:type="spellEnd"/>
      <w:r w:rsidRPr="00CF1174">
        <w:rPr>
          <w:b/>
          <w:highlight w:val="yellow"/>
        </w:rPr>
        <w:t xml:space="preserve"> database is in </w:t>
      </w:r>
      <w:proofErr w:type="spellStart"/>
      <w:proofErr w:type="gramStart"/>
      <w:r w:rsidRPr="00CF1174">
        <w:rPr>
          <w:b/>
          <w:highlight w:val="yellow"/>
        </w:rPr>
        <w:t>json</w:t>
      </w:r>
      <w:proofErr w:type="spellEnd"/>
      <w:r w:rsidRPr="00CF1174">
        <w:rPr>
          <w:b/>
          <w:highlight w:val="yellow"/>
        </w:rPr>
        <w:t xml:space="preserve"> ,</w:t>
      </w:r>
      <w:proofErr w:type="gramEnd"/>
      <w:r w:rsidRPr="00CF1174">
        <w:rPr>
          <w:b/>
          <w:highlight w:val="yellow"/>
        </w:rPr>
        <w:t xml:space="preserve"> hence we need to convert it into </w:t>
      </w:r>
      <w:proofErr w:type="spellStart"/>
      <w:r w:rsidRPr="00CF1174">
        <w:rPr>
          <w:b/>
          <w:highlight w:val="yellow"/>
        </w:rPr>
        <w:t>javascript</w:t>
      </w:r>
      <w:proofErr w:type="spellEnd"/>
      <w:r w:rsidRPr="00CF1174">
        <w:rPr>
          <w:b/>
          <w:highlight w:val="yellow"/>
        </w:rPr>
        <w:t xml:space="preserve"> object</w:t>
      </w:r>
      <w:r w:rsidRPr="00CF1174">
        <w:rPr>
          <w:b/>
        </w:rPr>
        <w:t xml:space="preserve"> </w:t>
      </w:r>
    </w:p>
    <w:p w:rsidR="009D0593" w:rsidRDefault="009D0593">
      <w:r>
        <w:rPr>
          <w:noProof/>
        </w:rPr>
        <w:drawing>
          <wp:inline distT="0" distB="0" distL="0" distR="0" wp14:anchorId="2839344F" wp14:editId="29091DFC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74" w:rsidRDefault="00CF1174"/>
    <w:p w:rsidR="00CF1174" w:rsidRDefault="00CF1174">
      <w:r>
        <w:t>-************************---------</w:t>
      </w:r>
    </w:p>
    <w:p w:rsidR="00672BE0" w:rsidRDefault="00672BE0"/>
    <w:p w:rsidR="00672BE0" w:rsidRDefault="00672BE0"/>
    <w:p w:rsidR="00672BE0" w:rsidRDefault="00672BE0"/>
    <w:p w:rsidR="000A069D" w:rsidRPr="000A069D" w:rsidRDefault="000A069D" w:rsidP="000A069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0A069D">
        <w:rPr>
          <w:rFonts w:ascii="Segoe UI" w:eastAsia="Times New Roman" w:hAnsi="Segoe UI" w:cs="Segoe UI"/>
          <w:color w:val="000000"/>
          <w:kern w:val="36"/>
          <w:sz w:val="54"/>
          <w:szCs w:val="54"/>
        </w:rPr>
        <w:lastRenderedPageBreak/>
        <w:t>Node.js </w:t>
      </w: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Built-in Module</w:t>
      </w:r>
      <w:r w:rsidRPr="000A06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A069D" w:rsidRPr="000A069D" w:rsidRDefault="000A069D" w:rsidP="000A06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069D">
        <w:rPr>
          <w:rFonts w:ascii="Verdana" w:eastAsia="Times New Roman" w:hAnsi="Verdana" w:cs="Times New Roman"/>
          <w:color w:val="000000"/>
          <w:sz w:val="23"/>
          <w:szCs w:val="23"/>
        </w:rPr>
        <w:t xml:space="preserve">Node.js has a set of built-in </w:t>
      </w:r>
      <w:proofErr w:type="gramStart"/>
      <w:r w:rsidRPr="000A069D">
        <w:rPr>
          <w:rFonts w:ascii="Verdana" w:eastAsia="Times New Roman" w:hAnsi="Verdana" w:cs="Times New Roman"/>
          <w:color w:val="000000"/>
          <w:sz w:val="23"/>
          <w:szCs w:val="23"/>
        </w:rPr>
        <w:t>modules which</w:t>
      </w:r>
      <w:proofErr w:type="gramEnd"/>
      <w:r w:rsidRPr="000A069D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can use without any further installation.</w:t>
      </w:r>
    </w:p>
    <w:p w:rsidR="000A069D" w:rsidRPr="000A069D" w:rsidRDefault="000A069D" w:rsidP="000A06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069D">
        <w:rPr>
          <w:rFonts w:ascii="Verdana" w:eastAsia="Times New Roman" w:hAnsi="Verdana" w:cs="Times New Roman"/>
          <w:color w:val="000000"/>
          <w:sz w:val="23"/>
          <w:szCs w:val="23"/>
        </w:rPr>
        <w:t>Here is a list of the built-in modules of Node.js version 6.10.3: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  <w:gridCol w:w="15012"/>
      </w:tblGrid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Module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assert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Provides a set of assertion tests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buffer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handle binary data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child_process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run a child process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cluster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split a single Node process into multiple processes</w:t>
            </w:r>
            <w:bookmarkStart w:id="0" w:name="_GoBack"/>
            <w:bookmarkEnd w:id="0"/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crypto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handle OpenSSL cryptographic functions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dgram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Provides implementation of UDP datagram sockets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dns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do DNS lookups and name resolution functions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Deprecated. To handle unhandled errors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handle events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handle the file system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http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make Node.js act as an HTTP server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https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make Node.js act as an HTTPS server.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create servers and clients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Provides information about the operation system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handle file paths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punycode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Deprecated. A character encoding scheme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querystring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handle URL query strings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readline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handle readable streams one line at the time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stream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handle streaming data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string_decoder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decode buffer objects into strings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timers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execute a function after a given number of milliseconds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tls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implement TLS and SSL protocols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tty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Provides classes used by a text terminal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url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parse URL strings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util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access utility functions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access information about V8 (the JavaScript engine)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vm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compile JavaScript code in a virtual machine</w:t>
            </w:r>
          </w:p>
        </w:tc>
      </w:tr>
      <w:tr w:rsidR="000A069D" w:rsidRPr="000A069D" w:rsidTr="000A06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proofErr w:type="spellStart"/>
              <w:r w:rsidRPr="000A069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zlib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69D" w:rsidRPr="000A069D" w:rsidRDefault="000A069D" w:rsidP="000A069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06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compress or decompress files</w:t>
            </w:r>
          </w:p>
        </w:tc>
      </w:tr>
    </w:tbl>
    <w:p w:rsidR="00AE62CC" w:rsidRDefault="00AE62CC"/>
    <w:p w:rsidR="00CF1174" w:rsidRDefault="00CF1174"/>
    <w:sectPr w:rsidR="00CF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71"/>
    <w:rsid w:val="00072171"/>
    <w:rsid w:val="000A069D"/>
    <w:rsid w:val="00672BE0"/>
    <w:rsid w:val="0094067C"/>
    <w:rsid w:val="009D0593"/>
    <w:rsid w:val="00A14A7C"/>
    <w:rsid w:val="00AE62CC"/>
    <w:rsid w:val="00B76AFE"/>
    <w:rsid w:val="00C01539"/>
    <w:rsid w:val="00C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F66E"/>
  <w15:chartTrackingRefBased/>
  <w15:docId w15:val="{40F02B0B-F171-4FF5-A4D0-383125B1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4A7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06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A069D"/>
  </w:style>
  <w:style w:type="character" w:styleId="Hyperlink">
    <w:name w:val="Hyperlink"/>
    <w:basedOn w:val="DefaultParagraphFont"/>
    <w:uiPriority w:val="99"/>
    <w:semiHidden/>
    <w:unhideWhenUsed/>
    <w:rsid w:val="000A06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crypto.asp" TargetMode="External"/><Relationship Id="rId13" Type="http://schemas.openxmlformats.org/officeDocument/2006/relationships/hyperlink" Target="https://www.w3schools.com/nodejs/ref_http.asp" TargetMode="External"/><Relationship Id="rId18" Type="http://schemas.openxmlformats.org/officeDocument/2006/relationships/hyperlink" Target="https://www.w3schools.com/nodejs/ref_querystring.asp" TargetMode="External"/><Relationship Id="rId26" Type="http://schemas.openxmlformats.org/officeDocument/2006/relationships/hyperlink" Target="https://www.w3schools.com/nodejs/ref_vm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nodejs/ref_string_decoder.asp" TargetMode="External"/><Relationship Id="rId7" Type="http://schemas.openxmlformats.org/officeDocument/2006/relationships/hyperlink" Target="https://www.w3schools.com/nodejs/ref_cluster.asp" TargetMode="External"/><Relationship Id="rId12" Type="http://schemas.openxmlformats.org/officeDocument/2006/relationships/hyperlink" Target="https://www.w3schools.com/nodejs/ref_fs.asp" TargetMode="External"/><Relationship Id="rId17" Type="http://schemas.openxmlformats.org/officeDocument/2006/relationships/hyperlink" Target="https://www.w3schools.com/nodejs/ref_path.asp" TargetMode="External"/><Relationship Id="rId25" Type="http://schemas.openxmlformats.org/officeDocument/2006/relationships/hyperlink" Target="https://www.w3schools.com/nodejs/ref_util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nodejs/ref_os.asp" TargetMode="External"/><Relationship Id="rId20" Type="http://schemas.openxmlformats.org/officeDocument/2006/relationships/hyperlink" Target="https://www.w3schools.com/nodejs/ref_stream.as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nodejs/ref_buffer.asp" TargetMode="External"/><Relationship Id="rId11" Type="http://schemas.openxmlformats.org/officeDocument/2006/relationships/hyperlink" Target="https://www.w3schools.com/nodejs/ref_events.asp" TargetMode="External"/><Relationship Id="rId24" Type="http://schemas.openxmlformats.org/officeDocument/2006/relationships/hyperlink" Target="https://www.w3schools.com/nodejs/ref_url.asp" TargetMode="External"/><Relationship Id="rId5" Type="http://schemas.openxmlformats.org/officeDocument/2006/relationships/hyperlink" Target="https://www.w3schools.com/nodejs/ref_assert.asp" TargetMode="External"/><Relationship Id="rId15" Type="http://schemas.openxmlformats.org/officeDocument/2006/relationships/hyperlink" Target="https://www.w3schools.com/nodejs/ref_net.asp" TargetMode="External"/><Relationship Id="rId23" Type="http://schemas.openxmlformats.org/officeDocument/2006/relationships/hyperlink" Target="https://www.w3schools.com/nodejs/ref_tls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nodejs/ref_dns.asp" TargetMode="External"/><Relationship Id="rId19" Type="http://schemas.openxmlformats.org/officeDocument/2006/relationships/hyperlink" Target="https://www.w3schools.com/nodejs/ref_readline.as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nodejs/ref_dgram.asp" TargetMode="External"/><Relationship Id="rId14" Type="http://schemas.openxmlformats.org/officeDocument/2006/relationships/hyperlink" Target="https://www.w3schools.com/nodejs/ref_https.asp" TargetMode="External"/><Relationship Id="rId22" Type="http://schemas.openxmlformats.org/officeDocument/2006/relationships/hyperlink" Target="https://www.w3schools.com/nodejs/ref_timers.asp" TargetMode="External"/><Relationship Id="rId27" Type="http://schemas.openxmlformats.org/officeDocument/2006/relationships/hyperlink" Target="https://www.w3schools.com/nodejs/ref_zli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9</cp:revision>
  <dcterms:created xsi:type="dcterms:W3CDTF">2018-11-13T08:20:00Z</dcterms:created>
  <dcterms:modified xsi:type="dcterms:W3CDTF">2019-01-11T13:12:00Z</dcterms:modified>
</cp:coreProperties>
</file>