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FE" w:rsidRDefault="00233EFF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"https://expressjs.com/en/guide/routing.html" </w:instrText>
      </w:r>
      <w:r>
        <w:rPr>
          <w:rStyle w:val="Hyperlink"/>
        </w:rPr>
        <w:fldChar w:fldCharType="separate"/>
      </w:r>
      <w:r w:rsidR="00663C0A" w:rsidRPr="00015953">
        <w:rPr>
          <w:rStyle w:val="Hyperlink"/>
        </w:rPr>
        <w:t>https://expressjs.com/en/guide/routing.html</w:t>
      </w:r>
      <w:r>
        <w:rPr>
          <w:rStyle w:val="Hyperlink"/>
        </w:rPr>
        <w:fldChar w:fldCharType="end"/>
      </w:r>
    </w:p>
    <w:p w:rsidR="00663C0A" w:rsidRDefault="00663C0A" w:rsidP="00663C0A">
      <w:pPr>
        <w:pStyle w:val="Heading1"/>
        <w:spacing w:before="75" w:beforeAutospacing="0" w:after="300" w:afterAutospacing="0" w:line="540" w:lineRule="atLeast"/>
        <w:rPr>
          <w:color w:val="353535"/>
          <w:sz w:val="45"/>
          <w:szCs w:val="45"/>
        </w:rPr>
      </w:pPr>
      <w:r>
        <w:rPr>
          <w:color w:val="353535"/>
          <w:sz w:val="45"/>
          <w:szCs w:val="45"/>
        </w:rPr>
        <w:t>Routing</w:t>
      </w:r>
    </w:p>
    <w:p w:rsidR="00FD1F1E" w:rsidRDefault="00663C0A" w:rsidP="00663C0A">
      <w:pPr>
        <w:pStyle w:val="NormalWeb"/>
        <w:spacing w:before="150" w:beforeAutospacing="0" w:after="150" w:afterAutospacing="0" w:line="324" w:lineRule="atLeast"/>
      </w:pPr>
      <w:r>
        <w:rPr>
          <w:rStyle w:val="Emphasis"/>
          <w:b/>
          <w:bCs/>
          <w:color w:val="353535"/>
        </w:rPr>
        <w:t>Routing</w:t>
      </w:r>
      <w:r>
        <w:t xml:space="preserve"> refers to how an application’s endpoints (URIs) respond to client requests. 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You define routing using methods of the Express </w:t>
      </w:r>
      <w:r>
        <w:rPr>
          <w:rStyle w:val="HTMLCode"/>
          <w:color w:val="333333"/>
        </w:rPr>
        <w:t>app</w:t>
      </w:r>
      <w:r>
        <w:t> object that correspond to HTTP methods; for example, </w:t>
      </w:r>
      <w:proofErr w:type="spellStart"/>
      <w:proofErr w:type="gramStart"/>
      <w:r>
        <w:rPr>
          <w:rStyle w:val="HTMLCode"/>
          <w:color w:val="333333"/>
        </w:rPr>
        <w:t>app.get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  <w:r>
        <w:t> to handle GET requests and </w:t>
      </w:r>
      <w:proofErr w:type="spellStart"/>
      <w:r>
        <w:rPr>
          <w:rStyle w:val="HTMLCode"/>
          <w:color w:val="333333"/>
        </w:rPr>
        <w:t>app.post</w:t>
      </w:r>
      <w:proofErr w:type="spellEnd"/>
      <w:r>
        <w:t> to handle POST requests. For a full list, see </w:t>
      </w:r>
      <w:proofErr w:type="spellStart"/>
      <w:r w:rsidR="00233EFF">
        <w:rPr>
          <w:rStyle w:val="Hyperlink"/>
          <w:color w:val="259DFF"/>
        </w:rPr>
        <w:fldChar w:fldCharType="begin"/>
      </w:r>
      <w:r w:rsidR="00233EFF">
        <w:rPr>
          <w:rStyle w:val="Hyperlink"/>
          <w:color w:val="259DFF"/>
        </w:rPr>
        <w:instrText xml:space="preserve"> HYPERLINK "https://expressjs.com/en/4x/api.html" \l "app.METHOD" </w:instrText>
      </w:r>
      <w:r w:rsidR="00233EFF">
        <w:rPr>
          <w:rStyle w:val="Hyperlink"/>
          <w:color w:val="259DFF"/>
        </w:rPr>
        <w:fldChar w:fldCharType="separate"/>
      </w:r>
      <w:proofErr w:type="gramStart"/>
      <w:r>
        <w:rPr>
          <w:rStyle w:val="Hyperlink"/>
          <w:color w:val="259DFF"/>
        </w:rPr>
        <w:t>app.METHOD</w:t>
      </w:r>
      <w:proofErr w:type="spellEnd"/>
      <w:proofErr w:type="gramEnd"/>
      <w:r w:rsidR="00233EFF">
        <w:rPr>
          <w:rStyle w:val="Hyperlink"/>
          <w:color w:val="259DFF"/>
        </w:rPr>
        <w:fldChar w:fldCharType="end"/>
      </w:r>
      <w:r>
        <w:t xml:space="preserve">. </w:t>
      </w:r>
      <w:r w:rsidRPr="00FD1F1E">
        <w:rPr>
          <w:b/>
          <w:highlight w:val="yellow"/>
        </w:rPr>
        <w:t>You can also use </w:t>
      </w:r>
      <w:proofErr w:type="spellStart"/>
      <w:r w:rsidR="00233EFF" w:rsidRPr="00FD1F1E">
        <w:rPr>
          <w:rStyle w:val="Hyperlink"/>
          <w:b/>
          <w:color w:val="259DFF"/>
          <w:highlight w:val="yellow"/>
        </w:rPr>
        <w:fldChar w:fldCharType="begin"/>
      </w:r>
      <w:r w:rsidR="00233EFF" w:rsidRPr="00FD1F1E">
        <w:rPr>
          <w:rStyle w:val="Hyperlink"/>
          <w:b/>
          <w:color w:val="259DFF"/>
          <w:highlight w:val="yellow"/>
        </w:rPr>
        <w:instrText xml:space="preserve"> HYPERLINK "https://expressjs.com/en/4x/api.html" \l "app.all" </w:instrText>
      </w:r>
      <w:r w:rsidR="00233EFF" w:rsidRPr="00FD1F1E">
        <w:rPr>
          <w:rStyle w:val="Hyperlink"/>
          <w:b/>
          <w:color w:val="259DFF"/>
          <w:highlight w:val="yellow"/>
        </w:rPr>
        <w:fldChar w:fldCharType="separate"/>
      </w:r>
      <w:r w:rsidRPr="00FD1F1E">
        <w:rPr>
          <w:rStyle w:val="Hyperlink"/>
          <w:b/>
          <w:color w:val="259DFF"/>
          <w:highlight w:val="yellow"/>
        </w:rPr>
        <w:t>app.all</w:t>
      </w:r>
      <w:proofErr w:type="spellEnd"/>
      <w:r w:rsidRPr="00FD1F1E">
        <w:rPr>
          <w:rStyle w:val="Hyperlink"/>
          <w:b/>
          <w:color w:val="259DFF"/>
          <w:highlight w:val="yellow"/>
        </w:rPr>
        <w:t>()</w:t>
      </w:r>
      <w:r w:rsidR="00233EFF" w:rsidRPr="00FD1F1E">
        <w:rPr>
          <w:rStyle w:val="Hyperlink"/>
          <w:b/>
          <w:color w:val="259DFF"/>
          <w:highlight w:val="yellow"/>
        </w:rPr>
        <w:fldChar w:fldCharType="end"/>
      </w:r>
      <w:r w:rsidRPr="00FD1F1E">
        <w:rPr>
          <w:b/>
          <w:highlight w:val="yellow"/>
        </w:rPr>
        <w:t> to handle all HTTP methods</w:t>
      </w:r>
      <w:r>
        <w:t xml:space="preserve"> </w:t>
      </w:r>
      <w:r w:rsidRPr="00FD1F1E">
        <w:rPr>
          <w:b/>
          <w:highlight w:val="yellow"/>
        </w:rPr>
        <w:t>and </w:t>
      </w:r>
      <w:proofErr w:type="spellStart"/>
      <w:r w:rsidR="00233EFF" w:rsidRPr="00FD1F1E">
        <w:rPr>
          <w:rStyle w:val="Hyperlink"/>
          <w:b/>
          <w:color w:val="259DFF"/>
          <w:highlight w:val="yellow"/>
        </w:rPr>
        <w:fldChar w:fldCharType="begin"/>
      </w:r>
      <w:r w:rsidR="00233EFF" w:rsidRPr="00FD1F1E">
        <w:rPr>
          <w:rStyle w:val="Hyperlink"/>
          <w:b/>
          <w:color w:val="259DFF"/>
          <w:highlight w:val="yellow"/>
        </w:rPr>
        <w:instrText xml:space="preserve"> HYPERLINK "https://expressjs.com/en/4x/api.html" \l "app.use" </w:instrText>
      </w:r>
      <w:r w:rsidR="00233EFF" w:rsidRPr="00FD1F1E">
        <w:rPr>
          <w:rStyle w:val="Hyperlink"/>
          <w:b/>
          <w:color w:val="259DFF"/>
          <w:highlight w:val="yellow"/>
        </w:rPr>
        <w:fldChar w:fldCharType="separate"/>
      </w:r>
      <w:r w:rsidRPr="00FD1F1E">
        <w:rPr>
          <w:rStyle w:val="Hyperlink"/>
          <w:b/>
          <w:color w:val="259DFF"/>
          <w:highlight w:val="yellow"/>
        </w:rPr>
        <w:t>app.use</w:t>
      </w:r>
      <w:proofErr w:type="spellEnd"/>
      <w:r w:rsidRPr="00FD1F1E">
        <w:rPr>
          <w:rStyle w:val="Hyperlink"/>
          <w:b/>
          <w:color w:val="259DFF"/>
          <w:highlight w:val="yellow"/>
        </w:rPr>
        <w:t>()</w:t>
      </w:r>
      <w:r w:rsidR="00233EFF" w:rsidRPr="00FD1F1E">
        <w:rPr>
          <w:rStyle w:val="Hyperlink"/>
          <w:b/>
          <w:color w:val="259DFF"/>
          <w:highlight w:val="yellow"/>
        </w:rPr>
        <w:fldChar w:fldCharType="end"/>
      </w:r>
      <w:r w:rsidRPr="00FD1F1E">
        <w:rPr>
          <w:b/>
          <w:highlight w:val="yellow"/>
        </w:rPr>
        <w:t> to specify middleware as the callback function</w:t>
      </w:r>
      <w:r>
        <w:t xml:space="preserve"> (See </w:t>
      </w:r>
      <w:hyperlink r:id="rId4" w:history="1">
        <w:r>
          <w:rPr>
            <w:rStyle w:val="Hyperlink"/>
            <w:color w:val="259DFF"/>
          </w:rPr>
          <w:t>Using middleware</w:t>
        </w:r>
      </w:hyperlink>
      <w:r>
        <w:t> for details).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These routing methods specify a callback function (sometimes called “handler functions”) called when the application receives a request to the specified route (endpoint) and HTTP method. In other words, the application “listens” for requests that match the specified route(s) and method(s), and when it detects a match, it calls the specified callback function.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In fact, the routing methods can have more than one callback function as arguments. With multiple callback functions, it is important to provide </w:t>
      </w:r>
      <w:r>
        <w:rPr>
          <w:rStyle w:val="HTMLCode"/>
          <w:color w:val="333333"/>
        </w:rPr>
        <w:t>next</w:t>
      </w:r>
      <w:r>
        <w:t> as an argument to the callback function and then call </w:t>
      </w:r>
      <w:proofErr w:type="gramStart"/>
      <w:r>
        <w:rPr>
          <w:rStyle w:val="HTMLCode"/>
          <w:color w:val="333333"/>
        </w:rPr>
        <w:t>next(</w:t>
      </w:r>
      <w:proofErr w:type="gramEnd"/>
      <w:r>
        <w:rPr>
          <w:rStyle w:val="HTMLCode"/>
          <w:color w:val="333333"/>
        </w:rPr>
        <w:t>)</w:t>
      </w:r>
      <w:r>
        <w:t> within the body of the function to hand off control to the next callback.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The following code is an example of a very basic route.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express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require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'express'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app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</w:rPr>
        <w:t>express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>// respond with "hello world" when a GET request is made to the homepage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'hello world'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Heading2"/>
        <w:spacing w:before="75" w:beforeAutospacing="0" w:after="75" w:afterAutospacing="0"/>
        <w:rPr>
          <w:color w:val="353535"/>
        </w:rPr>
      </w:pPr>
      <w:r>
        <w:rPr>
          <w:color w:val="353535"/>
        </w:rPr>
        <w:t>Route methods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A route method is derived from one of the HTTP methods, and is attached to an instance of the </w:t>
      </w:r>
      <w:r>
        <w:rPr>
          <w:rStyle w:val="HTMLCode"/>
          <w:color w:val="333333"/>
        </w:rPr>
        <w:t>express</w:t>
      </w:r>
      <w:r>
        <w:t> class.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The following code is an example of routes that are defined for the GET and the POST methods to the root of the app.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>// GET method route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'GET request to the homepage'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lastRenderedPageBreak/>
        <w:t>})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>// POST method route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post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'POST request to the homepage'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Express supports methods that correspond to all HTTP request methods: </w:t>
      </w:r>
      <w:r>
        <w:rPr>
          <w:rStyle w:val="HTMLCode"/>
          <w:color w:val="333333"/>
        </w:rPr>
        <w:t>get</w:t>
      </w:r>
      <w:r>
        <w:t>, </w:t>
      </w:r>
      <w:r>
        <w:rPr>
          <w:rStyle w:val="HTMLCode"/>
          <w:color w:val="333333"/>
        </w:rPr>
        <w:t>post</w:t>
      </w:r>
      <w:r>
        <w:t>, and so on. For a full list, see </w:t>
      </w:r>
      <w:proofErr w:type="spellStart"/>
      <w:r w:rsidR="00233EFF">
        <w:rPr>
          <w:rStyle w:val="Hyperlink"/>
          <w:color w:val="259DFF"/>
        </w:rPr>
        <w:fldChar w:fldCharType="begin"/>
      </w:r>
      <w:r w:rsidR="00233EFF">
        <w:rPr>
          <w:rStyle w:val="Hyperlink"/>
          <w:color w:val="259DFF"/>
        </w:rPr>
        <w:instrText xml:space="preserve"> HYPERLINK "https://expressjs.com/en/4x/api.html" \l "app.METHOD" </w:instrText>
      </w:r>
      <w:r w:rsidR="00233EFF">
        <w:rPr>
          <w:rStyle w:val="Hyperlink"/>
          <w:color w:val="259DFF"/>
        </w:rPr>
        <w:fldChar w:fldCharType="separate"/>
      </w:r>
      <w:proofErr w:type="gramStart"/>
      <w:r>
        <w:rPr>
          <w:rStyle w:val="Hyperlink"/>
          <w:color w:val="259DFF"/>
        </w:rPr>
        <w:t>app.METHOD</w:t>
      </w:r>
      <w:proofErr w:type="spellEnd"/>
      <w:proofErr w:type="gramEnd"/>
      <w:r w:rsidR="00233EFF">
        <w:rPr>
          <w:rStyle w:val="Hyperlink"/>
          <w:color w:val="259DFF"/>
        </w:rPr>
        <w:fldChar w:fldCharType="end"/>
      </w:r>
      <w:r>
        <w:t>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There is a special routing method, </w:t>
      </w:r>
      <w:proofErr w:type="spellStart"/>
      <w:proofErr w:type="gramStart"/>
      <w:r>
        <w:rPr>
          <w:rStyle w:val="HTMLCode"/>
          <w:color w:val="333333"/>
        </w:rPr>
        <w:t>app.all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  <w:r>
        <w:t>, used to load middleware functions at a path for </w:t>
      </w:r>
      <w:r>
        <w:rPr>
          <w:rStyle w:val="Emphasis"/>
          <w:b/>
          <w:bCs/>
          <w:color w:val="353535"/>
        </w:rPr>
        <w:t>all</w:t>
      </w:r>
      <w:r>
        <w:t> HTTP request methods. For example, the following handler is executed for requests to the route “/secret” whether using GET, POST, PUT, DELETE, or any other HTTP request method supported in the </w:t>
      </w:r>
      <w:hyperlink r:id="rId5" w:anchor="http_http_methods" w:history="1">
        <w:r>
          <w:rPr>
            <w:rStyle w:val="Hyperlink"/>
            <w:color w:val="259DFF"/>
          </w:rPr>
          <w:t>http module</w:t>
        </w:r>
      </w:hyperlink>
      <w:r>
        <w:t>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all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'/secret'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'Accessing the secret section ...'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pass control to the next handler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Heading2"/>
        <w:spacing w:before="75" w:beforeAutospacing="0" w:after="75" w:afterAutospacing="0"/>
        <w:rPr>
          <w:color w:val="353535"/>
        </w:rPr>
      </w:pPr>
      <w:r>
        <w:rPr>
          <w:color w:val="353535"/>
        </w:rPr>
        <w:t>Route paths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Route paths, in combination with a request method, define the endpoints at which requests can be made. Route paths can be strings, string patterns, or regular expressions.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 xml:space="preserve">The </w:t>
      </w:r>
      <w:proofErr w:type="gramStart"/>
      <w:r>
        <w:t>characters </w:t>
      </w:r>
      <w:r>
        <w:rPr>
          <w:rStyle w:val="HTMLCode"/>
          <w:color w:val="333333"/>
        </w:rPr>
        <w:t>?</w:t>
      </w:r>
      <w:proofErr w:type="gramEnd"/>
      <w:r>
        <w:t>, </w:t>
      </w:r>
      <w:r>
        <w:rPr>
          <w:rStyle w:val="HTMLCode"/>
          <w:color w:val="333333"/>
        </w:rPr>
        <w:t>+</w:t>
      </w:r>
      <w:r>
        <w:t>, </w:t>
      </w:r>
      <w:r>
        <w:rPr>
          <w:rStyle w:val="HTMLCode"/>
          <w:color w:val="333333"/>
        </w:rPr>
        <w:t>*</w:t>
      </w:r>
      <w:r>
        <w:t>, and </w:t>
      </w:r>
      <w:r>
        <w:rPr>
          <w:rStyle w:val="HTMLCode"/>
          <w:color w:val="333333"/>
        </w:rPr>
        <w:t>()</w:t>
      </w:r>
      <w:r>
        <w:t> are subsets of their regular expression counterparts. The hyphen (</w:t>
      </w:r>
      <w:r>
        <w:rPr>
          <w:rStyle w:val="HTMLCode"/>
          <w:color w:val="333333"/>
        </w:rPr>
        <w:t>-</w:t>
      </w:r>
      <w:r>
        <w:t>) and the dot (</w:t>
      </w:r>
      <w:r>
        <w:rPr>
          <w:rStyle w:val="HTMLCode"/>
          <w:color w:val="333333"/>
        </w:rPr>
        <w:t>.</w:t>
      </w:r>
      <w:r>
        <w:t>) are interpreted literally by string-based paths.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If you need to use the dollar character (</w:t>
      </w:r>
      <w:r>
        <w:rPr>
          <w:rStyle w:val="HTMLCode"/>
          <w:color w:val="333333"/>
        </w:rPr>
        <w:t>$</w:t>
      </w:r>
      <w:r>
        <w:t>) in a path string, enclose it escaped within </w:t>
      </w:r>
      <w:r>
        <w:rPr>
          <w:rStyle w:val="HTMLCode"/>
          <w:color w:val="333333"/>
        </w:rPr>
        <w:t>([</w:t>
      </w:r>
      <w:r>
        <w:t> </w:t>
      </w:r>
      <w:proofErr w:type="gramStart"/>
      <w:r>
        <w:t>and </w:t>
      </w:r>
      <w:r>
        <w:rPr>
          <w:rStyle w:val="HTMLCode"/>
          <w:color w:val="333333"/>
        </w:rPr>
        <w:t>]</w:t>
      </w:r>
      <w:proofErr w:type="gramEnd"/>
      <w:r>
        <w:rPr>
          <w:rStyle w:val="HTMLCode"/>
          <w:color w:val="333333"/>
        </w:rPr>
        <w:t>)</w:t>
      </w:r>
      <w:r>
        <w:t>. For example, the path string for requests at “</w:t>
      </w:r>
      <w:r>
        <w:rPr>
          <w:rStyle w:val="HTMLCode"/>
          <w:color w:val="333333"/>
        </w:rPr>
        <w:t>/data/$book</w:t>
      </w:r>
      <w:r>
        <w:t>”, would be “</w:t>
      </w:r>
      <w:r>
        <w:rPr>
          <w:rStyle w:val="HTMLCode"/>
          <w:color w:val="333333"/>
        </w:rPr>
        <w:t>/data</w:t>
      </w:r>
      <w:proofErr w:type="gramStart"/>
      <w:r>
        <w:rPr>
          <w:rStyle w:val="HTMLCode"/>
          <w:color w:val="333333"/>
        </w:rPr>
        <w:t>/(</w:t>
      </w:r>
      <w:proofErr w:type="gramEnd"/>
      <w:r>
        <w:rPr>
          <w:rStyle w:val="HTMLCode"/>
          <w:color w:val="333333"/>
        </w:rPr>
        <w:t>[\$])book</w:t>
      </w:r>
      <w:r>
        <w:t>”.</w:t>
      </w:r>
    </w:p>
    <w:p w:rsidR="00663C0A" w:rsidRDefault="00663C0A" w:rsidP="00663C0A">
      <w:pPr>
        <w:pStyle w:val="NormalWeb"/>
        <w:shd w:val="clear" w:color="auto" w:fill="F7FAEC"/>
        <w:spacing w:before="0" w:beforeAutospacing="0" w:after="0" w:afterAutospacing="0" w:line="324" w:lineRule="atLeast"/>
        <w:rPr>
          <w:sz w:val="18"/>
          <w:szCs w:val="18"/>
        </w:rPr>
      </w:pPr>
      <w:r>
        <w:rPr>
          <w:sz w:val="18"/>
          <w:szCs w:val="18"/>
        </w:rPr>
        <w:t>Express uses </w:t>
      </w:r>
      <w:hyperlink r:id="rId6" w:history="1">
        <w:r>
          <w:rPr>
            <w:rStyle w:val="Hyperlink"/>
            <w:color w:val="259DFF"/>
            <w:sz w:val="18"/>
            <w:szCs w:val="18"/>
          </w:rPr>
          <w:t>path-to-</w:t>
        </w:r>
        <w:proofErr w:type="spellStart"/>
        <w:r>
          <w:rPr>
            <w:rStyle w:val="Hyperlink"/>
            <w:color w:val="259DFF"/>
            <w:sz w:val="18"/>
            <w:szCs w:val="18"/>
          </w:rPr>
          <w:t>regexp</w:t>
        </w:r>
        <w:proofErr w:type="spellEnd"/>
      </w:hyperlink>
      <w:r>
        <w:rPr>
          <w:sz w:val="18"/>
          <w:szCs w:val="18"/>
        </w:rPr>
        <w:t> for matching the route paths; see the path-to-</w:t>
      </w:r>
      <w:proofErr w:type="spellStart"/>
      <w:r>
        <w:rPr>
          <w:sz w:val="18"/>
          <w:szCs w:val="18"/>
        </w:rPr>
        <w:t>regexp</w:t>
      </w:r>
      <w:proofErr w:type="spellEnd"/>
      <w:r>
        <w:rPr>
          <w:sz w:val="18"/>
          <w:szCs w:val="18"/>
        </w:rPr>
        <w:t xml:space="preserve"> documentation for all the possibilities in defining route paths. </w:t>
      </w:r>
      <w:hyperlink r:id="rId7" w:history="1">
        <w:r>
          <w:rPr>
            <w:rStyle w:val="Hyperlink"/>
            <w:color w:val="259DFF"/>
            <w:sz w:val="18"/>
            <w:szCs w:val="18"/>
          </w:rPr>
          <w:t>Express Route Tester</w:t>
        </w:r>
      </w:hyperlink>
      <w:r>
        <w:rPr>
          <w:sz w:val="18"/>
          <w:szCs w:val="18"/>
        </w:rPr>
        <w:t> is a handy tool for testing basic Express routes, although it does not support pattern matching.</w:t>
      </w:r>
    </w:p>
    <w:p w:rsidR="00663C0A" w:rsidRDefault="00663C0A" w:rsidP="00663C0A">
      <w:pPr>
        <w:pStyle w:val="NormalWeb"/>
        <w:shd w:val="clear" w:color="auto" w:fill="F9F1F1"/>
        <w:spacing w:before="0" w:beforeAutospacing="0" w:after="0" w:afterAutospacing="0" w:line="324" w:lineRule="atLeast"/>
        <w:rPr>
          <w:sz w:val="18"/>
          <w:szCs w:val="18"/>
        </w:rPr>
      </w:pPr>
      <w:r>
        <w:rPr>
          <w:sz w:val="18"/>
          <w:szCs w:val="18"/>
        </w:rPr>
        <w:t>Query strings are not part of the route path.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Here are some examples of route paths based on strings.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This route path will match requests to the root route, </w:t>
      </w:r>
      <w:r>
        <w:rPr>
          <w:rStyle w:val="HTMLCode"/>
          <w:color w:val="333333"/>
        </w:rPr>
        <w:t>/</w:t>
      </w:r>
      <w:r>
        <w:t>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'root'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lastRenderedPageBreak/>
        <w:t>This route path will match requests to </w:t>
      </w:r>
      <w:r>
        <w:rPr>
          <w:rStyle w:val="HTMLCode"/>
          <w:color w:val="333333"/>
        </w:rPr>
        <w:t>/about</w:t>
      </w:r>
      <w:r>
        <w:t>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'/about'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'about'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This route path will match requests to 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random.text</w:t>
      </w:r>
      <w:proofErr w:type="spellEnd"/>
      <w:r>
        <w:t>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</w:t>
      </w:r>
      <w:proofErr w:type="spellStart"/>
      <w:r>
        <w:rPr>
          <w:rStyle w:val="token"/>
          <w:rFonts w:ascii="Consolas" w:hAnsi="Consolas"/>
          <w:color w:val="669900"/>
        </w:rPr>
        <w:t>random.text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</w:t>
      </w:r>
      <w:proofErr w:type="spellStart"/>
      <w:r>
        <w:rPr>
          <w:rStyle w:val="token"/>
          <w:rFonts w:ascii="Consolas" w:hAnsi="Consolas"/>
          <w:color w:val="669900"/>
        </w:rPr>
        <w:t>random.text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Here are some examples of route paths based on string patterns.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This route path will match </w:t>
      </w:r>
      <w:proofErr w:type="spellStart"/>
      <w:r>
        <w:rPr>
          <w:rStyle w:val="HTMLCode"/>
          <w:color w:val="333333"/>
        </w:rPr>
        <w:t>acd</w:t>
      </w:r>
      <w:proofErr w:type="spellEnd"/>
      <w:r>
        <w:t> and </w:t>
      </w:r>
      <w:proofErr w:type="spellStart"/>
      <w:r>
        <w:rPr>
          <w:rStyle w:val="HTMLCode"/>
          <w:color w:val="333333"/>
        </w:rPr>
        <w:t>abcd</w:t>
      </w:r>
      <w:proofErr w:type="spellEnd"/>
      <w:r>
        <w:t>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</w:t>
      </w:r>
      <w:proofErr w:type="spellStart"/>
      <w:r>
        <w:rPr>
          <w:rStyle w:val="token"/>
          <w:rFonts w:ascii="Consolas" w:hAnsi="Consolas"/>
          <w:color w:val="669900"/>
        </w:rPr>
        <w:t>ab?cd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</w:t>
      </w:r>
      <w:proofErr w:type="spellStart"/>
      <w:r>
        <w:rPr>
          <w:rStyle w:val="token"/>
          <w:rFonts w:ascii="Consolas" w:hAnsi="Consolas"/>
          <w:color w:val="669900"/>
        </w:rPr>
        <w:t>ab?cd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This route path will match </w:t>
      </w:r>
      <w:proofErr w:type="spellStart"/>
      <w:r>
        <w:rPr>
          <w:rStyle w:val="HTMLCode"/>
          <w:color w:val="333333"/>
        </w:rPr>
        <w:t>abcd</w:t>
      </w:r>
      <w:proofErr w:type="spellEnd"/>
      <w:r>
        <w:t>, </w:t>
      </w:r>
      <w:proofErr w:type="spellStart"/>
      <w:r>
        <w:rPr>
          <w:rStyle w:val="HTMLCode"/>
          <w:color w:val="333333"/>
        </w:rPr>
        <w:t>abbcd</w:t>
      </w:r>
      <w:proofErr w:type="spellEnd"/>
      <w:r>
        <w:t>, </w:t>
      </w:r>
      <w:proofErr w:type="spellStart"/>
      <w:r>
        <w:rPr>
          <w:rStyle w:val="HTMLCode"/>
          <w:color w:val="333333"/>
        </w:rPr>
        <w:t>abbbcd</w:t>
      </w:r>
      <w:proofErr w:type="spellEnd"/>
      <w:r>
        <w:t>, and so on.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</w:t>
      </w:r>
      <w:proofErr w:type="spellStart"/>
      <w:r>
        <w:rPr>
          <w:rStyle w:val="token"/>
          <w:rFonts w:ascii="Consolas" w:hAnsi="Consolas"/>
          <w:color w:val="669900"/>
        </w:rPr>
        <w:t>ab+cd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</w:t>
      </w:r>
      <w:proofErr w:type="spellStart"/>
      <w:r>
        <w:rPr>
          <w:rStyle w:val="token"/>
          <w:rFonts w:ascii="Consolas" w:hAnsi="Consolas"/>
          <w:color w:val="669900"/>
        </w:rPr>
        <w:t>ab+cd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This route path will match </w:t>
      </w:r>
      <w:proofErr w:type="spellStart"/>
      <w:r>
        <w:rPr>
          <w:rStyle w:val="HTMLCode"/>
          <w:color w:val="333333"/>
        </w:rPr>
        <w:t>abcd</w:t>
      </w:r>
      <w:proofErr w:type="spellEnd"/>
      <w:r>
        <w:t>, </w:t>
      </w:r>
      <w:proofErr w:type="spellStart"/>
      <w:r>
        <w:rPr>
          <w:rStyle w:val="HTMLCode"/>
          <w:color w:val="333333"/>
        </w:rPr>
        <w:t>abxcd</w:t>
      </w:r>
      <w:proofErr w:type="spellEnd"/>
      <w:r>
        <w:t>, </w:t>
      </w:r>
      <w:proofErr w:type="spellStart"/>
      <w:r>
        <w:rPr>
          <w:rStyle w:val="HTMLCode"/>
          <w:color w:val="333333"/>
        </w:rPr>
        <w:t>abRANDOMcd</w:t>
      </w:r>
      <w:proofErr w:type="spellEnd"/>
      <w:r>
        <w:t>, </w:t>
      </w:r>
      <w:r>
        <w:rPr>
          <w:rStyle w:val="HTMLCode"/>
          <w:color w:val="333333"/>
        </w:rPr>
        <w:t>ab123cd</w:t>
      </w:r>
      <w:r>
        <w:t>, and so on.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'/ab*cd'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'ab*cd'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This route path will match 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abe</w:t>
      </w:r>
      <w:proofErr w:type="spellEnd"/>
      <w:r>
        <w:t> and 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abcde</w:t>
      </w:r>
      <w:proofErr w:type="spellEnd"/>
      <w:r>
        <w:t>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'/ab(cd</w:t>
      </w:r>
      <w:proofErr w:type="gramStart"/>
      <w:r>
        <w:rPr>
          <w:rStyle w:val="token"/>
          <w:rFonts w:ascii="Consolas" w:hAnsi="Consolas"/>
          <w:color w:val="669900"/>
        </w:rPr>
        <w:t>)?e</w:t>
      </w:r>
      <w:proofErr w:type="gram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'ab(cd)?e'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Examples of route paths based on regular expressions: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This route path will match anything with an “a” in it.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EE9900"/>
        </w:rPr>
        <w:t>/a/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'/a/'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This route path will match </w:t>
      </w:r>
      <w:r>
        <w:rPr>
          <w:rStyle w:val="HTMLCode"/>
          <w:color w:val="333333"/>
        </w:rPr>
        <w:t>butterfly</w:t>
      </w:r>
      <w:r>
        <w:t> and </w:t>
      </w:r>
      <w:r>
        <w:rPr>
          <w:rStyle w:val="HTMLCode"/>
          <w:color w:val="333333"/>
        </w:rPr>
        <w:t>dragonfly</w:t>
      </w:r>
      <w:r>
        <w:t>, but not </w:t>
      </w:r>
      <w:proofErr w:type="spellStart"/>
      <w:r>
        <w:rPr>
          <w:rStyle w:val="HTMLCode"/>
          <w:color w:val="333333"/>
        </w:rPr>
        <w:t>butterflyman</w:t>
      </w:r>
      <w:proofErr w:type="spellEnd"/>
      <w:r>
        <w:t>, </w:t>
      </w:r>
      <w:proofErr w:type="spellStart"/>
      <w:r>
        <w:rPr>
          <w:rStyle w:val="HTMLCode"/>
          <w:color w:val="333333"/>
        </w:rPr>
        <w:t>dragonflyman</w:t>
      </w:r>
      <w:proofErr w:type="spellEnd"/>
      <w:r>
        <w:t>, and so on.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EE9900"/>
        </w:rPr>
        <w:t>/.*fly$/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'/.*fly$/'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Heading3"/>
        <w:spacing w:before="75" w:beforeAutospacing="0" w:after="75" w:afterAutospacing="0"/>
        <w:rPr>
          <w:color w:val="353535"/>
        </w:rPr>
      </w:pPr>
      <w:r>
        <w:rPr>
          <w:color w:val="353535"/>
        </w:rPr>
        <w:t>Route parameters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Route parameters are named URL segments that are used to capture the values specified at their position in the URL. The captured values are populated in the </w:t>
      </w:r>
      <w:proofErr w:type="spellStart"/>
      <w:proofErr w:type="gramStart"/>
      <w:r>
        <w:rPr>
          <w:rStyle w:val="HTMLCode"/>
          <w:color w:val="333333"/>
        </w:rPr>
        <w:t>req.params</w:t>
      </w:r>
      <w:proofErr w:type="spellEnd"/>
      <w:proofErr w:type="gramEnd"/>
      <w:r>
        <w:t> object, with the name of the route parameter specified in the path as their respective keys.</w:t>
      </w:r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r>
        <w:rPr>
          <w:rStyle w:val="HTMLCode"/>
          <w:color w:val="555555"/>
        </w:rPr>
        <w:t>Route path: /users</w:t>
      </w:r>
      <w:proofErr w:type="gramStart"/>
      <w:r>
        <w:rPr>
          <w:rStyle w:val="HTMLCode"/>
          <w:color w:val="555555"/>
        </w:rPr>
        <w:t>/:</w:t>
      </w:r>
      <w:proofErr w:type="spellStart"/>
      <w:r>
        <w:rPr>
          <w:rStyle w:val="HTMLCode"/>
          <w:color w:val="555555"/>
        </w:rPr>
        <w:t>userId</w:t>
      </w:r>
      <w:proofErr w:type="spellEnd"/>
      <w:proofErr w:type="gramEnd"/>
      <w:r>
        <w:rPr>
          <w:rStyle w:val="HTMLCode"/>
          <w:color w:val="555555"/>
        </w:rPr>
        <w:t>/books/:</w:t>
      </w:r>
      <w:proofErr w:type="spellStart"/>
      <w:r>
        <w:rPr>
          <w:rStyle w:val="HTMLCode"/>
          <w:color w:val="555555"/>
        </w:rPr>
        <w:t>bookId</w:t>
      </w:r>
      <w:proofErr w:type="spellEnd"/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r>
        <w:rPr>
          <w:rStyle w:val="HTMLCode"/>
          <w:color w:val="555555"/>
        </w:rPr>
        <w:t>Request URL: http://localhost:3000/users/34/books/8989</w:t>
      </w:r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proofErr w:type="spellStart"/>
      <w:proofErr w:type="gramStart"/>
      <w:r>
        <w:rPr>
          <w:rStyle w:val="HTMLCode"/>
          <w:color w:val="555555"/>
        </w:rPr>
        <w:t>req.params</w:t>
      </w:r>
      <w:proofErr w:type="spellEnd"/>
      <w:proofErr w:type="gramEnd"/>
      <w:r>
        <w:rPr>
          <w:rStyle w:val="HTMLCode"/>
          <w:color w:val="555555"/>
        </w:rPr>
        <w:t>: { "</w:t>
      </w:r>
      <w:proofErr w:type="spellStart"/>
      <w:r>
        <w:rPr>
          <w:rStyle w:val="HTMLCode"/>
          <w:color w:val="555555"/>
        </w:rPr>
        <w:t>userId</w:t>
      </w:r>
      <w:proofErr w:type="spellEnd"/>
      <w:r>
        <w:rPr>
          <w:rStyle w:val="HTMLCode"/>
          <w:color w:val="555555"/>
        </w:rPr>
        <w:t>": "34", "</w:t>
      </w:r>
      <w:proofErr w:type="spellStart"/>
      <w:r>
        <w:rPr>
          <w:rStyle w:val="HTMLCode"/>
          <w:color w:val="555555"/>
        </w:rPr>
        <w:t>bookId</w:t>
      </w:r>
      <w:proofErr w:type="spellEnd"/>
      <w:r>
        <w:rPr>
          <w:rStyle w:val="HTMLCode"/>
          <w:color w:val="555555"/>
        </w:rPr>
        <w:t>": "8989" }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To define routes with route parameters, simply specify the route parameters in the path of the route as shown below.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'/users/:</w:t>
      </w:r>
      <w:proofErr w:type="spellStart"/>
      <w:r>
        <w:rPr>
          <w:rStyle w:val="token"/>
          <w:rFonts w:ascii="Consolas" w:hAnsi="Consolas"/>
          <w:color w:val="669900"/>
        </w:rPr>
        <w:t>userId</w:t>
      </w:r>
      <w:proofErr w:type="spellEnd"/>
      <w:r>
        <w:rPr>
          <w:rStyle w:val="token"/>
          <w:rFonts w:ascii="Consolas" w:hAnsi="Consolas"/>
          <w:color w:val="669900"/>
        </w:rPr>
        <w:t>/books/:</w:t>
      </w:r>
      <w:proofErr w:type="spellStart"/>
      <w:r>
        <w:rPr>
          <w:rStyle w:val="token"/>
          <w:rFonts w:ascii="Consolas" w:hAnsi="Consolas"/>
          <w:color w:val="669900"/>
        </w:rPr>
        <w:t>bookId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params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hd w:val="clear" w:color="auto" w:fill="FAF6E8"/>
        <w:spacing w:before="0" w:beforeAutospacing="0" w:after="0" w:afterAutospacing="0" w:line="324" w:lineRule="atLeast"/>
        <w:rPr>
          <w:sz w:val="18"/>
          <w:szCs w:val="18"/>
        </w:rPr>
      </w:pPr>
      <w:r>
        <w:rPr>
          <w:sz w:val="18"/>
          <w:szCs w:val="18"/>
        </w:rPr>
        <w:t>The name of route parameters must be made up of “word characters” ([A-Za-z0-9_]).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Since the hyphen (</w:t>
      </w:r>
      <w:r>
        <w:rPr>
          <w:rStyle w:val="HTMLCode"/>
          <w:color w:val="333333"/>
        </w:rPr>
        <w:t>-</w:t>
      </w:r>
      <w:r>
        <w:t>) and the dot (</w:t>
      </w:r>
      <w:r>
        <w:rPr>
          <w:rStyle w:val="HTMLCode"/>
          <w:color w:val="333333"/>
        </w:rPr>
        <w:t>.</w:t>
      </w:r>
      <w:r>
        <w:t>) are interpreted literally, they can be used along with route parameters for useful purposes.</w:t>
      </w:r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r>
        <w:rPr>
          <w:rStyle w:val="HTMLCode"/>
          <w:color w:val="555555"/>
        </w:rPr>
        <w:t>Route path: /flights</w:t>
      </w:r>
      <w:proofErr w:type="gramStart"/>
      <w:r>
        <w:rPr>
          <w:rStyle w:val="HTMLCode"/>
          <w:color w:val="555555"/>
        </w:rPr>
        <w:t>/:from</w:t>
      </w:r>
      <w:proofErr w:type="gramEnd"/>
      <w:r>
        <w:rPr>
          <w:rStyle w:val="HTMLCode"/>
          <w:color w:val="555555"/>
        </w:rPr>
        <w:t>-:to</w:t>
      </w:r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r>
        <w:rPr>
          <w:rStyle w:val="HTMLCode"/>
          <w:color w:val="555555"/>
        </w:rPr>
        <w:t>Request URL: http://localhost:3000/flights/LAX-SFO</w:t>
      </w:r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proofErr w:type="spellStart"/>
      <w:proofErr w:type="gramStart"/>
      <w:r>
        <w:rPr>
          <w:rStyle w:val="HTMLCode"/>
          <w:color w:val="555555"/>
        </w:rPr>
        <w:t>req.params</w:t>
      </w:r>
      <w:proofErr w:type="spellEnd"/>
      <w:proofErr w:type="gramEnd"/>
      <w:r>
        <w:rPr>
          <w:rStyle w:val="HTMLCode"/>
          <w:color w:val="555555"/>
        </w:rPr>
        <w:t>: { "from": "LAX", "to": "SFO" }</w:t>
      </w:r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r>
        <w:rPr>
          <w:rStyle w:val="HTMLCode"/>
          <w:color w:val="555555"/>
        </w:rPr>
        <w:t>Route path: /plantae/:</w:t>
      </w:r>
      <w:proofErr w:type="spellStart"/>
      <w:r>
        <w:rPr>
          <w:rStyle w:val="HTMLCode"/>
          <w:color w:val="555555"/>
        </w:rPr>
        <w:t>genus.:species</w:t>
      </w:r>
      <w:proofErr w:type="spellEnd"/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r>
        <w:rPr>
          <w:rStyle w:val="HTMLCode"/>
          <w:color w:val="555555"/>
        </w:rPr>
        <w:t>Request URL: http://localhost:3000/plantae/Prunus.persica</w:t>
      </w:r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proofErr w:type="spellStart"/>
      <w:proofErr w:type="gramStart"/>
      <w:r>
        <w:rPr>
          <w:rStyle w:val="HTMLCode"/>
          <w:color w:val="555555"/>
        </w:rPr>
        <w:t>req.params</w:t>
      </w:r>
      <w:proofErr w:type="spellEnd"/>
      <w:proofErr w:type="gramEnd"/>
      <w:r>
        <w:rPr>
          <w:rStyle w:val="HTMLCode"/>
          <w:color w:val="555555"/>
        </w:rPr>
        <w:t>: { "genus": "Prunus", "species": "</w:t>
      </w:r>
      <w:proofErr w:type="spellStart"/>
      <w:r>
        <w:rPr>
          <w:rStyle w:val="HTMLCode"/>
          <w:color w:val="555555"/>
        </w:rPr>
        <w:t>persica</w:t>
      </w:r>
      <w:proofErr w:type="spellEnd"/>
      <w:r>
        <w:rPr>
          <w:rStyle w:val="HTMLCode"/>
          <w:color w:val="555555"/>
        </w:rPr>
        <w:t>" }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To have more control over the exact string that can be matched by a route parameter, you can append a regular expression in parentheses (</w:t>
      </w:r>
      <w:r>
        <w:rPr>
          <w:rStyle w:val="HTMLCode"/>
          <w:color w:val="333333"/>
        </w:rPr>
        <w:t>()</w:t>
      </w:r>
      <w:r>
        <w:t>):</w:t>
      </w:r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r>
        <w:rPr>
          <w:rStyle w:val="HTMLCode"/>
          <w:color w:val="555555"/>
        </w:rPr>
        <w:t>Route path: /user</w:t>
      </w:r>
      <w:proofErr w:type="gramStart"/>
      <w:r>
        <w:rPr>
          <w:rStyle w:val="HTMLCode"/>
          <w:color w:val="555555"/>
        </w:rPr>
        <w:t>/:</w:t>
      </w:r>
      <w:proofErr w:type="spellStart"/>
      <w:r>
        <w:rPr>
          <w:rStyle w:val="HTMLCode"/>
          <w:color w:val="555555"/>
        </w:rPr>
        <w:t>userId</w:t>
      </w:r>
      <w:proofErr w:type="spellEnd"/>
      <w:proofErr w:type="gramEnd"/>
      <w:r>
        <w:rPr>
          <w:rStyle w:val="HTMLCode"/>
          <w:color w:val="555555"/>
        </w:rPr>
        <w:t>(\d+)</w:t>
      </w:r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r>
        <w:rPr>
          <w:rStyle w:val="HTMLCode"/>
          <w:color w:val="555555"/>
        </w:rPr>
        <w:lastRenderedPageBreak/>
        <w:t>Request URL: http://localhost:3000/user/42</w:t>
      </w:r>
    </w:p>
    <w:p w:rsidR="00663C0A" w:rsidRDefault="00663C0A" w:rsidP="00663C0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</w:rPr>
      </w:pPr>
      <w:proofErr w:type="spellStart"/>
      <w:r>
        <w:rPr>
          <w:rStyle w:val="HTMLCode"/>
          <w:color w:val="555555"/>
        </w:rPr>
        <w:t>req.params</w:t>
      </w:r>
      <w:proofErr w:type="spellEnd"/>
      <w:r>
        <w:rPr>
          <w:rStyle w:val="HTMLCode"/>
          <w:color w:val="555555"/>
        </w:rPr>
        <w:t>: {"</w:t>
      </w:r>
      <w:proofErr w:type="spellStart"/>
      <w:r>
        <w:rPr>
          <w:rStyle w:val="HTMLCode"/>
          <w:color w:val="555555"/>
        </w:rPr>
        <w:t>userId</w:t>
      </w:r>
      <w:proofErr w:type="spellEnd"/>
      <w:r>
        <w:rPr>
          <w:rStyle w:val="HTMLCode"/>
          <w:color w:val="555555"/>
        </w:rPr>
        <w:t>": "42"}</w:t>
      </w:r>
    </w:p>
    <w:p w:rsidR="00663C0A" w:rsidRDefault="00663C0A" w:rsidP="00663C0A">
      <w:pPr>
        <w:pStyle w:val="NormalWeb"/>
        <w:shd w:val="clear" w:color="auto" w:fill="F9F1F1"/>
        <w:spacing w:before="0" w:beforeAutospacing="0" w:after="0" w:afterAutospacing="0" w:line="324" w:lineRule="atLeast"/>
        <w:rPr>
          <w:sz w:val="18"/>
          <w:szCs w:val="18"/>
        </w:rPr>
      </w:pPr>
      <w:r>
        <w:rPr>
          <w:sz w:val="18"/>
          <w:szCs w:val="18"/>
        </w:rPr>
        <w:t>Because the regular expression is usually part of a literal string, be sure to escape any </w:t>
      </w:r>
      <w:r>
        <w:rPr>
          <w:rStyle w:val="HTMLCode"/>
          <w:color w:val="333333"/>
        </w:rPr>
        <w:t>\</w:t>
      </w:r>
      <w:r>
        <w:rPr>
          <w:sz w:val="18"/>
          <w:szCs w:val="18"/>
        </w:rPr>
        <w:t> characters with an additional backslash, for example </w:t>
      </w:r>
      <w:r>
        <w:rPr>
          <w:rStyle w:val="HTMLCode"/>
          <w:color w:val="333333"/>
        </w:rPr>
        <w:t>\\d+</w:t>
      </w:r>
      <w:r>
        <w:rPr>
          <w:sz w:val="18"/>
          <w:szCs w:val="18"/>
        </w:rPr>
        <w:t>.</w:t>
      </w:r>
    </w:p>
    <w:p w:rsidR="00663C0A" w:rsidRDefault="00663C0A" w:rsidP="00663C0A">
      <w:pPr>
        <w:pStyle w:val="NormalWeb"/>
        <w:shd w:val="clear" w:color="auto" w:fill="F9F1F1"/>
        <w:spacing w:before="0" w:beforeAutospacing="0" w:after="0" w:afterAutospacing="0" w:line="324" w:lineRule="atLeast"/>
        <w:rPr>
          <w:sz w:val="18"/>
          <w:szCs w:val="18"/>
        </w:rPr>
      </w:pPr>
      <w:r>
        <w:rPr>
          <w:sz w:val="18"/>
          <w:szCs w:val="18"/>
        </w:rPr>
        <w:t>In Express 4.x, </w:t>
      </w:r>
      <w:hyperlink r:id="rId8" w:history="1">
        <w:r>
          <w:rPr>
            <w:rStyle w:val="Hyperlink"/>
            <w:color w:val="259DFF"/>
            <w:sz w:val="18"/>
            <w:szCs w:val="18"/>
          </w:rPr>
          <w:t>the </w:t>
        </w:r>
        <w:r>
          <w:rPr>
            <w:rStyle w:val="HTMLCode"/>
            <w:color w:val="333333"/>
          </w:rPr>
          <w:t>*</w:t>
        </w:r>
        <w:r>
          <w:rPr>
            <w:rStyle w:val="Hyperlink"/>
            <w:color w:val="259DFF"/>
            <w:sz w:val="18"/>
            <w:szCs w:val="18"/>
          </w:rPr>
          <w:t> character in regular expressions is not interpreted in the usual way</w:t>
        </w:r>
      </w:hyperlink>
      <w:r>
        <w:rPr>
          <w:sz w:val="18"/>
          <w:szCs w:val="18"/>
        </w:rPr>
        <w:t>. As a workaround, use </w:t>
      </w:r>
      <w:r>
        <w:rPr>
          <w:rStyle w:val="HTMLCode"/>
          <w:color w:val="333333"/>
        </w:rPr>
        <w:t>{0,}</w:t>
      </w:r>
      <w:r>
        <w:rPr>
          <w:sz w:val="18"/>
          <w:szCs w:val="18"/>
        </w:rPr>
        <w:t> instead of </w:t>
      </w:r>
      <w:r>
        <w:rPr>
          <w:rStyle w:val="HTMLCode"/>
          <w:color w:val="333333"/>
        </w:rPr>
        <w:t>*</w:t>
      </w:r>
      <w:r>
        <w:rPr>
          <w:sz w:val="18"/>
          <w:szCs w:val="18"/>
        </w:rPr>
        <w:t>. This will likely be fixed in Express 5.</w:t>
      </w:r>
    </w:p>
    <w:p w:rsidR="00663C0A" w:rsidRDefault="00663C0A" w:rsidP="00663C0A">
      <w:pPr>
        <w:pStyle w:val="Heading2"/>
        <w:spacing w:before="75" w:beforeAutospacing="0" w:after="75" w:afterAutospacing="0"/>
        <w:rPr>
          <w:color w:val="353535"/>
        </w:rPr>
      </w:pPr>
      <w:r>
        <w:rPr>
          <w:color w:val="353535"/>
        </w:rPr>
        <w:t>Route handlers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You can provide multiple callback functions that behave like </w:t>
      </w:r>
      <w:hyperlink r:id="rId9" w:history="1">
        <w:r>
          <w:rPr>
            <w:rStyle w:val="Hyperlink"/>
            <w:color w:val="259DFF"/>
          </w:rPr>
          <w:t>middleware</w:t>
        </w:r>
      </w:hyperlink>
      <w:r>
        <w:t> to handle a request. The only exception is that these callbacks might invoke </w:t>
      </w:r>
      <w:r>
        <w:rPr>
          <w:rStyle w:val="HTMLCode"/>
          <w:color w:val="333333"/>
        </w:rPr>
        <w:t>next('route')</w:t>
      </w:r>
      <w:r>
        <w:t> to bypass the remaining route callbacks. You can use this mechanism to impose pre-conditions on a route, then pass control to subsequent routes if there’s no reason to proceed with the current route.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Route handlers can be in the form of a function, an array of functions, or combinations of both, as shown in the following examples.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A single callback function can handle a route. For example: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'/example/a'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'Hello from A!'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More than one callback function can handle a route (make sure you specify the </w:t>
      </w:r>
      <w:r>
        <w:rPr>
          <w:rStyle w:val="HTMLCode"/>
          <w:color w:val="333333"/>
        </w:rPr>
        <w:t>next</w:t>
      </w:r>
      <w:r>
        <w:t> object). For example: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'/example/b'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'the response will be sent by the next function ...'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'Hello from B!'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An array of callback functions can handle a route. For example: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cb0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'CB0'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cb1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'CB1'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cb2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'Hello from C!'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'/example/c'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HTMLCode"/>
          <w:rFonts w:ascii="Consolas" w:hAnsi="Consolas"/>
          <w:color w:val="000000"/>
        </w:rPr>
        <w:t>cb0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cb1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cb2</w:t>
      </w:r>
      <w:r>
        <w:rPr>
          <w:rStyle w:val="token"/>
          <w:rFonts w:ascii="Consolas" w:hAnsi="Consolas"/>
          <w:color w:val="999999"/>
        </w:rPr>
        <w:t>])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A combination of independent functions and arrays of functions can handle a route. For example: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cb0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'CB0'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cb1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'CB1'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'/example/d'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HTMLCode"/>
          <w:rFonts w:ascii="Consolas" w:hAnsi="Consolas"/>
          <w:color w:val="000000"/>
        </w:rPr>
        <w:t>cb0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cb1</w:t>
      </w:r>
      <w:r>
        <w:rPr>
          <w:rStyle w:val="token"/>
          <w:rFonts w:ascii="Consolas" w:hAnsi="Consolas"/>
          <w:color w:val="999999"/>
        </w:rPr>
        <w:t>],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'the response will be sent by the next function ...'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'Hello from D!'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Heading2"/>
        <w:spacing w:before="75" w:beforeAutospacing="0" w:after="75" w:afterAutospacing="0"/>
        <w:rPr>
          <w:color w:val="353535"/>
        </w:rPr>
      </w:pPr>
      <w:bookmarkStart w:id="0" w:name="_Hlk7557629"/>
      <w:r>
        <w:rPr>
          <w:color w:val="353535"/>
        </w:rPr>
        <w:t>Response methods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The methods on the response object (</w:t>
      </w:r>
      <w:r>
        <w:rPr>
          <w:rStyle w:val="HTMLCode"/>
          <w:color w:val="333333"/>
        </w:rPr>
        <w:t>res</w:t>
      </w:r>
      <w:r>
        <w:t>) in the following table can send a response to the client, and terminate the request-response cycle. If none of these methods are called from a route handler, the client request will be left hanging.</w:t>
      </w:r>
    </w:p>
    <w:tbl>
      <w:tblPr>
        <w:tblW w:w="14153" w:type="dxa"/>
        <w:tblInd w:w="-1178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10717"/>
      </w:tblGrid>
      <w:tr w:rsidR="00663C0A" w:rsidTr="00FD1F1E">
        <w:trPr>
          <w:tblHeader/>
        </w:trPr>
        <w:tc>
          <w:tcPr>
            <w:tcW w:w="34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ADAD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bookmarkEnd w:id="0"/>
          <w:p w:rsidR="00663C0A" w:rsidRDefault="00663C0A">
            <w:pPr>
              <w:spacing w:before="240" w:after="240" w:line="277" w:lineRule="atLeast"/>
              <w:jc w:val="center"/>
              <w:rPr>
                <w:b/>
                <w:bCs/>
                <w:color w:val="353535"/>
                <w:sz w:val="23"/>
                <w:szCs w:val="23"/>
              </w:rPr>
            </w:pPr>
            <w:r>
              <w:rPr>
                <w:b/>
                <w:bCs/>
                <w:color w:val="353535"/>
                <w:sz w:val="23"/>
                <w:szCs w:val="23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ADAD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663C0A">
            <w:pPr>
              <w:spacing w:before="240" w:after="240" w:line="277" w:lineRule="atLeast"/>
              <w:jc w:val="center"/>
              <w:rPr>
                <w:b/>
                <w:bCs/>
                <w:color w:val="353535"/>
                <w:sz w:val="23"/>
                <w:szCs w:val="23"/>
              </w:rPr>
            </w:pPr>
            <w:r>
              <w:rPr>
                <w:b/>
                <w:bCs/>
                <w:color w:val="353535"/>
                <w:sz w:val="23"/>
                <w:szCs w:val="23"/>
              </w:rPr>
              <w:t>Description</w:t>
            </w:r>
          </w:p>
        </w:tc>
      </w:tr>
      <w:tr w:rsidR="00663C0A" w:rsidTr="00FD1F1E">
        <w:tc>
          <w:tcPr>
            <w:tcW w:w="34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EA340D">
            <w:pPr>
              <w:spacing w:before="240" w:after="240" w:line="252" w:lineRule="atLeast"/>
              <w:rPr>
                <w:sz w:val="24"/>
                <w:szCs w:val="24"/>
              </w:rPr>
            </w:pPr>
            <w:hyperlink r:id="rId10" w:anchor="res.download" w:history="1">
              <w:proofErr w:type="spellStart"/>
              <w:r w:rsidR="00663C0A">
                <w:rPr>
                  <w:rStyle w:val="Hyperlink"/>
                  <w:color w:val="259DFF"/>
                </w:rPr>
                <w:t>res.download</w:t>
              </w:r>
              <w:proofErr w:type="spellEnd"/>
              <w:r w:rsidR="00663C0A">
                <w:rPr>
                  <w:rStyle w:val="Hyperlink"/>
                  <w:color w:val="259D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663C0A">
            <w:pPr>
              <w:spacing w:before="240" w:after="240" w:line="252" w:lineRule="atLeast"/>
            </w:pPr>
            <w:r>
              <w:t>Prompt a file to be downloaded.</w:t>
            </w:r>
          </w:p>
        </w:tc>
      </w:tr>
      <w:tr w:rsidR="00663C0A" w:rsidTr="00FD1F1E">
        <w:tc>
          <w:tcPr>
            <w:tcW w:w="34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EA340D">
            <w:pPr>
              <w:spacing w:before="240" w:after="240" w:line="252" w:lineRule="atLeast"/>
            </w:pPr>
            <w:hyperlink r:id="rId11" w:anchor="res.end" w:history="1">
              <w:proofErr w:type="spellStart"/>
              <w:r w:rsidR="00663C0A">
                <w:rPr>
                  <w:rStyle w:val="Hyperlink"/>
                  <w:color w:val="259DFF"/>
                </w:rPr>
                <w:t>res.end</w:t>
              </w:r>
              <w:proofErr w:type="spellEnd"/>
              <w:r w:rsidR="00663C0A">
                <w:rPr>
                  <w:rStyle w:val="Hyperlink"/>
                  <w:color w:val="259D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663C0A">
            <w:pPr>
              <w:spacing w:before="240" w:after="240" w:line="252" w:lineRule="atLeast"/>
            </w:pPr>
            <w:r>
              <w:t>End the response process.</w:t>
            </w:r>
          </w:p>
        </w:tc>
      </w:tr>
      <w:tr w:rsidR="00663C0A" w:rsidTr="00FD1F1E">
        <w:tc>
          <w:tcPr>
            <w:tcW w:w="34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EA340D">
            <w:pPr>
              <w:spacing w:before="240" w:after="240" w:line="252" w:lineRule="atLeast"/>
            </w:pPr>
            <w:hyperlink r:id="rId12" w:anchor="res.json" w:history="1">
              <w:proofErr w:type="spellStart"/>
              <w:r w:rsidR="00663C0A">
                <w:rPr>
                  <w:rStyle w:val="Hyperlink"/>
                  <w:color w:val="259DFF"/>
                </w:rPr>
                <w:t>res.json</w:t>
              </w:r>
              <w:proofErr w:type="spellEnd"/>
              <w:r w:rsidR="00663C0A">
                <w:rPr>
                  <w:rStyle w:val="Hyperlink"/>
                  <w:color w:val="259D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663C0A">
            <w:pPr>
              <w:spacing w:before="240" w:after="240" w:line="252" w:lineRule="atLeast"/>
            </w:pPr>
            <w:r>
              <w:t>Send a JSON response.</w:t>
            </w:r>
          </w:p>
        </w:tc>
      </w:tr>
      <w:tr w:rsidR="00663C0A" w:rsidTr="00FD1F1E">
        <w:tc>
          <w:tcPr>
            <w:tcW w:w="34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EA340D">
            <w:pPr>
              <w:spacing w:before="240" w:after="240" w:line="252" w:lineRule="atLeast"/>
            </w:pPr>
            <w:hyperlink r:id="rId13" w:anchor="res.jsonp" w:history="1">
              <w:proofErr w:type="spellStart"/>
              <w:r w:rsidR="00663C0A">
                <w:rPr>
                  <w:rStyle w:val="Hyperlink"/>
                  <w:color w:val="259DFF"/>
                </w:rPr>
                <w:t>res.jsonp</w:t>
              </w:r>
              <w:proofErr w:type="spellEnd"/>
              <w:r w:rsidR="00663C0A">
                <w:rPr>
                  <w:rStyle w:val="Hyperlink"/>
                  <w:color w:val="259D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663C0A">
            <w:pPr>
              <w:spacing w:before="240" w:after="240" w:line="252" w:lineRule="atLeast"/>
            </w:pPr>
            <w:r>
              <w:t>Send a JSON response with JSONP support.</w:t>
            </w:r>
          </w:p>
        </w:tc>
      </w:tr>
      <w:tr w:rsidR="00663C0A" w:rsidTr="00FD1F1E">
        <w:tc>
          <w:tcPr>
            <w:tcW w:w="34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EA340D">
            <w:pPr>
              <w:spacing w:before="240" w:after="240" w:line="252" w:lineRule="atLeast"/>
            </w:pPr>
            <w:hyperlink r:id="rId14" w:anchor="res.redirect" w:history="1">
              <w:proofErr w:type="spellStart"/>
              <w:r w:rsidR="00663C0A">
                <w:rPr>
                  <w:rStyle w:val="Hyperlink"/>
                  <w:color w:val="259DFF"/>
                </w:rPr>
                <w:t>res.redirect</w:t>
              </w:r>
              <w:proofErr w:type="spellEnd"/>
              <w:r w:rsidR="00663C0A">
                <w:rPr>
                  <w:rStyle w:val="Hyperlink"/>
                  <w:color w:val="259D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663C0A">
            <w:pPr>
              <w:spacing w:before="240" w:after="240" w:line="252" w:lineRule="atLeast"/>
            </w:pPr>
            <w:r>
              <w:t>Redirect a request.</w:t>
            </w:r>
          </w:p>
        </w:tc>
      </w:tr>
      <w:tr w:rsidR="00663C0A" w:rsidTr="00FD1F1E">
        <w:tc>
          <w:tcPr>
            <w:tcW w:w="34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EA340D">
            <w:pPr>
              <w:spacing w:before="240" w:after="240" w:line="252" w:lineRule="atLeast"/>
            </w:pPr>
            <w:hyperlink r:id="rId15" w:anchor="res.render" w:history="1">
              <w:proofErr w:type="spellStart"/>
              <w:r w:rsidR="00663C0A">
                <w:rPr>
                  <w:rStyle w:val="Hyperlink"/>
                  <w:color w:val="259DFF"/>
                </w:rPr>
                <w:t>res.render</w:t>
              </w:r>
              <w:proofErr w:type="spellEnd"/>
              <w:r w:rsidR="00663C0A">
                <w:rPr>
                  <w:rStyle w:val="Hyperlink"/>
                  <w:color w:val="259D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663C0A">
            <w:pPr>
              <w:spacing w:before="240" w:after="240" w:line="252" w:lineRule="atLeast"/>
            </w:pPr>
            <w:r>
              <w:t>Render a view template.</w:t>
            </w:r>
          </w:p>
        </w:tc>
      </w:tr>
      <w:tr w:rsidR="00663C0A" w:rsidTr="00FD1F1E">
        <w:tc>
          <w:tcPr>
            <w:tcW w:w="34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EA340D">
            <w:pPr>
              <w:spacing w:before="240" w:after="240" w:line="252" w:lineRule="atLeast"/>
            </w:pPr>
            <w:hyperlink r:id="rId16" w:anchor="res.send" w:history="1">
              <w:proofErr w:type="spellStart"/>
              <w:r w:rsidR="00663C0A">
                <w:rPr>
                  <w:rStyle w:val="Hyperlink"/>
                  <w:color w:val="259DFF"/>
                </w:rPr>
                <w:t>res.send</w:t>
              </w:r>
              <w:proofErr w:type="spellEnd"/>
              <w:r w:rsidR="00663C0A">
                <w:rPr>
                  <w:rStyle w:val="Hyperlink"/>
                  <w:color w:val="259D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663C0A">
            <w:pPr>
              <w:spacing w:before="240" w:after="240" w:line="252" w:lineRule="atLeast"/>
            </w:pPr>
            <w:r>
              <w:t>Send a response of various types.</w:t>
            </w:r>
          </w:p>
        </w:tc>
      </w:tr>
      <w:tr w:rsidR="00663C0A" w:rsidTr="00FD1F1E">
        <w:tc>
          <w:tcPr>
            <w:tcW w:w="34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EA340D">
            <w:pPr>
              <w:spacing w:before="240" w:after="240" w:line="252" w:lineRule="atLeast"/>
            </w:pPr>
            <w:hyperlink r:id="rId17" w:anchor="res.sendFile" w:history="1">
              <w:proofErr w:type="spellStart"/>
              <w:r w:rsidR="00663C0A">
                <w:rPr>
                  <w:rStyle w:val="Hyperlink"/>
                  <w:color w:val="259DFF"/>
                </w:rPr>
                <w:t>res.sendFile</w:t>
              </w:r>
              <w:proofErr w:type="spellEnd"/>
              <w:r w:rsidR="00663C0A">
                <w:rPr>
                  <w:rStyle w:val="Hyperlink"/>
                  <w:color w:val="259D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663C0A">
            <w:pPr>
              <w:spacing w:before="240" w:after="240" w:line="252" w:lineRule="atLeast"/>
            </w:pPr>
            <w:r>
              <w:t>Send a file as an octet stream.</w:t>
            </w:r>
          </w:p>
        </w:tc>
      </w:tr>
      <w:tr w:rsidR="00663C0A" w:rsidTr="00FD1F1E">
        <w:tc>
          <w:tcPr>
            <w:tcW w:w="34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EA340D">
            <w:pPr>
              <w:spacing w:before="240" w:after="240" w:line="252" w:lineRule="atLeast"/>
            </w:pPr>
            <w:hyperlink r:id="rId18" w:anchor="res.sendStatus" w:history="1">
              <w:proofErr w:type="spellStart"/>
              <w:r w:rsidR="00663C0A">
                <w:rPr>
                  <w:rStyle w:val="Hyperlink"/>
                  <w:color w:val="259DFF"/>
                </w:rPr>
                <w:t>res.sendStatus</w:t>
              </w:r>
              <w:proofErr w:type="spellEnd"/>
              <w:r w:rsidR="00663C0A">
                <w:rPr>
                  <w:rStyle w:val="Hyperlink"/>
                  <w:color w:val="259D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C0A" w:rsidRDefault="00663C0A">
            <w:pPr>
              <w:spacing w:before="240" w:after="240" w:line="252" w:lineRule="atLeast"/>
            </w:pPr>
            <w:r>
              <w:t>Set the response status code and send its string representation as the response body.</w:t>
            </w:r>
          </w:p>
        </w:tc>
      </w:tr>
    </w:tbl>
    <w:p w:rsidR="00663C0A" w:rsidRDefault="00663C0A" w:rsidP="00663C0A">
      <w:pPr>
        <w:pStyle w:val="Heading2"/>
        <w:spacing w:before="75" w:beforeAutospacing="0" w:after="75" w:afterAutospacing="0"/>
        <w:rPr>
          <w:color w:val="353535"/>
        </w:rPr>
      </w:pPr>
      <w:proofErr w:type="spellStart"/>
      <w:proofErr w:type="gramStart"/>
      <w:r>
        <w:rPr>
          <w:color w:val="353535"/>
        </w:rPr>
        <w:t>app.route</w:t>
      </w:r>
      <w:proofErr w:type="spellEnd"/>
      <w:proofErr w:type="gramEnd"/>
      <w:r>
        <w:rPr>
          <w:color w:val="353535"/>
        </w:rPr>
        <w:t>()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You can create chainable route handlers for a route path by using </w:t>
      </w:r>
      <w:proofErr w:type="spellStart"/>
      <w:proofErr w:type="gramStart"/>
      <w:r>
        <w:rPr>
          <w:rStyle w:val="HTMLCode"/>
          <w:color w:val="333333"/>
        </w:rPr>
        <w:t>app.route</w:t>
      </w:r>
      <w:proofErr w:type="spellEnd"/>
      <w:proofErr w:type="gramEnd"/>
      <w:r>
        <w:rPr>
          <w:rStyle w:val="HTMLCode"/>
          <w:color w:val="333333"/>
        </w:rPr>
        <w:t>()</w:t>
      </w:r>
      <w:r>
        <w:t>. Because the path is specified at a single location, creating modular routes is helpful, as is reducing redundancy and typos. For more information about routes, see: </w:t>
      </w:r>
      <w:hyperlink r:id="rId19" w:anchor="router" w:history="1">
        <w:proofErr w:type="gramStart"/>
        <w:r>
          <w:rPr>
            <w:rStyle w:val="Hyperlink"/>
            <w:color w:val="259DFF"/>
          </w:rPr>
          <w:t>Router(</w:t>
        </w:r>
        <w:proofErr w:type="gramEnd"/>
        <w:r>
          <w:rPr>
            <w:rStyle w:val="Hyperlink"/>
            <w:color w:val="259DFF"/>
          </w:rPr>
          <w:t>) documentation</w:t>
        </w:r>
      </w:hyperlink>
      <w:r>
        <w:t>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Here is an example of chained route handlers that are defined by using </w:t>
      </w:r>
      <w:proofErr w:type="spellStart"/>
      <w:proofErr w:type="gramStart"/>
      <w:r>
        <w:rPr>
          <w:rStyle w:val="HTMLCode"/>
          <w:color w:val="333333"/>
        </w:rPr>
        <w:t>app.route</w:t>
      </w:r>
      <w:proofErr w:type="spellEnd"/>
      <w:proofErr w:type="gramEnd"/>
      <w:r>
        <w:rPr>
          <w:rStyle w:val="HTMLCode"/>
          <w:color w:val="333333"/>
        </w:rPr>
        <w:t>()</w:t>
      </w:r>
      <w:r>
        <w:t>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route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'/book'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'Get a random book'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post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'Add a book'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put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'Update the book'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Heading2"/>
        <w:spacing w:before="75" w:beforeAutospacing="0" w:after="75" w:afterAutospacing="0"/>
        <w:rPr>
          <w:color w:val="353535"/>
        </w:rPr>
      </w:pPr>
      <w:bookmarkStart w:id="1" w:name="_Hlk7557947"/>
      <w:proofErr w:type="spellStart"/>
      <w:r>
        <w:rPr>
          <w:color w:val="353535"/>
        </w:rPr>
        <w:t>express.Router</w:t>
      </w:r>
      <w:bookmarkStart w:id="2" w:name="_GoBack"/>
      <w:bookmarkEnd w:id="2"/>
      <w:proofErr w:type="spellEnd"/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bookmarkStart w:id="3" w:name="_Hlk7558008"/>
      <w:bookmarkEnd w:id="1"/>
      <w:r>
        <w:t>Use the </w:t>
      </w:r>
      <w:proofErr w:type="spellStart"/>
      <w:proofErr w:type="gramStart"/>
      <w:r>
        <w:rPr>
          <w:rStyle w:val="HTMLCode"/>
          <w:color w:val="333333"/>
        </w:rPr>
        <w:t>express.Router</w:t>
      </w:r>
      <w:proofErr w:type="spellEnd"/>
      <w:proofErr w:type="gramEnd"/>
      <w:r w:rsidR="00EA340D">
        <w:rPr>
          <w:rStyle w:val="HTMLCode"/>
          <w:color w:val="333333"/>
        </w:rPr>
        <w:t>()</w:t>
      </w:r>
      <w:r>
        <w:t> class to create modular, mountable route handlers. A </w:t>
      </w:r>
      <w:r>
        <w:rPr>
          <w:rStyle w:val="HTMLCode"/>
          <w:color w:val="333333"/>
        </w:rPr>
        <w:t>Router</w:t>
      </w:r>
      <w:r>
        <w:t> instance is a complete middleware and routing system; for this reason, it is often referred to as a “mini-app”.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The following example creates a router as a module, loads a middleware function in it, defines some routes, and mounts the router module on a path in the main app.</w:t>
      </w:r>
    </w:p>
    <w:bookmarkEnd w:id="3"/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Create a router file named </w:t>
      </w:r>
      <w:r>
        <w:rPr>
          <w:rStyle w:val="HTMLCode"/>
          <w:color w:val="333333"/>
        </w:rPr>
        <w:t>birds.js</w:t>
      </w:r>
      <w:r>
        <w:t> in the app directory, with the following content: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express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require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'express'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router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express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Router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>// middleware that is specific to this router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router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timeLog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'Time: 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Date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now</w:t>
      </w:r>
      <w:proofErr w:type="spellEnd"/>
      <w:r>
        <w:rPr>
          <w:rStyle w:val="token"/>
          <w:rFonts w:ascii="Consolas" w:hAnsi="Consolas"/>
          <w:color w:val="999999"/>
        </w:rPr>
        <w:t>())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>// define the home page route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router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'Birds home page'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>// define the about route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router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'/about'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'About birds'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module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exports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router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Then, load the router module in the app: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lastRenderedPageBreak/>
        <w:t>var</w:t>
      </w:r>
      <w:r>
        <w:rPr>
          <w:rStyle w:val="HTMLCode"/>
          <w:rFonts w:ascii="Consolas" w:hAnsi="Consolas"/>
          <w:color w:val="000000"/>
        </w:rPr>
        <w:t xml:space="preserve"> birds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require</w:t>
      </w:r>
      <w:r>
        <w:rPr>
          <w:rStyle w:val="token"/>
          <w:rFonts w:ascii="Consolas" w:hAnsi="Consolas"/>
          <w:color w:val="999999"/>
        </w:rPr>
        <w:t>(</w:t>
      </w:r>
      <w:proofErr w:type="gramStart"/>
      <w:r>
        <w:rPr>
          <w:rStyle w:val="token"/>
          <w:rFonts w:ascii="Consolas" w:hAnsi="Consolas"/>
          <w:color w:val="669900"/>
        </w:rPr>
        <w:t>'./</w:t>
      </w:r>
      <w:proofErr w:type="gramEnd"/>
      <w:r>
        <w:rPr>
          <w:rStyle w:val="token"/>
          <w:rFonts w:ascii="Consolas" w:hAnsi="Consolas"/>
          <w:color w:val="669900"/>
        </w:rPr>
        <w:t>birds'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>// ...</w:t>
      </w: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663C0A" w:rsidRDefault="00663C0A" w:rsidP="00663C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'/birds'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birds</w:t>
      </w:r>
      <w:r>
        <w:rPr>
          <w:rStyle w:val="token"/>
          <w:rFonts w:ascii="Consolas" w:hAnsi="Consolas"/>
          <w:color w:val="999999"/>
        </w:rPr>
        <w:t>)</w:t>
      </w:r>
    </w:p>
    <w:p w:rsidR="00663C0A" w:rsidRDefault="00663C0A" w:rsidP="00663C0A">
      <w:pPr>
        <w:pStyle w:val="NormalWeb"/>
        <w:spacing w:before="150" w:beforeAutospacing="0" w:after="150" w:afterAutospacing="0" w:line="324" w:lineRule="atLeast"/>
      </w:pPr>
      <w:r>
        <w:t>The app will now be able to handle requests to </w:t>
      </w:r>
      <w:r>
        <w:rPr>
          <w:rStyle w:val="HTMLCode"/>
          <w:color w:val="333333"/>
        </w:rPr>
        <w:t>/birds</w:t>
      </w:r>
      <w:r>
        <w:t> and </w:t>
      </w:r>
      <w:r>
        <w:rPr>
          <w:rStyle w:val="HTMLCode"/>
          <w:color w:val="333333"/>
        </w:rPr>
        <w:t>/birds/about</w:t>
      </w:r>
      <w:r>
        <w:t>, as well as call the </w:t>
      </w:r>
      <w:proofErr w:type="spellStart"/>
      <w:r>
        <w:rPr>
          <w:rStyle w:val="HTMLCode"/>
          <w:color w:val="333333"/>
        </w:rPr>
        <w:t>timeLog</w:t>
      </w:r>
      <w:proofErr w:type="spellEnd"/>
      <w:r>
        <w:t> middleware function that is specific to the route.</w:t>
      </w:r>
    </w:p>
    <w:p w:rsidR="00233EFF" w:rsidRDefault="00233EFF" w:rsidP="00663C0A">
      <w:pPr>
        <w:pStyle w:val="NormalWeb"/>
        <w:spacing w:before="150" w:beforeAutospacing="0" w:after="150" w:afterAutospacing="0" w:line="324" w:lineRule="atLeast"/>
      </w:pPr>
    </w:p>
    <w:p w:rsidR="00233EFF" w:rsidRDefault="00233EFF" w:rsidP="00233EFF">
      <w:pPr>
        <w:pStyle w:val="Heading2"/>
      </w:pPr>
      <w:r>
        <w:t xml:space="preserve">Basic example of </w:t>
      </w:r>
      <w:proofErr w:type="spellStart"/>
      <w:proofErr w:type="gramStart"/>
      <w:r>
        <w:t>express.Router</w:t>
      </w:r>
      <w:proofErr w:type="spellEnd"/>
      <w:proofErr w:type="gramEnd"/>
      <w:r>
        <w:t>() –</w:t>
      </w:r>
    </w:p>
    <w:p w:rsidR="00233EFF" w:rsidRDefault="00233EFF" w:rsidP="00233EFF">
      <w:pPr>
        <w:rPr>
          <w:b/>
          <w:sz w:val="28"/>
        </w:rPr>
      </w:pPr>
      <w:r>
        <w:rPr>
          <w:noProof/>
        </w:rPr>
        <w:drawing>
          <wp:inline distT="0" distB="0" distL="0" distR="0" wp14:anchorId="5DE438DA" wp14:editId="1765FB75">
            <wp:extent cx="5943600" cy="2976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FF" w:rsidRDefault="00233EFF" w:rsidP="00233EFF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E6C7F6F" wp14:editId="6361AD8C">
            <wp:extent cx="5943600" cy="4320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FF" w:rsidRDefault="00233EFF" w:rsidP="00233EFF">
      <w:pPr>
        <w:rPr>
          <w:b/>
          <w:sz w:val="28"/>
        </w:rPr>
      </w:pPr>
    </w:p>
    <w:p w:rsidR="00233EFF" w:rsidRDefault="00233EFF" w:rsidP="00233EFF">
      <w:pPr>
        <w:rPr>
          <w:b/>
          <w:sz w:val="28"/>
        </w:rPr>
      </w:pPr>
      <w:r>
        <w:rPr>
          <w:b/>
          <w:sz w:val="28"/>
        </w:rPr>
        <w:t xml:space="preserve">Output – </w:t>
      </w:r>
    </w:p>
    <w:p w:rsidR="00233EFF" w:rsidRDefault="00233EFF" w:rsidP="00233EFF">
      <w:pPr>
        <w:rPr>
          <w:b/>
          <w:sz w:val="28"/>
        </w:rPr>
      </w:pPr>
      <w:r>
        <w:rPr>
          <w:noProof/>
        </w:rPr>
        <w:drawing>
          <wp:inline distT="0" distB="0" distL="0" distR="0" wp14:anchorId="354BC71A" wp14:editId="3721F1DC">
            <wp:extent cx="560070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FF" w:rsidRDefault="00233EFF" w:rsidP="00233EFF">
      <w:pPr>
        <w:rPr>
          <w:b/>
          <w:sz w:val="28"/>
        </w:rPr>
      </w:pPr>
      <w:r>
        <w:rPr>
          <w:noProof/>
        </w:rPr>
        <w:drawing>
          <wp:inline distT="0" distB="0" distL="0" distR="0" wp14:anchorId="2C484E5A" wp14:editId="6CF2ACD5">
            <wp:extent cx="50482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FF" w:rsidRPr="006E4C18" w:rsidRDefault="00233EFF" w:rsidP="00233EFF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4DD54ED" wp14:editId="2A0FD128">
            <wp:extent cx="5943600" cy="892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FF" w:rsidRDefault="00233EFF" w:rsidP="00663C0A">
      <w:pPr>
        <w:pStyle w:val="NormalWeb"/>
        <w:spacing w:before="150" w:beforeAutospacing="0" w:after="150" w:afterAutospacing="0" w:line="324" w:lineRule="atLeast"/>
      </w:pPr>
    </w:p>
    <w:sectPr w:rsidR="0023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42A"/>
    <w:rsid w:val="00233EFF"/>
    <w:rsid w:val="00663C0A"/>
    <w:rsid w:val="00B76AFE"/>
    <w:rsid w:val="00C01539"/>
    <w:rsid w:val="00C8242A"/>
    <w:rsid w:val="00EA340D"/>
    <w:rsid w:val="00F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B845"/>
  <w15:chartTrackingRefBased/>
  <w15:docId w15:val="{8F2888B2-22A3-4DDF-97DD-4B810E31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3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3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C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3C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3C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3C0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6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3C0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3C0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63C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C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6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430">
              <w:marLeft w:val="389"/>
              <w:marRight w:val="389"/>
              <w:marTop w:val="300"/>
              <w:marBottom w:val="300"/>
              <w:divBdr>
                <w:top w:val="single" w:sz="6" w:space="8" w:color="DFE2D3"/>
                <w:left w:val="single" w:sz="6" w:space="8" w:color="DFE2D3"/>
                <w:bottom w:val="single" w:sz="6" w:space="8" w:color="DFE2D3"/>
                <w:right w:val="single" w:sz="6" w:space="8" w:color="DFE2D3"/>
              </w:divBdr>
            </w:div>
            <w:div w:id="626814327">
              <w:marLeft w:val="389"/>
              <w:marRight w:val="389"/>
              <w:marTop w:val="300"/>
              <w:marBottom w:val="300"/>
              <w:divBdr>
                <w:top w:val="single" w:sz="6" w:space="8" w:color="E2D3D3"/>
                <w:left w:val="single" w:sz="6" w:space="8" w:color="E2D3D3"/>
                <w:bottom w:val="single" w:sz="6" w:space="8" w:color="E2D3D3"/>
                <w:right w:val="single" w:sz="6" w:space="8" w:color="E2D3D3"/>
              </w:divBdr>
            </w:div>
            <w:div w:id="385378038">
              <w:marLeft w:val="389"/>
              <w:marRight w:val="389"/>
              <w:marTop w:val="300"/>
              <w:marBottom w:val="300"/>
              <w:divBdr>
                <w:top w:val="single" w:sz="6" w:space="8" w:color="DED8C1"/>
                <w:left w:val="single" w:sz="6" w:space="8" w:color="DED8C1"/>
                <w:bottom w:val="single" w:sz="6" w:space="8" w:color="DED8C1"/>
                <w:right w:val="single" w:sz="6" w:space="8" w:color="DED8C1"/>
              </w:divBdr>
            </w:div>
            <w:div w:id="583496917">
              <w:marLeft w:val="389"/>
              <w:marRight w:val="389"/>
              <w:marTop w:val="300"/>
              <w:marBottom w:val="300"/>
              <w:divBdr>
                <w:top w:val="single" w:sz="6" w:space="8" w:color="E2D3D3"/>
                <w:left w:val="single" w:sz="6" w:space="8" w:color="E2D3D3"/>
                <w:bottom w:val="single" w:sz="6" w:space="8" w:color="E2D3D3"/>
                <w:right w:val="single" w:sz="6" w:space="8" w:color="E2D3D3"/>
              </w:divBdr>
            </w:div>
            <w:div w:id="689527364">
              <w:marLeft w:val="389"/>
              <w:marRight w:val="389"/>
              <w:marTop w:val="300"/>
              <w:marBottom w:val="300"/>
              <w:divBdr>
                <w:top w:val="single" w:sz="6" w:space="8" w:color="E2D3D3"/>
                <w:left w:val="single" w:sz="6" w:space="8" w:color="E2D3D3"/>
                <w:bottom w:val="single" w:sz="6" w:space="8" w:color="E2D3D3"/>
                <w:right w:val="single" w:sz="6" w:space="8" w:color="E2D3D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ressjs/express/issues/2495" TargetMode="External"/><Relationship Id="rId13" Type="http://schemas.openxmlformats.org/officeDocument/2006/relationships/hyperlink" Target="https://expressjs.com/en/4x/api.html" TargetMode="External"/><Relationship Id="rId18" Type="http://schemas.openxmlformats.org/officeDocument/2006/relationships/hyperlink" Target="https://expressjs.com/en/4x/api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://forbeslindesay.github.io/express-route-tester/" TargetMode="External"/><Relationship Id="rId12" Type="http://schemas.openxmlformats.org/officeDocument/2006/relationships/hyperlink" Target="https://expressjs.com/en/4x/api.html" TargetMode="External"/><Relationship Id="rId17" Type="http://schemas.openxmlformats.org/officeDocument/2006/relationships/hyperlink" Target="https://expressjs.com/en/4x/api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pressjs.com/en/4x/api.html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www.npmjs.com/package/path-to-regexp" TargetMode="External"/><Relationship Id="rId11" Type="http://schemas.openxmlformats.org/officeDocument/2006/relationships/hyperlink" Target="https://expressjs.com/en/4x/api.html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nodejs.org/api/http.html" TargetMode="External"/><Relationship Id="rId15" Type="http://schemas.openxmlformats.org/officeDocument/2006/relationships/hyperlink" Target="https://expressjs.com/en/4x/api.htm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expressjs.com/en/4x/api.html" TargetMode="External"/><Relationship Id="rId19" Type="http://schemas.openxmlformats.org/officeDocument/2006/relationships/hyperlink" Target="https://expressjs.com/en/4x/api.html" TargetMode="External"/><Relationship Id="rId4" Type="http://schemas.openxmlformats.org/officeDocument/2006/relationships/hyperlink" Target="https://expressjs.com/en/guide/using-middleware.html" TargetMode="External"/><Relationship Id="rId9" Type="http://schemas.openxmlformats.org/officeDocument/2006/relationships/hyperlink" Target="https://expressjs.com/en/guide/using-middleware.html" TargetMode="External"/><Relationship Id="rId14" Type="http://schemas.openxmlformats.org/officeDocument/2006/relationships/hyperlink" Target="https://expressjs.com/en/4x/api.html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Jishu</cp:lastModifiedBy>
  <cp:revision>4</cp:revision>
  <dcterms:created xsi:type="dcterms:W3CDTF">2018-11-16T06:57:00Z</dcterms:created>
  <dcterms:modified xsi:type="dcterms:W3CDTF">2019-05-01T06:08:00Z</dcterms:modified>
</cp:coreProperties>
</file>