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8476" w14:textId="77777777" w:rsidR="005C0E73" w:rsidRDefault="00535DFF">
      <w:r>
        <w:rPr>
          <w:sz w:val="20"/>
        </w:rPr>
        <w:pict w14:anchorId="2DF39624">
          <v:shapetype id="_x0000_t202" coordsize="21600,21600" o:spt="202" path="m,l,21600r21600,l21600,xe">
            <v:stroke joinstyle="miter"/>
            <v:path gradientshapeok="t" o:connecttype="rect"/>
          </v:shapetype>
          <v:shape id="_x0000_s1026" type="#_x0000_t202" style="position:absolute;left:0;text-align:left;margin-left:-63pt;margin-top:-7.8pt;width:90pt;height:694.2pt;z-index:251660288;mso-wrap-distance-left:9pt;mso-wrap-distance-top:0;mso-wrap-distance-right:9pt;mso-wrap-distance-bottom:0;mso-width-relative:page;mso-height-relative:page" filled="f" strokecolor="white">
            <v:textbox style="layout-flow:vertical;mso-layout-flow-alt:bottom-to-top">
              <w:txbxContent>
                <w:p w14:paraId="399C8232" w14:textId="2A8D0337" w:rsidR="005C0E73" w:rsidRDefault="00040DA4">
                  <w:pPr>
                    <w:jc w:val="center"/>
                    <w:rPr>
                      <w:rFonts w:ascii="仿宋_GB2312" w:eastAsia="仿宋_GB2312"/>
                      <w:sz w:val="24"/>
                    </w:rPr>
                  </w:pPr>
                  <w:r>
                    <w:rPr>
                      <w:rFonts w:ascii="仿宋_GB2312" w:eastAsia="仿宋_GB2312" w:hint="eastAsia"/>
                      <w:sz w:val="24"/>
                    </w:rPr>
                    <w:t>________工______学院____</w:t>
                  </w:r>
                  <w:r>
                    <w:rPr>
                      <w:rFonts w:ascii="仿宋_GB2312" w:eastAsia="仿宋_GB2312"/>
                      <w:sz w:val="24"/>
                    </w:rPr>
                    <w:t>2018</w:t>
                  </w:r>
                  <w:r>
                    <w:rPr>
                      <w:rFonts w:ascii="仿宋_GB2312" w:eastAsia="仿宋_GB2312" w:hint="eastAsia"/>
                      <w:sz w:val="24"/>
                    </w:rPr>
                    <w:t>___级__电气工程及其自动化___专业    姓名___徐浩宇___   学号__</w:t>
                  </w:r>
                  <w:r>
                    <w:rPr>
                      <w:rFonts w:ascii="仿宋_GB2312" w:eastAsia="仿宋_GB2312"/>
                      <w:sz w:val="24"/>
                    </w:rPr>
                    <w:t>2018180140</w:t>
                  </w:r>
                  <w:r>
                    <w:rPr>
                      <w:rFonts w:ascii="仿宋_GB2312" w:eastAsia="仿宋_GB2312" w:hint="eastAsia"/>
                      <w:sz w:val="24"/>
                    </w:rPr>
                    <w:t>___</w:t>
                  </w:r>
                </w:p>
                <w:p w14:paraId="443B9C0B" w14:textId="77777777" w:rsidR="005C0E73" w:rsidRDefault="00040DA4">
                  <w:pPr>
                    <w:jc w:val="center"/>
                    <w:rPr>
                      <w:rFonts w:ascii="仿宋_GB2312" w:eastAsia="仿宋_GB2312"/>
                    </w:rPr>
                  </w:pPr>
                  <w:r>
                    <w:rPr>
                      <w:rFonts w:ascii="仿宋_GB2312" w:eastAsia="仿宋_GB2312" w:hint="eastAsia"/>
                    </w:rPr>
                    <w:t>……</w:t>
                  </w:r>
                  <w:proofErr w:type="gramStart"/>
                  <w:r>
                    <w:rPr>
                      <w:rFonts w:ascii="仿宋_GB2312" w:eastAsia="仿宋_GB2312" w:hint="eastAsia"/>
                    </w:rPr>
                    <w:t>…………………………</w:t>
                  </w:r>
                  <w:proofErr w:type="gramEnd"/>
                  <w:r>
                    <w:rPr>
                      <w:rFonts w:ascii="仿宋_GB2312" w:eastAsia="仿宋_GB2312" w:hint="eastAsia"/>
                    </w:rPr>
                    <w:t>（密）……</w:t>
                  </w:r>
                  <w:proofErr w:type="gramStart"/>
                  <w:r>
                    <w:rPr>
                      <w:rFonts w:ascii="仿宋_GB2312" w:eastAsia="仿宋_GB2312" w:hint="eastAsia"/>
                    </w:rPr>
                    <w:t>…………………………</w:t>
                  </w:r>
                  <w:proofErr w:type="gramEnd"/>
                  <w:r>
                    <w:rPr>
                      <w:rFonts w:ascii="仿宋_GB2312" w:eastAsia="仿宋_GB2312" w:hint="eastAsia"/>
                    </w:rPr>
                    <w:t>（封）……</w:t>
                  </w:r>
                  <w:proofErr w:type="gramStart"/>
                  <w:r>
                    <w:rPr>
                      <w:rFonts w:ascii="仿宋_GB2312" w:eastAsia="仿宋_GB2312" w:hint="eastAsia"/>
                    </w:rPr>
                    <w:t>…………………………</w:t>
                  </w:r>
                  <w:proofErr w:type="gramEnd"/>
                  <w:r>
                    <w:rPr>
                      <w:rFonts w:ascii="仿宋_GB2312" w:eastAsia="仿宋_GB2312" w:hint="eastAsia"/>
                    </w:rPr>
                    <w:t>（线）……</w:t>
                  </w:r>
                  <w:proofErr w:type="gramStart"/>
                  <w:r>
                    <w:rPr>
                      <w:rFonts w:ascii="仿宋_GB2312" w:eastAsia="仿宋_GB2312" w:hint="eastAsia"/>
                    </w:rPr>
                    <w:t>…………………………</w:t>
                  </w:r>
                  <w:proofErr w:type="gramEnd"/>
                </w:p>
              </w:txbxContent>
            </v:textbox>
            <w10:wrap type="square"/>
          </v:shape>
        </w:pict>
      </w:r>
    </w:p>
    <w:p w14:paraId="62CA8D90" w14:textId="77777777" w:rsidR="005C0E73" w:rsidRDefault="005C0E73"/>
    <w:p w14:paraId="0FA5C055" w14:textId="77777777" w:rsidR="005C0E73" w:rsidRDefault="00040DA4">
      <w:pPr>
        <w:jc w:val="center"/>
      </w:pPr>
      <w:r>
        <w:rPr>
          <w:noProof/>
        </w:rPr>
        <w:drawing>
          <wp:inline distT="0" distB="0" distL="0" distR="0" wp14:anchorId="74D3BFD6" wp14:editId="7A736FFF">
            <wp:extent cx="2143125" cy="371475"/>
            <wp:effectExtent l="19050" t="0" r="9525" b="0"/>
            <wp:docPr id="1"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1"/>
                    <pic:cNvPicPr>
                      <a:picLocks noChangeAspect="1" noChangeArrowheads="1"/>
                    </pic:cNvPicPr>
                  </pic:nvPicPr>
                  <pic:blipFill>
                    <a:blip r:embed="rId9" cstate="print"/>
                    <a:srcRect/>
                    <a:stretch>
                      <a:fillRect/>
                    </a:stretch>
                  </pic:blipFill>
                  <pic:spPr>
                    <a:xfrm>
                      <a:off x="0" y="0"/>
                      <a:ext cx="2143125" cy="371475"/>
                    </a:xfrm>
                    <a:prstGeom prst="rect">
                      <a:avLst/>
                    </a:prstGeom>
                    <a:noFill/>
                    <a:ln w="9525">
                      <a:noFill/>
                      <a:miter lim="800000"/>
                      <a:headEnd/>
                      <a:tailEnd/>
                    </a:ln>
                  </pic:spPr>
                </pic:pic>
              </a:graphicData>
            </a:graphic>
          </wp:inline>
        </w:drawing>
      </w:r>
    </w:p>
    <w:p w14:paraId="64D02962" w14:textId="77777777" w:rsidR="005C0E73" w:rsidRDefault="00040DA4">
      <w:pPr>
        <w:jc w:val="center"/>
        <w:rPr>
          <w:rFonts w:ascii="仿宋_GB2312" w:eastAsia="仿宋_GB2312"/>
          <w:sz w:val="36"/>
          <w:szCs w:val="36"/>
        </w:rPr>
      </w:pPr>
      <w:r>
        <w:rPr>
          <w:rFonts w:ascii="仿宋_GB2312" w:eastAsia="仿宋_GB2312" w:hint="eastAsia"/>
          <w:sz w:val="36"/>
          <w:szCs w:val="36"/>
        </w:rPr>
        <w:t>课程考查专用封面</w:t>
      </w:r>
    </w:p>
    <w:p w14:paraId="20D090C3" w14:textId="77777777" w:rsidR="005C0E73" w:rsidRDefault="005C0E73"/>
    <w:p w14:paraId="7C4E3B7D" w14:textId="6D80FF16" w:rsidR="005C0E73" w:rsidRDefault="00040DA4" w:rsidP="00040DA4">
      <w:pPr>
        <w:rPr>
          <w:rFonts w:ascii="黑体" w:eastAsia="黑体"/>
          <w:sz w:val="30"/>
          <w:szCs w:val="30"/>
          <w:u w:val="single"/>
        </w:rPr>
      </w:pPr>
      <w:r>
        <w:rPr>
          <w:rFonts w:ascii="黑体" w:eastAsia="黑体" w:cs="黑体" w:hint="eastAsia"/>
          <w:sz w:val="30"/>
          <w:szCs w:val="30"/>
        </w:rPr>
        <w:t>课程设计题目</w:t>
      </w:r>
      <w:r>
        <w:rPr>
          <w:rFonts w:ascii="黑体" w:eastAsia="黑体" w:hint="eastAsia"/>
          <w:sz w:val="30"/>
          <w:szCs w:val="30"/>
        </w:rPr>
        <w:t>：</w:t>
      </w:r>
      <w:r w:rsidRPr="00040DA4">
        <w:rPr>
          <w:rFonts w:ascii="黑体" w:eastAsia="黑体" w:hint="eastAsia"/>
          <w:sz w:val="30"/>
          <w:szCs w:val="30"/>
          <w:u w:val="single"/>
        </w:rPr>
        <w:t xml:space="preserve"> </w:t>
      </w:r>
      <w:r w:rsidRPr="00040DA4">
        <w:rPr>
          <w:rFonts w:ascii="仿宋_GB2312" w:eastAsia="仿宋_GB2312" w:hint="eastAsia"/>
          <w:sz w:val="30"/>
          <w:szCs w:val="30"/>
          <w:u w:val="single"/>
        </w:rPr>
        <w:t xml:space="preserve"> </w:t>
      </w:r>
      <w:r>
        <w:rPr>
          <w:rFonts w:ascii="仿宋_GB2312" w:eastAsia="仿宋_GB2312"/>
          <w:sz w:val="30"/>
          <w:szCs w:val="30"/>
          <w:u w:val="single"/>
        </w:rPr>
        <w:t xml:space="preserve">  </w:t>
      </w:r>
      <w:r w:rsidR="00F17E99">
        <w:rPr>
          <w:rFonts w:ascii="仿宋_GB2312" w:eastAsia="仿宋_GB2312"/>
          <w:sz w:val="30"/>
          <w:szCs w:val="30"/>
          <w:u w:val="single"/>
        </w:rPr>
        <w:t xml:space="preserve">   </w:t>
      </w:r>
      <w:r w:rsidR="00F17E99">
        <w:rPr>
          <w:rFonts w:ascii="黑体" w:eastAsia="黑体" w:hint="eastAsia"/>
          <w:sz w:val="30"/>
          <w:szCs w:val="30"/>
          <w:u w:val="single"/>
        </w:rPr>
        <w:t>直流稳压电源设计（单相）</w:t>
      </w:r>
      <w:r>
        <w:rPr>
          <w:rFonts w:ascii="黑体" w:eastAsia="黑体" w:hint="eastAsia"/>
          <w:sz w:val="30"/>
          <w:szCs w:val="30"/>
          <w:u w:val="single"/>
        </w:rPr>
        <w:t xml:space="preserve"> </w:t>
      </w:r>
      <w:r>
        <w:rPr>
          <w:rFonts w:ascii="仿宋_GB2312" w:eastAsia="仿宋_GB2312"/>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w:t>
      </w:r>
      <w:r w:rsidRPr="00040DA4">
        <w:rPr>
          <w:rFonts w:ascii="黑体" w:eastAsia="黑体" w:hint="eastAsia"/>
          <w:sz w:val="30"/>
          <w:szCs w:val="30"/>
          <w:u w:val="single"/>
        </w:rPr>
        <w:t xml:space="preserve"> </w:t>
      </w:r>
      <w:r>
        <w:rPr>
          <w:rFonts w:ascii="黑体" w:eastAsia="黑体" w:hint="eastAsia"/>
          <w:sz w:val="30"/>
          <w:szCs w:val="30"/>
          <w:u w:val="single"/>
        </w:rPr>
        <w:t xml:space="preserve">      </w:t>
      </w:r>
    </w:p>
    <w:p w14:paraId="604D2285" w14:textId="13DD2378" w:rsidR="005C0E73" w:rsidRDefault="00040DA4">
      <w:pPr>
        <w:spacing w:line="700" w:lineRule="exact"/>
        <w:rPr>
          <w:rFonts w:ascii="仿宋_GB2312" w:eastAsia="仿宋_GB2312"/>
          <w:sz w:val="30"/>
          <w:szCs w:val="30"/>
          <w:u w:val="single"/>
        </w:rPr>
      </w:pPr>
      <w:r>
        <w:rPr>
          <w:rFonts w:ascii="黑体" w:eastAsia="黑体" w:hint="eastAsia"/>
          <w:sz w:val="30"/>
          <w:szCs w:val="30"/>
        </w:rPr>
        <w:t>所修课程名称：</w:t>
      </w:r>
      <w:r>
        <w:rPr>
          <w:rFonts w:ascii="仿宋_GB2312" w:eastAsia="仿宋_GB2312" w:hint="eastAsia"/>
          <w:sz w:val="30"/>
          <w:szCs w:val="30"/>
          <w:u w:val="single"/>
        </w:rPr>
        <w:t xml:space="preserve">  </w:t>
      </w:r>
      <w:r>
        <w:rPr>
          <w:rFonts w:ascii="仿宋_GB2312" w:eastAsia="仿宋_GB2312"/>
          <w:sz w:val="30"/>
          <w:szCs w:val="30"/>
          <w:u w:val="single"/>
        </w:rPr>
        <w:t xml:space="preserve">  </w:t>
      </w:r>
      <w:r w:rsidR="00F17E99">
        <w:rPr>
          <w:rFonts w:ascii="仿宋_GB2312" w:eastAsia="仿宋_GB2312"/>
          <w:sz w:val="30"/>
          <w:szCs w:val="30"/>
          <w:u w:val="single"/>
        </w:rPr>
        <w:t xml:space="preserve">       </w:t>
      </w:r>
      <w:r w:rsidR="00F17E99">
        <w:rPr>
          <w:rFonts w:ascii="黑体" w:eastAsia="黑体" w:hint="eastAsia"/>
          <w:sz w:val="30"/>
          <w:szCs w:val="30"/>
          <w:u w:val="single"/>
        </w:rPr>
        <w:t xml:space="preserve">电力电子技术 </w:t>
      </w:r>
      <w:r w:rsidR="00F17E99">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w:t>
      </w:r>
    </w:p>
    <w:p w14:paraId="0A3228C1" w14:textId="27794476" w:rsidR="005C0E73" w:rsidRDefault="00040DA4">
      <w:pPr>
        <w:spacing w:line="700" w:lineRule="exact"/>
        <w:rPr>
          <w:rFonts w:ascii="仿宋_GB2312" w:eastAsia="仿宋_GB2312"/>
          <w:sz w:val="30"/>
          <w:szCs w:val="30"/>
        </w:rPr>
      </w:pPr>
      <w:r>
        <w:rPr>
          <w:rFonts w:ascii="黑体" w:eastAsia="黑体" w:hint="eastAsia"/>
          <w:sz w:val="30"/>
          <w:szCs w:val="30"/>
        </w:rPr>
        <w:t>修课程时间：</w:t>
      </w:r>
      <w:r>
        <w:rPr>
          <w:rFonts w:ascii="仿宋_GB2312" w:eastAsia="仿宋_GB2312" w:hint="eastAsia"/>
          <w:sz w:val="30"/>
          <w:szCs w:val="30"/>
          <w:u w:val="single"/>
        </w:rPr>
        <w:t xml:space="preserve">2021 </w:t>
      </w:r>
      <w:r>
        <w:rPr>
          <w:rFonts w:ascii="仿宋_GB2312" w:eastAsia="仿宋_GB2312" w:hint="eastAsia"/>
          <w:sz w:val="30"/>
          <w:szCs w:val="30"/>
        </w:rPr>
        <w:t>年</w:t>
      </w:r>
      <w:r>
        <w:rPr>
          <w:rFonts w:ascii="仿宋_GB2312" w:eastAsia="仿宋_GB2312" w:hint="eastAsia"/>
          <w:sz w:val="30"/>
          <w:szCs w:val="30"/>
          <w:u w:val="single"/>
        </w:rPr>
        <w:t xml:space="preserve"> 06</w:t>
      </w:r>
      <w:r>
        <w:rPr>
          <w:rFonts w:ascii="仿宋_GB2312" w:eastAsia="仿宋_GB2312" w:hint="eastAsia"/>
          <w:sz w:val="30"/>
          <w:szCs w:val="30"/>
        </w:rPr>
        <w:t xml:space="preserve"> 月</w:t>
      </w:r>
      <w:r>
        <w:rPr>
          <w:rFonts w:ascii="仿宋_GB2312" w:eastAsia="仿宋_GB2312" w:hint="eastAsia"/>
          <w:sz w:val="30"/>
          <w:szCs w:val="30"/>
          <w:u w:val="single"/>
        </w:rPr>
        <w:t xml:space="preserve"> 1</w:t>
      </w:r>
      <w:r w:rsidR="00F17E99">
        <w:rPr>
          <w:rFonts w:ascii="仿宋_GB2312" w:eastAsia="仿宋_GB2312"/>
          <w:sz w:val="30"/>
          <w:szCs w:val="30"/>
          <w:u w:val="single"/>
        </w:rPr>
        <w:t>4</w:t>
      </w:r>
      <w:r>
        <w:rPr>
          <w:rFonts w:ascii="仿宋_GB2312" w:eastAsia="仿宋_GB2312" w:hint="eastAsia"/>
          <w:sz w:val="30"/>
          <w:szCs w:val="30"/>
          <w:u w:val="single"/>
        </w:rPr>
        <w:t xml:space="preserve"> </w:t>
      </w:r>
      <w:r>
        <w:rPr>
          <w:rFonts w:ascii="仿宋_GB2312" w:eastAsia="仿宋_GB2312" w:hint="eastAsia"/>
          <w:sz w:val="30"/>
          <w:szCs w:val="30"/>
        </w:rPr>
        <w:t>日至</w:t>
      </w:r>
      <w:r>
        <w:rPr>
          <w:rFonts w:ascii="仿宋_GB2312" w:eastAsia="仿宋_GB2312" w:hint="eastAsia"/>
          <w:sz w:val="30"/>
          <w:szCs w:val="30"/>
          <w:u w:val="single"/>
        </w:rPr>
        <w:t xml:space="preserve"> 21</w:t>
      </w:r>
      <w:r>
        <w:rPr>
          <w:rFonts w:ascii="仿宋_GB2312" w:eastAsia="仿宋_GB2312" w:hint="eastAsia"/>
          <w:sz w:val="30"/>
          <w:szCs w:val="30"/>
        </w:rPr>
        <w:t>年</w:t>
      </w:r>
      <w:r>
        <w:rPr>
          <w:rFonts w:ascii="仿宋_GB2312" w:eastAsia="仿宋_GB2312" w:hint="eastAsia"/>
          <w:sz w:val="30"/>
          <w:szCs w:val="30"/>
          <w:u w:val="single"/>
        </w:rPr>
        <w:t>06</w:t>
      </w:r>
      <w:r>
        <w:rPr>
          <w:rFonts w:ascii="仿宋_GB2312" w:eastAsia="仿宋_GB2312" w:hint="eastAsia"/>
          <w:sz w:val="30"/>
          <w:szCs w:val="30"/>
        </w:rPr>
        <w:t xml:space="preserve"> 月</w:t>
      </w:r>
      <w:r>
        <w:rPr>
          <w:rFonts w:ascii="仿宋_GB2312" w:eastAsia="仿宋_GB2312" w:hint="eastAsia"/>
          <w:sz w:val="30"/>
          <w:szCs w:val="30"/>
          <w:u w:val="single"/>
        </w:rPr>
        <w:t xml:space="preserve"> 1</w:t>
      </w:r>
      <w:r w:rsidR="00F17E99">
        <w:rPr>
          <w:rFonts w:ascii="仿宋_GB2312" w:eastAsia="仿宋_GB2312"/>
          <w:sz w:val="30"/>
          <w:szCs w:val="30"/>
          <w:u w:val="single"/>
        </w:rPr>
        <w:t>8</w:t>
      </w:r>
      <w:r>
        <w:rPr>
          <w:rFonts w:ascii="仿宋_GB2312" w:eastAsia="仿宋_GB2312" w:hint="eastAsia"/>
          <w:sz w:val="30"/>
          <w:szCs w:val="30"/>
          <w:u w:val="single"/>
        </w:rPr>
        <w:t xml:space="preserve"> </w:t>
      </w:r>
      <w:r>
        <w:rPr>
          <w:rFonts w:ascii="仿宋_GB2312" w:eastAsia="仿宋_GB2312" w:hint="eastAsia"/>
          <w:sz w:val="30"/>
          <w:szCs w:val="30"/>
        </w:rPr>
        <w:t>日</w:t>
      </w:r>
    </w:p>
    <w:p w14:paraId="41521ED3" w14:textId="020068BC" w:rsidR="005C0E73" w:rsidRDefault="00040DA4">
      <w:pPr>
        <w:spacing w:line="700" w:lineRule="exact"/>
        <w:rPr>
          <w:rFonts w:ascii="仿宋_GB2312" w:eastAsia="仿宋_GB2312"/>
          <w:sz w:val="30"/>
          <w:szCs w:val="30"/>
        </w:rPr>
      </w:pPr>
      <w:r>
        <w:rPr>
          <w:rFonts w:ascii="黑体" w:eastAsia="黑体" w:hint="eastAsia"/>
          <w:sz w:val="30"/>
          <w:szCs w:val="30"/>
        </w:rPr>
        <w:t>完成</w:t>
      </w:r>
      <w:r>
        <w:rPr>
          <w:rFonts w:ascii="黑体" w:eastAsia="黑体" w:cs="黑体" w:hint="eastAsia"/>
          <w:sz w:val="30"/>
          <w:szCs w:val="30"/>
        </w:rPr>
        <w:t>课程设计</w:t>
      </w:r>
      <w:r>
        <w:rPr>
          <w:rFonts w:ascii="黑体" w:eastAsia="黑体" w:hint="eastAsia"/>
          <w:sz w:val="30"/>
          <w:szCs w:val="30"/>
        </w:rPr>
        <w:t>日期：</w:t>
      </w:r>
      <w:r>
        <w:rPr>
          <w:rFonts w:ascii="仿宋_GB2312" w:eastAsia="仿宋_GB2312" w:hint="eastAsia"/>
          <w:sz w:val="30"/>
          <w:szCs w:val="30"/>
          <w:u w:val="single"/>
        </w:rPr>
        <w:t xml:space="preserve">  2021 </w:t>
      </w:r>
      <w:r>
        <w:rPr>
          <w:rFonts w:ascii="仿宋_GB2312" w:eastAsia="仿宋_GB2312" w:hint="eastAsia"/>
          <w:sz w:val="30"/>
          <w:szCs w:val="30"/>
        </w:rPr>
        <w:t>年</w:t>
      </w:r>
      <w:r>
        <w:rPr>
          <w:rFonts w:ascii="仿宋_GB2312" w:eastAsia="仿宋_GB2312" w:hint="eastAsia"/>
          <w:sz w:val="30"/>
          <w:szCs w:val="30"/>
          <w:u w:val="single"/>
        </w:rPr>
        <w:t xml:space="preserve">  06  </w:t>
      </w:r>
      <w:r>
        <w:rPr>
          <w:rFonts w:ascii="仿宋_GB2312" w:eastAsia="仿宋_GB2312" w:hint="eastAsia"/>
          <w:sz w:val="30"/>
          <w:szCs w:val="30"/>
        </w:rPr>
        <w:t>月</w:t>
      </w:r>
    </w:p>
    <w:p w14:paraId="06754CAA" w14:textId="77777777" w:rsidR="005C0E73" w:rsidRDefault="00040DA4">
      <w:pPr>
        <w:spacing w:line="700" w:lineRule="exact"/>
        <w:rPr>
          <w:rFonts w:ascii="仿宋_GB2312" w:eastAsia="仿宋_GB2312"/>
          <w:sz w:val="30"/>
          <w:szCs w:val="30"/>
          <w:u w:val="single"/>
        </w:rPr>
      </w:pPr>
      <w:r>
        <w:rPr>
          <w:rFonts w:ascii="黑体" w:eastAsia="黑体" w:hint="eastAsia"/>
          <w:sz w:val="30"/>
          <w:szCs w:val="30"/>
        </w:rPr>
        <w:t>评阅成绩：</w:t>
      </w:r>
      <w:r>
        <w:rPr>
          <w:rFonts w:ascii="仿宋_GB2312" w:eastAsia="仿宋_GB2312" w:hint="eastAsia"/>
          <w:sz w:val="30"/>
          <w:szCs w:val="30"/>
          <w:u w:val="single"/>
        </w:rPr>
        <w:t xml:space="preserve">        </w:t>
      </w:r>
    </w:p>
    <w:p w14:paraId="5D0AB839" w14:textId="77777777" w:rsidR="005C0E73" w:rsidRDefault="00040DA4">
      <w:pPr>
        <w:spacing w:line="700" w:lineRule="exact"/>
        <w:rPr>
          <w:rFonts w:ascii="仿宋_GB2312" w:eastAsia="仿宋_GB2312"/>
          <w:sz w:val="30"/>
          <w:szCs w:val="30"/>
        </w:rPr>
      </w:pPr>
      <w:r>
        <w:rPr>
          <w:rFonts w:ascii="黑体" w:eastAsia="黑体" w:hint="eastAsia"/>
          <w:sz w:val="30"/>
          <w:szCs w:val="30"/>
        </w:rPr>
        <w:t>评阅意见</w:t>
      </w:r>
      <w:r>
        <w:rPr>
          <w:rFonts w:ascii="仿宋_GB2312" w:eastAsia="仿宋_GB2312" w:hint="eastAsia"/>
          <w:sz w:val="30"/>
          <w:szCs w:val="30"/>
        </w:rPr>
        <w:t>：</w:t>
      </w:r>
      <w:r>
        <w:rPr>
          <w:rFonts w:ascii="楷体_GB2312" w:eastAsia="楷体_GB2312" w:hint="eastAsia"/>
          <w:sz w:val="24"/>
        </w:rPr>
        <w:t xml:space="preserve"> </w:t>
      </w:r>
    </w:p>
    <w:p w14:paraId="7F4A51D2" w14:textId="77777777" w:rsidR="005C0E73" w:rsidRDefault="00040DA4">
      <w:pPr>
        <w:spacing w:line="312" w:lineRule="auto"/>
        <w:ind w:firstLineChars="98" w:firstLine="236"/>
        <w:rPr>
          <w:rFonts w:ascii="宋体" w:hAnsi="宋体"/>
          <w:sz w:val="24"/>
        </w:rPr>
      </w:pPr>
      <w:r>
        <w:rPr>
          <w:rFonts w:ascii="宋体" w:hAnsi="宋体" w:hint="eastAsia"/>
          <w:b/>
          <w:sz w:val="24"/>
        </w:rPr>
        <w:t>优（90以上）：</w:t>
      </w:r>
      <w:r>
        <w:rPr>
          <w:rFonts w:ascii="宋体" w:hAnsi="宋体" w:hint="eastAsia"/>
          <w:sz w:val="24"/>
        </w:rPr>
        <w:t>设计思路新颖、完成的功能全面合理、实物演示效果良好、工作量饱满、全部独立完成；报告结构合理、流程图准确、电路图清晰、文字表达流畅、能对设计内容进行系统全面的总结、对涉及的问题能深入分析，有自己的创新之处；</w:t>
      </w:r>
    </w:p>
    <w:p w14:paraId="6131F3CD" w14:textId="77777777" w:rsidR="005C0E73" w:rsidRDefault="00040DA4">
      <w:pPr>
        <w:spacing w:line="312" w:lineRule="auto"/>
        <w:rPr>
          <w:rFonts w:ascii="宋体" w:hAnsi="宋体"/>
          <w:sz w:val="24"/>
        </w:rPr>
      </w:pPr>
      <w:r>
        <w:rPr>
          <w:rFonts w:ascii="宋体" w:hAnsi="宋体" w:hint="eastAsia"/>
          <w:sz w:val="24"/>
        </w:rPr>
        <w:t xml:space="preserve">  </w:t>
      </w:r>
      <w:r>
        <w:rPr>
          <w:rFonts w:ascii="宋体" w:hAnsi="宋体" w:hint="eastAsia"/>
          <w:b/>
          <w:sz w:val="24"/>
        </w:rPr>
        <w:t>良（80分-89分）：</w:t>
      </w:r>
      <w:r>
        <w:rPr>
          <w:rFonts w:ascii="宋体" w:hAnsi="宋体" w:hint="eastAsia"/>
          <w:sz w:val="24"/>
        </w:rPr>
        <w:t>完成的功能全面合理、实物演示效果较好、工作量饱满、全部独立完成；报告结构合理、流程图准确、电路图清晰、文字表达流畅、能对课程设计的内容进行系统全面的总结、对涉及的问题能深入分析，能准确合理的回答老师提出的问题；</w:t>
      </w:r>
    </w:p>
    <w:p w14:paraId="5462EBE5" w14:textId="77777777" w:rsidR="005C0E73" w:rsidRDefault="00040DA4">
      <w:pPr>
        <w:spacing w:line="312" w:lineRule="auto"/>
        <w:rPr>
          <w:rFonts w:ascii="宋体" w:hAnsi="宋体"/>
          <w:sz w:val="24"/>
        </w:rPr>
      </w:pPr>
      <w:r>
        <w:rPr>
          <w:rFonts w:ascii="宋体" w:hAnsi="宋体" w:hint="eastAsia"/>
          <w:sz w:val="24"/>
        </w:rPr>
        <w:t xml:space="preserve">  </w:t>
      </w:r>
      <w:r>
        <w:rPr>
          <w:rFonts w:ascii="宋体" w:hAnsi="宋体" w:hint="eastAsia"/>
          <w:b/>
          <w:sz w:val="24"/>
        </w:rPr>
        <w:t>中（70分—79分）：</w:t>
      </w:r>
      <w:r>
        <w:rPr>
          <w:rFonts w:ascii="宋体" w:hAnsi="宋体" w:hint="eastAsia"/>
          <w:sz w:val="24"/>
        </w:rPr>
        <w:t>能较为合理的实现大部分功能、实物演示效果较好；报告结构基本合理、流程图表达清楚、电路图准确、文字表达基本流畅、能对设计过程进行总结、能准确回答老师的问题；</w:t>
      </w:r>
    </w:p>
    <w:p w14:paraId="720083A9" w14:textId="77777777" w:rsidR="005C0E73" w:rsidRDefault="00040DA4">
      <w:pPr>
        <w:spacing w:line="312" w:lineRule="auto"/>
        <w:rPr>
          <w:rFonts w:ascii="宋体" w:hAnsi="宋体"/>
          <w:sz w:val="24"/>
        </w:rPr>
      </w:pPr>
      <w:r>
        <w:rPr>
          <w:rFonts w:ascii="宋体" w:hAnsi="宋体" w:hint="eastAsia"/>
          <w:sz w:val="24"/>
        </w:rPr>
        <w:t xml:space="preserve">  </w:t>
      </w:r>
      <w:r>
        <w:rPr>
          <w:rFonts w:ascii="宋体" w:hAnsi="宋体" w:hint="eastAsia"/>
          <w:b/>
          <w:sz w:val="24"/>
        </w:rPr>
        <w:t>及格（60分—69分）：</w:t>
      </w:r>
      <w:r>
        <w:rPr>
          <w:rFonts w:ascii="宋体" w:hAnsi="宋体" w:hint="eastAsia"/>
          <w:sz w:val="24"/>
        </w:rPr>
        <w:t>能实现基本功能、实物能完成基本功能的演示；能独立完成报告的撰写工作、结构基本合理、流程图基本准确、电路图基本准确；</w:t>
      </w:r>
    </w:p>
    <w:p w14:paraId="18C7D193" w14:textId="77777777" w:rsidR="005C0E73" w:rsidRDefault="00040DA4">
      <w:pPr>
        <w:spacing w:line="312" w:lineRule="auto"/>
        <w:rPr>
          <w:rFonts w:ascii="宋体" w:hAnsi="宋体"/>
          <w:sz w:val="24"/>
        </w:rPr>
      </w:pPr>
      <w:r>
        <w:rPr>
          <w:rFonts w:ascii="宋体" w:hAnsi="宋体" w:hint="eastAsia"/>
          <w:sz w:val="24"/>
        </w:rPr>
        <w:t xml:space="preserve">  </w:t>
      </w:r>
      <w:r>
        <w:rPr>
          <w:rFonts w:ascii="宋体" w:hAnsi="宋体" w:hint="eastAsia"/>
          <w:b/>
          <w:sz w:val="24"/>
        </w:rPr>
        <w:t>不及格(60分以下)：</w:t>
      </w:r>
      <w:r>
        <w:rPr>
          <w:rFonts w:ascii="宋体" w:hAnsi="宋体" w:hint="eastAsia"/>
          <w:sz w:val="24"/>
        </w:rPr>
        <w:t>未实现基本功能，实物不能演示，未用专用软件画流程图、电路图、工作量极少。</w:t>
      </w:r>
    </w:p>
    <w:p w14:paraId="44BFAC86" w14:textId="4EE53C7D" w:rsidR="005C0E73" w:rsidRDefault="00040DA4">
      <w:pPr>
        <w:rPr>
          <w:rFonts w:ascii="仿宋_GB2312" w:eastAsia="仿宋_GB2312"/>
          <w:sz w:val="30"/>
          <w:szCs w:val="30"/>
        </w:rPr>
      </w:pPr>
      <w:r>
        <w:rPr>
          <w:rFonts w:ascii="黑体" w:eastAsia="黑体" w:hint="eastAsia"/>
          <w:sz w:val="30"/>
          <w:szCs w:val="30"/>
        </w:rPr>
        <w:t>评阅教师签名：</w:t>
      </w:r>
      <w:r>
        <w:rPr>
          <w:rFonts w:ascii="仿宋_GB2312" w:eastAsia="仿宋_GB2312" w:hint="eastAsia"/>
          <w:sz w:val="30"/>
          <w:szCs w:val="30"/>
        </w:rPr>
        <w:t xml:space="preserve">                   年   月   日</w:t>
      </w:r>
    </w:p>
    <w:p w14:paraId="252D76E6" w14:textId="4B72AF40" w:rsidR="004305D2" w:rsidRPr="004305D2" w:rsidRDefault="004305D2" w:rsidP="004305D2">
      <w:pPr>
        <w:jc w:val="center"/>
        <w:rPr>
          <w:rFonts w:asciiTheme="majorEastAsia" w:eastAsiaTheme="majorEastAsia" w:hAnsiTheme="majorEastAsia"/>
          <w:b/>
          <w:bCs/>
          <w:sz w:val="32"/>
          <w:szCs w:val="32"/>
        </w:rPr>
      </w:pPr>
      <w:r w:rsidRPr="004305D2">
        <w:rPr>
          <w:rFonts w:asciiTheme="majorEastAsia" w:eastAsiaTheme="majorEastAsia" w:hAnsiTheme="majorEastAsia" w:hint="eastAsia"/>
          <w:b/>
          <w:bCs/>
          <w:sz w:val="32"/>
          <w:szCs w:val="32"/>
        </w:rPr>
        <w:lastRenderedPageBreak/>
        <w:t>引言</w:t>
      </w:r>
    </w:p>
    <w:p w14:paraId="4154A4D5" w14:textId="77777777" w:rsidR="004305D2" w:rsidRPr="004305D2" w:rsidRDefault="004305D2" w:rsidP="004305D2">
      <w:pPr>
        <w:spacing w:line="480" w:lineRule="auto"/>
        <w:ind w:firstLine="420"/>
        <w:rPr>
          <w:rFonts w:asciiTheme="majorEastAsia" w:eastAsiaTheme="majorEastAsia" w:hAnsiTheme="majorEastAsia"/>
          <w:sz w:val="24"/>
        </w:rPr>
      </w:pPr>
      <w:r w:rsidRPr="004305D2">
        <w:rPr>
          <w:rFonts w:asciiTheme="majorEastAsia" w:eastAsiaTheme="majorEastAsia" w:hAnsiTheme="majorEastAsia" w:hint="eastAsia"/>
          <w:sz w:val="24"/>
        </w:rPr>
        <w:t>直流稳压电源一般由电源变压器、整流滤波电路及稳压电路所组成。变压器把市电交流电压变为所需要的低压交流电。整流电路是把交流电能转换为直流电能的电路。滤波器接在主电路与负载之间，用于滤除动直流电压中的交流成分。经滤波后，稳压器再把不稳定的直流电压变为稳定的直流电压输出。本设计主要采用单相桥式全控整流电路和升降压斩波电路，通过电容滤波的单相不可控整流电路将交流电源整流为直流电源，再经过降压斩波电路，改变占空比，稳定输出电压。</w:t>
      </w:r>
    </w:p>
    <w:p w14:paraId="3D069A27" w14:textId="31015AD6" w:rsidR="004305D2" w:rsidRPr="004305D2" w:rsidRDefault="004305D2" w:rsidP="004305D2">
      <w:pPr>
        <w:spacing w:line="480" w:lineRule="auto"/>
        <w:rPr>
          <w:rFonts w:asciiTheme="majorEastAsia" w:eastAsiaTheme="majorEastAsia" w:hAnsiTheme="majorEastAsia"/>
          <w:sz w:val="24"/>
        </w:rPr>
      </w:pPr>
      <w:r w:rsidRPr="004305D2">
        <w:rPr>
          <w:rFonts w:asciiTheme="majorEastAsia" w:eastAsiaTheme="majorEastAsia" w:hAnsiTheme="majorEastAsia" w:hint="eastAsia"/>
          <w:sz w:val="24"/>
        </w:rPr>
        <w:t>关键词:整流;斩波</w:t>
      </w:r>
    </w:p>
    <w:p w14:paraId="44393611" w14:textId="78CF1515" w:rsidR="004305D2" w:rsidRPr="004305D2" w:rsidRDefault="004305D2" w:rsidP="004305D2">
      <w:pPr>
        <w:widowControl/>
        <w:jc w:val="left"/>
        <w:rPr>
          <w:rFonts w:asciiTheme="majorEastAsia" w:eastAsiaTheme="majorEastAsia" w:hAnsiTheme="majorEastAsia"/>
        </w:rPr>
      </w:pPr>
      <w:r>
        <w:rPr>
          <w:rFonts w:asciiTheme="majorEastAsia" w:eastAsiaTheme="majorEastAsia" w:hAnsiTheme="majorEastAsia"/>
        </w:rPr>
        <w:br w:type="page"/>
      </w:r>
    </w:p>
    <w:sdt>
      <w:sdtPr>
        <w:rPr>
          <w:rFonts w:ascii="Times New Roman" w:eastAsia="宋体" w:hAnsi="Times New Roman" w:cs="Times New Roman"/>
          <w:color w:val="auto"/>
          <w:kern w:val="2"/>
          <w:sz w:val="21"/>
          <w:szCs w:val="24"/>
          <w:lang w:val="zh-CN"/>
        </w:rPr>
        <w:id w:val="2076698498"/>
        <w:docPartObj>
          <w:docPartGallery w:val="Table of Contents"/>
          <w:docPartUnique/>
        </w:docPartObj>
      </w:sdtPr>
      <w:sdtEndPr>
        <w:rPr>
          <w:rFonts w:ascii="楷体" w:eastAsia="楷体" w:hAnsi="楷体"/>
          <w:b/>
          <w:bCs/>
          <w:sz w:val="28"/>
          <w:szCs w:val="28"/>
        </w:rPr>
      </w:sdtEndPr>
      <w:sdtContent>
        <w:p w14:paraId="5CCC3146" w14:textId="133CD202" w:rsidR="00087D4F" w:rsidRPr="00F27DF1" w:rsidRDefault="00087D4F" w:rsidP="00F27DF1">
          <w:pPr>
            <w:pStyle w:val="TOC"/>
            <w:spacing w:before="0" w:line="240" w:lineRule="auto"/>
            <w:jc w:val="center"/>
            <w:rPr>
              <w:rFonts w:asciiTheme="majorEastAsia" w:hAnsiTheme="majorEastAsia"/>
              <w:color w:val="auto"/>
              <w:sz w:val="44"/>
              <w:szCs w:val="44"/>
            </w:rPr>
          </w:pPr>
          <w:r w:rsidRPr="00F27DF1">
            <w:rPr>
              <w:color w:val="auto"/>
              <w:lang w:val="zh-CN"/>
            </w:rPr>
            <w:t>目录</w:t>
          </w:r>
        </w:p>
        <w:p w14:paraId="2C46A986" w14:textId="47532884" w:rsidR="008E53B6" w:rsidRPr="008E53B6" w:rsidRDefault="00087D4F">
          <w:pPr>
            <w:pStyle w:val="TOC1"/>
            <w:tabs>
              <w:tab w:val="left" w:pos="840"/>
              <w:tab w:val="right" w:leader="dot" w:pos="8296"/>
            </w:tabs>
            <w:rPr>
              <w:rFonts w:ascii="楷体" w:eastAsia="楷体" w:hAnsi="楷体" w:cstheme="minorBidi"/>
              <w:noProof/>
              <w:sz w:val="28"/>
              <w:szCs w:val="28"/>
            </w:rPr>
          </w:pPr>
          <w:r w:rsidRPr="008E53B6">
            <w:rPr>
              <w:rFonts w:ascii="楷体" w:eastAsia="楷体" w:hAnsi="楷体"/>
              <w:sz w:val="28"/>
              <w:szCs w:val="28"/>
            </w:rPr>
            <w:fldChar w:fldCharType="begin"/>
          </w:r>
          <w:r w:rsidRPr="008E53B6">
            <w:rPr>
              <w:rFonts w:ascii="楷体" w:eastAsia="楷体" w:hAnsi="楷体"/>
              <w:sz w:val="28"/>
              <w:szCs w:val="28"/>
            </w:rPr>
            <w:instrText xml:space="preserve"> TOC \o "1-3" \h \z \u </w:instrText>
          </w:r>
          <w:r w:rsidRPr="008E53B6">
            <w:rPr>
              <w:rFonts w:ascii="楷体" w:eastAsia="楷体" w:hAnsi="楷体"/>
              <w:sz w:val="28"/>
              <w:szCs w:val="28"/>
            </w:rPr>
            <w:fldChar w:fldCharType="separate"/>
          </w:r>
          <w:hyperlink w:anchor="_Toc75722835" w:history="1">
            <w:r w:rsidR="008E53B6" w:rsidRPr="008E53B6">
              <w:rPr>
                <w:rStyle w:val="a9"/>
                <w:rFonts w:ascii="楷体" w:eastAsia="楷体" w:hAnsi="楷体"/>
                <w:noProof/>
                <w:sz w:val="28"/>
                <w:szCs w:val="28"/>
              </w:rPr>
              <w:t>一、</w:t>
            </w:r>
            <w:r w:rsidR="008E53B6" w:rsidRPr="008E53B6">
              <w:rPr>
                <w:rFonts w:ascii="楷体" w:eastAsia="楷体" w:hAnsi="楷体" w:cstheme="minorBidi"/>
                <w:noProof/>
                <w:sz w:val="28"/>
                <w:szCs w:val="28"/>
              </w:rPr>
              <w:tab/>
            </w:r>
            <w:r w:rsidR="008E53B6" w:rsidRPr="008E53B6">
              <w:rPr>
                <w:rStyle w:val="a9"/>
                <w:rFonts w:ascii="楷体" w:eastAsia="楷体" w:hAnsi="楷体"/>
                <w:noProof/>
                <w:sz w:val="28"/>
                <w:szCs w:val="28"/>
              </w:rPr>
              <w:t>设计目的</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_Toc75722835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3</w:t>
            </w:r>
            <w:r w:rsidR="008E53B6" w:rsidRPr="008E53B6">
              <w:rPr>
                <w:rFonts w:ascii="楷体" w:eastAsia="楷体" w:hAnsi="楷体"/>
                <w:noProof/>
                <w:webHidden/>
                <w:sz w:val="28"/>
                <w:szCs w:val="28"/>
              </w:rPr>
              <w:fldChar w:fldCharType="end"/>
            </w:r>
          </w:hyperlink>
        </w:p>
        <w:p w14:paraId="2DE23E51" w14:textId="725D2291" w:rsidR="008E53B6" w:rsidRPr="008E53B6" w:rsidRDefault="00535DFF">
          <w:pPr>
            <w:pStyle w:val="TOC1"/>
            <w:tabs>
              <w:tab w:val="left" w:pos="840"/>
              <w:tab w:val="right" w:leader="dot" w:pos="8296"/>
            </w:tabs>
            <w:rPr>
              <w:rFonts w:ascii="楷体" w:eastAsia="楷体" w:hAnsi="楷体" w:cstheme="minorBidi"/>
              <w:noProof/>
              <w:sz w:val="28"/>
              <w:szCs w:val="28"/>
            </w:rPr>
          </w:pPr>
          <w:hyperlink w:anchor="_Toc75722836" w:history="1">
            <w:r w:rsidR="008E53B6" w:rsidRPr="008E53B6">
              <w:rPr>
                <w:rStyle w:val="a9"/>
                <w:rFonts w:ascii="楷体" w:eastAsia="楷体" w:hAnsi="楷体"/>
                <w:noProof/>
                <w:sz w:val="28"/>
                <w:szCs w:val="28"/>
              </w:rPr>
              <w:t>二、</w:t>
            </w:r>
            <w:r w:rsidR="008E53B6" w:rsidRPr="008E53B6">
              <w:rPr>
                <w:rFonts w:ascii="楷体" w:eastAsia="楷体" w:hAnsi="楷体" w:cstheme="minorBidi"/>
                <w:noProof/>
                <w:sz w:val="28"/>
                <w:szCs w:val="28"/>
              </w:rPr>
              <w:tab/>
            </w:r>
            <w:r w:rsidR="008E53B6" w:rsidRPr="008E53B6">
              <w:rPr>
                <w:rStyle w:val="a9"/>
                <w:rFonts w:ascii="楷体" w:eastAsia="楷体" w:hAnsi="楷体"/>
                <w:noProof/>
                <w:sz w:val="28"/>
                <w:szCs w:val="28"/>
              </w:rPr>
              <w:t>设计任务</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_Toc75722836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3</w:t>
            </w:r>
            <w:r w:rsidR="008E53B6" w:rsidRPr="008E53B6">
              <w:rPr>
                <w:rFonts w:ascii="楷体" w:eastAsia="楷体" w:hAnsi="楷体"/>
                <w:noProof/>
                <w:webHidden/>
                <w:sz w:val="28"/>
                <w:szCs w:val="28"/>
              </w:rPr>
              <w:fldChar w:fldCharType="end"/>
            </w:r>
          </w:hyperlink>
        </w:p>
        <w:p w14:paraId="5B7D6B96" w14:textId="094B915E" w:rsidR="008E53B6" w:rsidRPr="008E53B6" w:rsidRDefault="00535DFF">
          <w:pPr>
            <w:pStyle w:val="TOC1"/>
            <w:tabs>
              <w:tab w:val="left" w:pos="840"/>
              <w:tab w:val="right" w:leader="dot" w:pos="8296"/>
            </w:tabs>
            <w:rPr>
              <w:rFonts w:ascii="楷体" w:eastAsia="楷体" w:hAnsi="楷体" w:cstheme="minorBidi"/>
              <w:noProof/>
              <w:sz w:val="28"/>
              <w:szCs w:val="28"/>
            </w:rPr>
          </w:pPr>
          <w:hyperlink w:anchor="_Toc75722837" w:history="1">
            <w:r w:rsidR="008E53B6" w:rsidRPr="008E53B6">
              <w:rPr>
                <w:rStyle w:val="a9"/>
                <w:rFonts w:ascii="楷体" w:eastAsia="楷体" w:hAnsi="楷体"/>
                <w:noProof/>
                <w:sz w:val="28"/>
                <w:szCs w:val="28"/>
              </w:rPr>
              <w:t>三、</w:t>
            </w:r>
            <w:r w:rsidR="008E53B6" w:rsidRPr="008E53B6">
              <w:rPr>
                <w:rFonts w:ascii="楷体" w:eastAsia="楷体" w:hAnsi="楷体" w:cstheme="minorBidi"/>
                <w:noProof/>
                <w:sz w:val="28"/>
                <w:szCs w:val="28"/>
              </w:rPr>
              <w:tab/>
            </w:r>
            <w:r w:rsidR="008E53B6" w:rsidRPr="008E53B6">
              <w:rPr>
                <w:rStyle w:val="a9"/>
                <w:rFonts w:ascii="楷体" w:eastAsia="楷体" w:hAnsi="楷体"/>
                <w:noProof/>
                <w:sz w:val="28"/>
                <w:szCs w:val="28"/>
              </w:rPr>
              <w:t>主要计数参数</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_Toc75722837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12</w:t>
            </w:r>
            <w:r w:rsidR="008E53B6" w:rsidRPr="008E53B6">
              <w:rPr>
                <w:rFonts w:ascii="楷体" w:eastAsia="楷体" w:hAnsi="楷体"/>
                <w:noProof/>
                <w:webHidden/>
                <w:sz w:val="28"/>
                <w:szCs w:val="28"/>
              </w:rPr>
              <w:fldChar w:fldCharType="end"/>
            </w:r>
          </w:hyperlink>
        </w:p>
        <w:p w14:paraId="7595423D" w14:textId="355C4FAD" w:rsidR="008E53B6" w:rsidRPr="008E53B6" w:rsidRDefault="00535DFF">
          <w:pPr>
            <w:pStyle w:val="TOC2"/>
            <w:tabs>
              <w:tab w:val="right" w:leader="dot" w:pos="8296"/>
            </w:tabs>
            <w:rPr>
              <w:rFonts w:ascii="楷体" w:eastAsia="楷体" w:hAnsi="楷体" w:cstheme="minorBidi"/>
              <w:noProof/>
              <w:sz w:val="28"/>
              <w:szCs w:val="28"/>
            </w:rPr>
          </w:pPr>
          <w:hyperlink w:anchor="_Toc75722838" w:history="1">
            <w:r w:rsidR="008E53B6" w:rsidRPr="008E53B6">
              <w:rPr>
                <w:rStyle w:val="a9"/>
                <w:rFonts w:ascii="楷体" w:eastAsia="楷体" w:hAnsi="楷体"/>
                <w:noProof/>
                <w:sz w:val="28"/>
                <w:szCs w:val="28"/>
              </w:rPr>
              <w:t>3.1整流变压器额定参数计算</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_Toc75722838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12</w:t>
            </w:r>
            <w:r w:rsidR="008E53B6" w:rsidRPr="008E53B6">
              <w:rPr>
                <w:rFonts w:ascii="楷体" w:eastAsia="楷体" w:hAnsi="楷体"/>
                <w:noProof/>
                <w:webHidden/>
                <w:sz w:val="28"/>
                <w:szCs w:val="28"/>
              </w:rPr>
              <w:fldChar w:fldCharType="end"/>
            </w:r>
          </w:hyperlink>
        </w:p>
        <w:p w14:paraId="7A1B1BD0" w14:textId="3257D5AF" w:rsidR="008E53B6" w:rsidRPr="008E53B6" w:rsidRDefault="00535DFF">
          <w:pPr>
            <w:pStyle w:val="TOC2"/>
            <w:tabs>
              <w:tab w:val="right" w:leader="dot" w:pos="8296"/>
            </w:tabs>
            <w:rPr>
              <w:rFonts w:ascii="楷体" w:eastAsia="楷体" w:hAnsi="楷体" w:cstheme="minorBidi"/>
              <w:noProof/>
              <w:sz w:val="28"/>
              <w:szCs w:val="28"/>
            </w:rPr>
          </w:pPr>
          <w:hyperlink w:anchor="_Toc75722839" w:history="1">
            <w:r w:rsidR="008E53B6" w:rsidRPr="008E53B6">
              <w:rPr>
                <w:rStyle w:val="a9"/>
                <w:rFonts w:ascii="楷体" w:eastAsia="楷体" w:hAnsi="楷体"/>
                <w:noProof/>
                <w:sz w:val="28"/>
                <w:szCs w:val="28"/>
              </w:rPr>
              <w:t>3.2整流变压器额定参数计算</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_Toc75722839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12</w:t>
            </w:r>
            <w:r w:rsidR="008E53B6" w:rsidRPr="008E53B6">
              <w:rPr>
                <w:rFonts w:ascii="楷体" w:eastAsia="楷体" w:hAnsi="楷体"/>
                <w:noProof/>
                <w:webHidden/>
                <w:sz w:val="28"/>
                <w:szCs w:val="28"/>
              </w:rPr>
              <w:fldChar w:fldCharType="end"/>
            </w:r>
          </w:hyperlink>
        </w:p>
        <w:p w14:paraId="7D06EBED" w14:textId="0FDC123C" w:rsidR="008E53B6" w:rsidRPr="008E53B6" w:rsidRDefault="00535DFF">
          <w:pPr>
            <w:pStyle w:val="TOC2"/>
            <w:tabs>
              <w:tab w:val="right" w:leader="dot" w:pos="8296"/>
            </w:tabs>
            <w:rPr>
              <w:rFonts w:ascii="楷体" w:eastAsia="楷体" w:hAnsi="楷体" w:cstheme="minorBidi"/>
              <w:noProof/>
              <w:sz w:val="28"/>
              <w:szCs w:val="28"/>
            </w:rPr>
          </w:pPr>
          <w:hyperlink w:anchor="_Toc75722840" w:history="1">
            <w:r w:rsidR="008E53B6" w:rsidRPr="008E53B6">
              <w:rPr>
                <w:rStyle w:val="a9"/>
                <w:rFonts w:ascii="楷体" w:eastAsia="楷体" w:hAnsi="楷体"/>
                <w:noProof/>
                <w:sz w:val="28"/>
                <w:szCs w:val="28"/>
              </w:rPr>
              <w:t>3.3晶闸管保护电路的计算</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_Toc75722840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13</w:t>
            </w:r>
            <w:r w:rsidR="008E53B6" w:rsidRPr="008E53B6">
              <w:rPr>
                <w:rFonts w:ascii="楷体" w:eastAsia="楷体" w:hAnsi="楷体"/>
                <w:noProof/>
                <w:webHidden/>
                <w:sz w:val="28"/>
                <w:szCs w:val="28"/>
              </w:rPr>
              <w:fldChar w:fldCharType="end"/>
            </w:r>
          </w:hyperlink>
        </w:p>
        <w:p w14:paraId="0D95DC8F" w14:textId="0597BB00" w:rsidR="008E53B6" w:rsidRPr="008E53B6" w:rsidRDefault="00535DFF">
          <w:pPr>
            <w:pStyle w:val="TOC2"/>
            <w:tabs>
              <w:tab w:val="right" w:leader="dot" w:pos="8296"/>
            </w:tabs>
            <w:rPr>
              <w:rFonts w:ascii="楷体" w:eastAsia="楷体" w:hAnsi="楷体" w:cstheme="minorBidi"/>
              <w:noProof/>
              <w:sz w:val="28"/>
              <w:szCs w:val="28"/>
            </w:rPr>
          </w:pPr>
          <w:hyperlink w:anchor="_Toc75722841" w:history="1">
            <w:r w:rsidR="008E53B6" w:rsidRPr="008E53B6">
              <w:rPr>
                <w:rStyle w:val="a9"/>
                <w:rFonts w:ascii="楷体" w:eastAsia="楷体" w:hAnsi="楷体"/>
                <w:noProof/>
                <w:sz w:val="28"/>
                <w:szCs w:val="28"/>
              </w:rPr>
              <w:t>3.4滤波电容器的参数计算</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_Toc75722841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14</w:t>
            </w:r>
            <w:r w:rsidR="008E53B6" w:rsidRPr="008E53B6">
              <w:rPr>
                <w:rFonts w:ascii="楷体" w:eastAsia="楷体" w:hAnsi="楷体"/>
                <w:noProof/>
                <w:webHidden/>
                <w:sz w:val="28"/>
                <w:szCs w:val="28"/>
              </w:rPr>
              <w:fldChar w:fldCharType="end"/>
            </w:r>
          </w:hyperlink>
        </w:p>
        <w:p w14:paraId="493B1E5C" w14:textId="41DA98D5" w:rsidR="008E53B6" w:rsidRPr="008E53B6" w:rsidRDefault="00535DFF">
          <w:pPr>
            <w:pStyle w:val="TOC2"/>
            <w:tabs>
              <w:tab w:val="right" w:leader="dot" w:pos="8296"/>
            </w:tabs>
            <w:rPr>
              <w:rFonts w:ascii="楷体" w:eastAsia="楷体" w:hAnsi="楷体" w:cstheme="minorBidi"/>
              <w:noProof/>
              <w:sz w:val="28"/>
              <w:szCs w:val="28"/>
            </w:rPr>
          </w:pPr>
          <w:hyperlink w:anchor="_Toc75722842" w:history="1">
            <w:r w:rsidR="008E53B6" w:rsidRPr="008E53B6">
              <w:rPr>
                <w:rStyle w:val="a9"/>
                <w:rFonts w:ascii="楷体" w:eastAsia="楷体" w:hAnsi="楷体"/>
                <w:noProof/>
                <w:sz w:val="28"/>
                <w:szCs w:val="28"/>
              </w:rPr>
              <w:t>3.5斩波电路中 MOSFET的参数计算</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_Toc75722842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14</w:t>
            </w:r>
            <w:r w:rsidR="008E53B6" w:rsidRPr="008E53B6">
              <w:rPr>
                <w:rFonts w:ascii="楷体" w:eastAsia="楷体" w:hAnsi="楷体"/>
                <w:noProof/>
                <w:webHidden/>
                <w:sz w:val="28"/>
                <w:szCs w:val="28"/>
              </w:rPr>
              <w:fldChar w:fldCharType="end"/>
            </w:r>
          </w:hyperlink>
        </w:p>
        <w:p w14:paraId="7C08830A" w14:textId="20E88291" w:rsidR="008E53B6" w:rsidRPr="008E53B6" w:rsidRDefault="00535DFF">
          <w:pPr>
            <w:pStyle w:val="TOC1"/>
            <w:tabs>
              <w:tab w:val="left" w:pos="840"/>
              <w:tab w:val="right" w:leader="dot" w:pos="8296"/>
            </w:tabs>
            <w:rPr>
              <w:rFonts w:ascii="楷体" w:eastAsia="楷体" w:hAnsi="楷体" w:cstheme="minorBidi"/>
              <w:noProof/>
              <w:sz w:val="28"/>
              <w:szCs w:val="28"/>
            </w:rPr>
          </w:pPr>
          <w:hyperlink w:anchor="_Toc75722843" w:history="1">
            <w:r w:rsidR="008E53B6" w:rsidRPr="008E53B6">
              <w:rPr>
                <w:rStyle w:val="a9"/>
                <w:rFonts w:ascii="楷体" w:eastAsia="楷体" w:hAnsi="楷体"/>
                <w:noProof/>
                <w:sz w:val="28"/>
                <w:szCs w:val="28"/>
              </w:rPr>
              <w:t>四、</w:t>
            </w:r>
            <w:r w:rsidR="008E53B6" w:rsidRPr="008E53B6">
              <w:rPr>
                <w:rFonts w:ascii="楷体" w:eastAsia="楷体" w:hAnsi="楷体" w:cstheme="minorBidi"/>
                <w:noProof/>
                <w:sz w:val="28"/>
                <w:szCs w:val="28"/>
              </w:rPr>
              <w:tab/>
            </w:r>
            <w:r w:rsidR="008E53B6" w:rsidRPr="008E53B6">
              <w:rPr>
                <w:rStyle w:val="a9"/>
                <w:rFonts w:ascii="楷体" w:eastAsia="楷体" w:hAnsi="楷体"/>
                <w:noProof/>
                <w:sz w:val="28"/>
                <w:szCs w:val="28"/>
              </w:rPr>
              <w:t>设计内容</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_Toc75722843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3</w:t>
            </w:r>
            <w:r w:rsidR="008E53B6" w:rsidRPr="008E53B6">
              <w:rPr>
                <w:rFonts w:ascii="楷体" w:eastAsia="楷体" w:hAnsi="楷体"/>
                <w:noProof/>
                <w:webHidden/>
                <w:sz w:val="28"/>
                <w:szCs w:val="28"/>
              </w:rPr>
              <w:fldChar w:fldCharType="end"/>
            </w:r>
          </w:hyperlink>
        </w:p>
        <w:p w14:paraId="6D980BBE" w14:textId="11819A0C" w:rsidR="008E53B6" w:rsidRPr="008E53B6" w:rsidRDefault="00535DFF">
          <w:pPr>
            <w:pStyle w:val="TOC2"/>
            <w:tabs>
              <w:tab w:val="right" w:leader="dot" w:pos="8296"/>
            </w:tabs>
            <w:rPr>
              <w:rFonts w:ascii="楷体" w:eastAsia="楷体" w:hAnsi="楷体" w:cstheme="minorBidi"/>
              <w:noProof/>
              <w:sz w:val="28"/>
              <w:szCs w:val="28"/>
            </w:rPr>
          </w:pPr>
          <w:hyperlink w:anchor="_Toc75722844" w:history="1">
            <w:r w:rsidR="008E53B6" w:rsidRPr="008E53B6">
              <w:rPr>
                <w:rStyle w:val="a9"/>
                <w:rFonts w:ascii="楷体" w:eastAsia="楷体" w:hAnsi="楷体"/>
                <w:noProof/>
                <w:sz w:val="28"/>
                <w:szCs w:val="28"/>
              </w:rPr>
              <w:t>4.1整流电路的比较与选择</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_Toc75722844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3</w:t>
            </w:r>
            <w:r w:rsidR="008E53B6" w:rsidRPr="008E53B6">
              <w:rPr>
                <w:rFonts w:ascii="楷体" w:eastAsia="楷体" w:hAnsi="楷体"/>
                <w:noProof/>
                <w:webHidden/>
                <w:sz w:val="28"/>
                <w:szCs w:val="28"/>
              </w:rPr>
              <w:fldChar w:fldCharType="end"/>
            </w:r>
          </w:hyperlink>
        </w:p>
        <w:p w14:paraId="7D0774A0" w14:textId="6B06A1AB" w:rsidR="008E53B6" w:rsidRPr="008E53B6" w:rsidRDefault="00535DFF">
          <w:pPr>
            <w:pStyle w:val="TOC2"/>
            <w:tabs>
              <w:tab w:val="right" w:leader="dot" w:pos="8296"/>
            </w:tabs>
            <w:rPr>
              <w:rFonts w:ascii="楷体" w:eastAsia="楷体" w:hAnsi="楷体" w:cstheme="minorBidi"/>
              <w:noProof/>
              <w:sz w:val="28"/>
              <w:szCs w:val="28"/>
            </w:rPr>
          </w:pPr>
          <w:hyperlink w:anchor="_Toc75722845" w:history="1">
            <w:r w:rsidR="008E53B6" w:rsidRPr="008E53B6">
              <w:rPr>
                <w:rStyle w:val="a9"/>
                <w:rFonts w:ascii="楷体" w:eastAsia="楷体" w:hAnsi="楷体"/>
                <w:noProof/>
                <w:sz w:val="28"/>
                <w:szCs w:val="28"/>
              </w:rPr>
              <w:t>4.2触发电路的比较与选择</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_Toc75722845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4</w:t>
            </w:r>
            <w:r w:rsidR="008E53B6" w:rsidRPr="008E53B6">
              <w:rPr>
                <w:rFonts w:ascii="楷体" w:eastAsia="楷体" w:hAnsi="楷体"/>
                <w:noProof/>
                <w:webHidden/>
                <w:sz w:val="28"/>
                <w:szCs w:val="28"/>
              </w:rPr>
              <w:fldChar w:fldCharType="end"/>
            </w:r>
          </w:hyperlink>
        </w:p>
        <w:p w14:paraId="22122107" w14:textId="3E775BF8" w:rsidR="008E53B6" w:rsidRPr="008E53B6" w:rsidRDefault="00535DFF">
          <w:pPr>
            <w:pStyle w:val="TOC2"/>
            <w:tabs>
              <w:tab w:val="right" w:leader="dot" w:pos="8296"/>
            </w:tabs>
            <w:rPr>
              <w:rFonts w:ascii="楷体" w:eastAsia="楷体" w:hAnsi="楷体" w:cstheme="minorBidi"/>
              <w:noProof/>
              <w:sz w:val="28"/>
              <w:szCs w:val="28"/>
            </w:rPr>
          </w:pPr>
          <w:hyperlink w:anchor="_Toc75722846" w:history="1">
            <w:r w:rsidR="008E53B6" w:rsidRPr="008E53B6">
              <w:rPr>
                <w:rStyle w:val="a9"/>
                <w:rFonts w:ascii="楷体" w:eastAsia="楷体" w:hAnsi="楷体"/>
                <w:noProof/>
                <w:sz w:val="28"/>
                <w:szCs w:val="28"/>
              </w:rPr>
              <w:t>4.3稳压电路的比较与选择</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_Toc75722846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5</w:t>
            </w:r>
            <w:r w:rsidR="008E53B6" w:rsidRPr="008E53B6">
              <w:rPr>
                <w:rFonts w:ascii="楷体" w:eastAsia="楷体" w:hAnsi="楷体"/>
                <w:noProof/>
                <w:webHidden/>
                <w:sz w:val="28"/>
                <w:szCs w:val="28"/>
              </w:rPr>
              <w:fldChar w:fldCharType="end"/>
            </w:r>
          </w:hyperlink>
        </w:p>
        <w:p w14:paraId="2C89C99C" w14:textId="79B89537" w:rsidR="008E53B6" w:rsidRPr="008E53B6" w:rsidRDefault="00535DFF">
          <w:pPr>
            <w:pStyle w:val="TOC2"/>
            <w:tabs>
              <w:tab w:val="right" w:leader="dot" w:pos="8296"/>
            </w:tabs>
            <w:rPr>
              <w:rFonts w:ascii="楷体" w:eastAsia="楷体" w:hAnsi="楷体" w:cstheme="minorBidi"/>
              <w:noProof/>
              <w:sz w:val="28"/>
              <w:szCs w:val="28"/>
            </w:rPr>
          </w:pPr>
          <w:hyperlink w:anchor="_Toc75722847" w:history="1">
            <w:r w:rsidR="008E53B6" w:rsidRPr="008E53B6">
              <w:rPr>
                <w:rStyle w:val="a9"/>
                <w:rFonts w:ascii="楷体" w:eastAsia="楷体" w:hAnsi="楷体"/>
                <w:noProof/>
                <w:sz w:val="28"/>
                <w:szCs w:val="28"/>
              </w:rPr>
              <w:t>4.4驱动电路的选择</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_Toc75722847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6</w:t>
            </w:r>
            <w:r w:rsidR="008E53B6" w:rsidRPr="008E53B6">
              <w:rPr>
                <w:rFonts w:ascii="楷体" w:eastAsia="楷体" w:hAnsi="楷体"/>
                <w:noProof/>
                <w:webHidden/>
                <w:sz w:val="28"/>
                <w:szCs w:val="28"/>
              </w:rPr>
              <w:fldChar w:fldCharType="end"/>
            </w:r>
          </w:hyperlink>
        </w:p>
        <w:p w14:paraId="3D0824C3" w14:textId="19EDB6D8" w:rsidR="008E53B6" w:rsidRPr="008E53B6" w:rsidRDefault="00535DFF">
          <w:pPr>
            <w:pStyle w:val="TOC2"/>
            <w:tabs>
              <w:tab w:val="right" w:leader="dot" w:pos="8296"/>
            </w:tabs>
            <w:rPr>
              <w:rFonts w:ascii="楷体" w:eastAsia="楷体" w:hAnsi="楷体" w:cstheme="minorBidi"/>
              <w:noProof/>
              <w:sz w:val="28"/>
              <w:szCs w:val="28"/>
            </w:rPr>
          </w:pPr>
          <w:hyperlink w:anchor="_Toc75722848" w:history="1">
            <w:r w:rsidR="008E53B6" w:rsidRPr="008E53B6">
              <w:rPr>
                <w:rStyle w:val="a9"/>
                <w:rFonts w:ascii="楷体" w:eastAsia="楷体" w:hAnsi="楷体"/>
                <w:noProof/>
                <w:sz w:val="28"/>
                <w:szCs w:val="28"/>
              </w:rPr>
              <w:t>4.5晶闸管保护电路的比较与选择</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_Toc75722848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8</w:t>
            </w:r>
            <w:r w:rsidR="008E53B6" w:rsidRPr="008E53B6">
              <w:rPr>
                <w:rFonts w:ascii="楷体" w:eastAsia="楷体" w:hAnsi="楷体"/>
                <w:noProof/>
                <w:webHidden/>
                <w:sz w:val="28"/>
                <w:szCs w:val="28"/>
              </w:rPr>
              <w:fldChar w:fldCharType="end"/>
            </w:r>
          </w:hyperlink>
        </w:p>
        <w:p w14:paraId="7C77246D" w14:textId="51C47551" w:rsidR="008E53B6" w:rsidRPr="008E53B6" w:rsidRDefault="00535DFF">
          <w:pPr>
            <w:pStyle w:val="TOC3"/>
            <w:tabs>
              <w:tab w:val="right" w:leader="dot" w:pos="8296"/>
            </w:tabs>
            <w:rPr>
              <w:rFonts w:ascii="楷体" w:eastAsia="楷体" w:hAnsi="楷体" w:cstheme="minorBidi"/>
              <w:noProof/>
              <w:sz w:val="28"/>
              <w:szCs w:val="28"/>
            </w:rPr>
          </w:pPr>
          <w:hyperlink w:anchor="_Toc75722849" w:history="1">
            <w:r w:rsidR="008E53B6" w:rsidRPr="008E53B6">
              <w:rPr>
                <w:rStyle w:val="a9"/>
                <w:rFonts w:ascii="楷体" w:eastAsia="楷体" w:hAnsi="楷体"/>
                <w:noProof/>
                <w:sz w:val="28"/>
                <w:szCs w:val="28"/>
              </w:rPr>
              <w:t>4.5.1晶闸管的过流保护</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_Toc75722849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8</w:t>
            </w:r>
            <w:r w:rsidR="008E53B6" w:rsidRPr="008E53B6">
              <w:rPr>
                <w:rFonts w:ascii="楷体" w:eastAsia="楷体" w:hAnsi="楷体"/>
                <w:noProof/>
                <w:webHidden/>
                <w:sz w:val="28"/>
                <w:szCs w:val="28"/>
              </w:rPr>
              <w:fldChar w:fldCharType="end"/>
            </w:r>
          </w:hyperlink>
        </w:p>
        <w:p w14:paraId="01BD76C4" w14:textId="313FE98A" w:rsidR="008E53B6" w:rsidRPr="008E53B6" w:rsidRDefault="00535DFF">
          <w:pPr>
            <w:pStyle w:val="TOC3"/>
            <w:tabs>
              <w:tab w:val="right" w:leader="dot" w:pos="8296"/>
            </w:tabs>
            <w:rPr>
              <w:rFonts w:ascii="楷体" w:eastAsia="楷体" w:hAnsi="楷体" w:cstheme="minorBidi"/>
              <w:noProof/>
              <w:sz w:val="28"/>
              <w:szCs w:val="28"/>
            </w:rPr>
          </w:pPr>
          <w:hyperlink w:anchor="_Toc75722850" w:history="1">
            <w:r w:rsidR="008E53B6" w:rsidRPr="008E53B6">
              <w:rPr>
                <w:rStyle w:val="a9"/>
                <w:rFonts w:ascii="楷体" w:eastAsia="楷体" w:hAnsi="楷体"/>
                <w:noProof/>
                <w:sz w:val="28"/>
                <w:szCs w:val="28"/>
              </w:rPr>
              <w:t>4.5.2晶闸管的过压保护</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_Toc75722850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9</w:t>
            </w:r>
            <w:r w:rsidR="008E53B6" w:rsidRPr="008E53B6">
              <w:rPr>
                <w:rFonts w:ascii="楷体" w:eastAsia="楷体" w:hAnsi="楷体"/>
                <w:noProof/>
                <w:webHidden/>
                <w:sz w:val="28"/>
                <w:szCs w:val="28"/>
              </w:rPr>
              <w:fldChar w:fldCharType="end"/>
            </w:r>
          </w:hyperlink>
        </w:p>
        <w:p w14:paraId="5C81F8C5" w14:textId="215DE0FA" w:rsidR="008E53B6" w:rsidRPr="008E53B6" w:rsidRDefault="00535DFF">
          <w:pPr>
            <w:pStyle w:val="TOC3"/>
            <w:tabs>
              <w:tab w:val="right" w:leader="dot" w:pos="8296"/>
            </w:tabs>
            <w:rPr>
              <w:rFonts w:ascii="楷体" w:eastAsia="楷体" w:hAnsi="楷体" w:cstheme="minorBidi"/>
              <w:noProof/>
              <w:sz w:val="28"/>
              <w:szCs w:val="28"/>
            </w:rPr>
          </w:pPr>
          <w:hyperlink w:anchor="_Toc75722851" w:history="1">
            <w:r w:rsidR="008E53B6" w:rsidRPr="008E53B6">
              <w:rPr>
                <w:rStyle w:val="a9"/>
                <w:rFonts w:ascii="楷体" w:eastAsia="楷体" w:hAnsi="楷体"/>
                <w:noProof/>
                <w:sz w:val="28"/>
                <w:szCs w:val="28"/>
              </w:rPr>
              <w:t>4.5.3电流上升率的抑制保护</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_Toc75722851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10</w:t>
            </w:r>
            <w:r w:rsidR="008E53B6" w:rsidRPr="008E53B6">
              <w:rPr>
                <w:rFonts w:ascii="楷体" w:eastAsia="楷体" w:hAnsi="楷体"/>
                <w:noProof/>
                <w:webHidden/>
                <w:sz w:val="28"/>
                <w:szCs w:val="28"/>
              </w:rPr>
              <w:fldChar w:fldCharType="end"/>
            </w:r>
          </w:hyperlink>
        </w:p>
        <w:p w14:paraId="013186EC" w14:textId="11A7C001" w:rsidR="008E53B6" w:rsidRPr="008E53B6" w:rsidRDefault="00535DFF">
          <w:pPr>
            <w:pStyle w:val="TOC3"/>
            <w:tabs>
              <w:tab w:val="right" w:leader="dot" w:pos="8296"/>
            </w:tabs>
            <w:rPr>
              <w:rFonts w:ascii="楷体" w:eastAsia="楷体" w:hAnsi="楷体" w:cstheme="minorBidi"/>
              <w:noProof/>
              <w:sz w:val="28"/>
              <w:szCs w:val="28"/>
            </w:rPr>
          </w:pPr>
          <w:hyperlink w:anchor="_Toc75722852" w:history="1">
            <w:r w:rsidR="008E53B6" w:rsidRPr="008E53B6">
              <w:rPr>
                <w:rStyle w:val="a9"/>
                <w:rFonts w:ascii="楷体" w:eastAsia="楷体" w:hAnsi="楷体"/>
                <w:noProof/>
                <w:sz w:val="28"/>
                <w:szCs w:val="28"/>
              </w:rPr>
              <w:t>4.5.4电压上升率的抑制</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_Toc75722852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10</w:t>
            </w:r>
            <w:r w:rsidR="008E53B6" w:rsidRPr="008E53B6">
              <w:rPr>
                <w:rFonts w:ascii="楷体" w:eastAsia="楷体" w:hAnsi="楷体"/>
                <w:noProof/>
                <w:webHidden/>
                <w:sz w:val="28"/>
                <w:szCs w:val="28"/>
              </w:rPr>
              <w:fldChar w:fldCharType="end"/>
            </w:r>
          </w:hyperlink>
        </w:p>
        <w:p w14:paraId="6411BEAF" w14:textId="5043B395" w:rsidR="008E53B6" w:rsidRPr="008E53B6" w:rsidRDefault="00535DFF">
          <w:pPr>
            <w:pStyle w:val="TOC2"/>
            <w:tabs>
              <w:tab w:val="right" w:leader="dot" w:pos="8296"/>
            </w:tabs>
            <w:rPr>
              <w:rFonts w:ascii="楷体" w:eastAsia="楷体" w:hAnsi="楷体" w:cstheme="minorBidi"/>
              <w:noProof/>
              <w:sz w:val="28"/>
              <w:szCs w:val="28"/>
            </w:rPr>
          </w:pPr>
          <w:hyperlink w:anchor="_Toc75722853" w:history="1">
            <w:r w:rsidR="008E53B6" w:rsidRPr="008E53B6">
              <w:rPr>
                <w:rStyle w:val="a9"/>
                <w:rFonts w:ascii="楷体" w:eastAsia="楷体" w:hAnsi="楷体"/>
                <w:noProof/>
                <w:sz w:val="28"/>
                <w:szCs w:val="28"/>
              </w:rPr>
              <w:t>4.6装置总体设计</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_Toc75722853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15</w:t>
            </w:r>
            <w:r w:rsidR="008E53B6" w:rsidRPr="008E53B6">
              <w:rPr>
                <w:rFonts w:ascii="楷体" w:eastAsia="楷体" w:hAnsi="楷体"/>
                <w:noProof/>
                <w:webHidden/>
                <w:sz w:val="28"/>
                <w:szCs w:val="28"/>
              </w:rPr>
              <w:fldChar w:fldCharType="end"/>
            </w:r>
          </w:hyperlink>
        </w:p>
        <w:p w14:paraId="17CD2D33" w14:textId="3D96D886" w:rsidR="008E53B6" w:rsidRPr="008E53B6" w:rsidRDefault="00535DFF">
          <w:pPr>
            <w:pStyle w:val="TOC1"/>
            <w:tabs>
              <w:tab w:val="left" w:pos="840"/>
              <w:tab w:val="right" w:leader="dot" w:pos="8296"/>
            </w:tabs>
            <w:rPr>
              <w:rFonts w:ascii="楷体" w:eastAsia="楷体" w:hAnsi="楷体" w:cstheme="minorBidi"/>
              <w:noProof/>
              <w:sz w:val="28"/>
              <w:szCs w:val="28"/>
            </w:rPr>
          </w:pPr>
          <w:hyperlink w:anchor="_Toc75722854" w:history="1">
            <w:r w:rsidR="008E53B6" w:rsidRPr="008E53B6">
              <w:rPr>
                <w:rStyle w:val="a9"/>
                <w:rFonts w:ascii="楷体" w:eastAsia="楷体" w:hAnsi="楷体"/>
                <w:noProof/>
                <w:sz w:val="28"/>
                <w:szCs w:val="28"/>
              </w:rPr>
              <w:t>五、</w:t>
            </w:r>
            <w:r w:rsidR="008E53B6" w:rsidRPr="008E53B6">
              <w:rPr>
                <w:rFonts w:ascii="楷体" w:eastAsia="楷体" w:hAnsi="楷体" w:cstheme="minorBidi"/>
                <w:noProof/>
                <w:sz w:val="28"/>
                <w:szCs w:val="28"/>
              </w:rPr>
              <w:tab/>
            </w:r>
            <w:r w:rsidR="008E53B6" w:rsidRPr="008E53B6">
              <w:rPr>
                <w:rStyle w:val="a9"/>
                <w:rFonts w:ascii="楷体" w:eastAsia="楷体" w:hAnsi="楷体"/>
                <w:noProof/>
                <w:sz w:val="28"/>
                <w:szCs w:val="28"/>
              </w:rPr>
              <w:t>设计小结</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_Toc75722854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17</w:t>
            </w:r>
            <w:r w:rsidR="008E53B6" w:rsidRPr="008E53B6">
              <w:rPr>
                <w:rFonts w:ascii="楷体" w:eastAsia="楷体" w:hAnsi="楷体"/>
                <w:noProof/>
                <w:webHidden/>
                <w:sz w:val="28"/>
                <w:szCs w:val="28"/>
              </w:rPr>
              <w:fldChar w:fldCharType="end"/>
            </w:r>
          </w:hyperlink>
        </w:p>
        <w:p w14:paraId="354BB281" w14:textId="3A2A8FCD" w:rsidR="008E53B6" w:rsidRPr="008E53B6" w:rsidRDefault="00535DFF">
          <w:pPr>
            <w:pStyle w:val="TOC1"/>
            <w:tabs>
              <w:tab w:val="left" w:pos="840"/>
              <w:tab w:val="right" w:leader="dot" w:pos="8296"/>
            </w:tabs>
            <w:rPr>
              <w:rFonts w:ascii="楷体" w:eastAsia="楷体" w:hAnsi="楷体" w:cstheme="minorBidi"/>
              <w:noProof/>
              <w:sz w:val="28"/>
              <w:szCs w:val="28"/>
            </w:rPr>
          </w:pPr>
          <w:hyperlink w:anchor="_Toc75722855" w:history="1">
            <w:r w:rsidR="008E53B6" w:rsidRPr="008E53B6">
              <w:rPr>
                <w:rStyle w:val="a9"/>
                <w:rFonts w:ascii="楷体" w:eastAsia="楷体" w:hAnsi="楷体"/>
                <w:noProof/>
                <w:sz w:val="28"/>
                <w:szCs w:val="28"/>
              </w:rPr>
              <w:t>六、</w:t>
            </w:r>
            <w:r w:rsidR="008E53B6" w:rsidRPr="008E53B6">
              <w:rPr>
                <w:rFonts w:ascii="楷体" w:eastAsia="楷体" w:hAnsi="楷体" w:cstheme="minorBidi"/>
                <w:noProof/>
                <w:sz w:val="28"/>
                <w:szCs w:val="28"/>
              </w:rPr>
              <w:tab/>
            </w:r>
            <w:r w:rsidR="008E53B6" w:rsidRPr="008E53B6">
              <w:rPr>
                <w:rStyle w:val="a9"/>
                <w:rFonts w:ascii="楷体" w:eastAsia="楷体" w:hAnsi="楷体"/>
                <w:noProof/>
                <w:sz w:val="28"/>
                <w:szCs w:val="28"/>
              </w:rPr>
              <w:t>参考文献</w:t>
            </w:r>
            <w:r w:rsidR="008E53B6" w:rsidRPr="008E53B6">
              <w:rPr>
                <w:rFonts w:ascii="楷体" w:eastAsia="楷体" w:hAnsi="楷体"/>
                <w:noProof/>
                <w:webHidden/>
                <w:sz w:val="28"/>
                <w:szCs w:val="28"/>
              </w:rPr>
              <w:tab/>
            </w:r>
            <w:r w:rsidR="008E53B6" w:rsidRPr="008E53B6">
              <w:rPr>
                <w:rFonts w:ascii="楷体" w:eastAsia="楷体" w:hAnsi="楷体"/>
                <w:noProof/>
                <w:webHidden/>
                <w:sz w:val="28"/>
                <w:szCs w:val="28"/>
              </w:rPr>
              <w:fldChar w:fldCharType="begin"/>
            </w:r>
            <w:r w:rsidR="008E53B6" w:rsidRPr="008E53B6">
              <w:rPr>
                <w:rFonts w:ascii="楷体" w:eastAsia="楷体" w:hAnsi="楷体"/>
                <w:noProof/>
                <w:webHidden/>
                <w:sz w:val="28"/>
                <w:szCs w:val="28"/>
              </w:rPr>
              <w:instrText xml:space="preserve"> PAGEREF _Toc75722855 \h </w:instrText>
            </w:r>
            <w:r w:rsidR="008E53B6" w:rsidRPr="008E53B6">
              <w:rPr>
                <w:rFonts w:ascii="楷体" w:eastAsia="楷体" w:hAnsi="楷体"/>
                <w:noProof/>
                <w:webHidden/>
                <w:sz w:val="28"/>
                <w:szCs w:val="28"/>
              </w:rPr>
            </w:r>
            <w:r w:rsidR="008E53B6" w:rsidRPr="008E53B6">
              <w:rPr>
                <w:rFonts w:ascii="楷体" w:eastAsia="楷体" w:hAnsi="楷体"/>
                <w:noProof/>
                <w:webHidden/>
                <w:sz w:val="28"/>
                <w:szCs w:val="28"/>
              </w:rPr>
              <w:fldChar w:fldCharType="separate"/>
            </w:r>
            <w:r w:rsidR="0009552F">
              <w:rPr>
                <w:rFonts w:ascii="楷体" w:eastAsia="楷体" w:hAnsi="楷体"/>
                <w:noProof/>
                <w:webHidden/>
                <w:sz w:val="28"/>
                <w:szCs w:val="28"/>
              </w:rPr>
              <w:t>17</w:t>
            </w:r>
            <w:r w:rsidR="008E53B6" w:rsidRPr="008E53B6">
              <w:rPr>
                <w:rFonts w:ascii="楷体" w:eastAsia="楷体" w:hAnsi="楷体"/>
                <w:noProof/>
                <w:webHidden/>
                <w:sz w:val="28"/>
                <w:szCs w:val="28"/>
              </w:rPr>
              <w:fldChar w:fldCharType="end"/>
            </w:r>
          </w:hyperlink>
        </w:p>
        <w:p w14:paraId="6ED62D55" w14:textId="340BC273" w:rsidR="005C0E73" w:rsidRPr="00266254" w:rsidRDefault="00087D4F" w:rsidP="00F27DF1">
          <w:pPr>
            <w:rPr>
              <w:rFonts w:ascii="楷体" w:eastAsia="楷体" w:hAnsi="楷体"/>
              <w:b/>
              <w:bCs/>
              <w:sz w:val="28"/>
              <w:szCs w:val="28"/>
              <w:lang w:val="zh-CN"/>
            </w:rPr>
          </w:pPr>
          <w:r w:rsidRPr="008E53B6">
            <w:rPr>
              <w:rFonts w:ascii="楷体" w:eastAsia="楷体" w:hAnsi="楷体"/>
              <w:b/>
              <w:bCs/>
              <w:sz w:val="28"/>
              <w:szCs w:val="28"/>
              <w:lang w:val="zh-CN"/>
            </w:rPr>
            <w:lastRenderedPageBreak/>
            <w:fldChar w:fldCharType="end"/>
          </w:r>
        </w:p>
      </w:sdtContent>
    </w:sdt>
    <w:p w14:paraId="68B4553B" w14:textId="6936975E" w:rsidR="00652D6F" w:rsidRPr="00652D6F" w:rsidRDefault="00652D6F" w:rsidP="00652D6F">
      <w:pPr>
        <w:jc w:val="center"/>
        <w:rPr>
          <w:rFonts w:asciiTheme="majorEastAsia" w:eastAsiaTheme="majorEastAsia" w:hAnsiTheme="majorEastAsia"/>
        </w:rPr>
      </w:pPr>
      <w:r w:rsidRPr="00652D6F">
        <w:rPr>
          <w:rFonts w:asciiTheme="majorEastAsia" w:eastAsiaTheme="majorEastAsia" w:hAnsiTheme="majorEastAsia" w:hint="eastAsia"/>
          <w:sz w:val="30"/>
          <w:szCs w:val="30"/>
        </w:rPr>
        <w:t>直流稳压电源设计（单相）</w:t>
      </w:r>
    </w:p>
    <w:p w14:paraId="0B817524" w14:textId="72880F00" w:rsidR="001909DF" w:rsidRDefault="001909DF" w:rsidP="001909DF">
      <w:pPr>
        <w:pStyle w:val="1"/>
      </w:pPr>
      <w:bookmarkStart w:id="0" w:name="_Toc75722835"/>
      <w:r w:rsidRPr="001909DF">
        <w:t>设计目的</w:t>
      </w:r>
      <w:bookmarkEnd w:id="0"/>
    </w:p>
    <w:p w14:paraId="69AAB748" w14:textId="33C99CF7" w:rsidR="006C5A1E" w:rsidRPr="004305D2" w:rsidRDefault="004305D2" w:rsidP="004305D2">
      <w:pPr>
        <w:pStyle w:val="aa"/>
        <w:numPr>
          <w:ilvl w:val="0"/>
          <w:numId w:val="5"/>
        </w:numPr>
        <w:spacing w:line="360" w:lineRule="auto"/>
        <w:ind w:left="357" w:firstLineChars="0" w:hanging="357"/>
        <w:rPr>
          <w:rFonts w:ascii="宋体" w:hAnsi="宋体"/>
          <w:sz w:val="24"/>
        </w:rPr>
      </w:pPr>
      <w:r w:rsidRPr="004305D2">
        <w:rPr>
          <w:rFonts w:ascii="宋体" w:hAnsi="宋体" w:hint="eastAsia"/>
          <w:sz w:val="24"/>
        </w:rPr>
        <w:t>学习基本理论在实践中综合运用的初步经验，掌握电力电子电路设计的基本方法、设计步骤,培养综合设计与调试能力。</w:t>
      </w:r>
    </w:p>
    <w:p w14:paraId="6852C88C" w14:textId="77777777" w:rsidR="004305D2" w:rsidRPr="004305D2" w:rsidRDefault="004305D2" w:rsidP="004305D2">
      <w:pPr>
        <w:pStyle w:val="aa"/>
        <w:numPr>
          <w:ilvl w:val="0"/>
          <w:numId w:val="5"/>
        </w:numPr>
        <w:spacing w:line="360" w:lineRule="auto"/>
        <w:ind w:left="357" w:firstLineChars="0" w:hanging="357"/>
        <w:rPr>
          <w:rFonts w:ascii="宋体" w:hAnsi="宋体"/>
          <w:sz w:val="24"/>
        </w:rPr>
      </w:pPr>
      <w:r w:rsidRPr="004305D2">
        <w:rPr>
          <w:rFonts w:ascii="宋体" w:hAnsi="宋体" w:hint="eastAsia"/>
          <w:sz w:val="24"/>
        </w:rPr>
        <w:t>学会直流稳压电源的设计方法和性能指标测试方法。</w:t>
      </w:r>
    </w:p>
    <w:p w14:paraId="417DBDF5" w14:textId="3379141C" w:rsidR="00F27DF1" w:rsidRDefault="004305D2" w:rsidP="00652D6F">
      <w:pPr>
        <w:pStyle w:val="aa"/>
        <w:numPr>
          <w:ilvl w:val="0"/>
          <w:numId w:val="5"/>
        </w:numPr>
        <w:spacing w:line="360" w:lineRule="auto"/>
        <w:ind w:left="357" w:firstLineChars="0" w:hanging="357"/>
        <w:rPr>
          <w:rFonts w:ascii="宋体" w:hAnsi="宋体"/>
          <w:sz w:val="24"/>
        </w:rPr>
      </w:pPr>
      <w:r w:rsidRPr="004305D2">
        <w:rPr>
          <w:rFonts w:ascii="宋体" w:hAnsi="宋体" w:hint="eastAsia"/>
          <w:sz w:val="24"/>
        </w:rPr>
        <w:t>培养实践技能，提高分析和解决实际问题的能力。</w:t>
      </w:r>
    </w:p>
    <w:p w14:paraId="47053590" w14:textId="77777777" w:rsidR="00C279EF" w:rsidRPr="00652D6F" w:rsidRDefault="00C279EF" w:rsidP="00652D6F">
      <w:pPr>
        <w:pStyle w:val="aa"/>
        <w:numPr>
          <w:ilvl w:val="0"/>
          <w:numId w:val="5"/>
        </w:numPr>
        <w:spacing w:line="360" w:lineRule="auto"/>
        <w:ind w:left="357" w:firstLineChars="0" w:hanging="357"/>
        <w:rPr>
          <w:rFonts w:ascii="宋体" w:hAnsi="宋体"/>
          <w:sz w:val="24"/>
        </w:rPr>
      </w:pPr>
    </w:p>
    <w:p w14:paraId="0ABB19FA" w14:textId="0BC62C68" w:rsidR="006C5A1E" w:rsidRPr="004305D2" w:rsidRDefault="001909DF" w:rsidP="006C5A1E">
      <w:pPr>
        <w:pStyle w:val="1"/>
      </w:pPr>
      <w:bookmarkStart w:id="1" w:name="_Toc75722836"/>
      <w:r>
        <w:rPr>
          <w:rFonts w:hint="eastAsia"/>
        </w:rPr>
        <w:t>设计任务</w:t>
      </w:r>
      <w:bookmarkEnd w:id="1"/>
    </w:p>
    <w:p w14:paraId="747E7211" w14:textId="7287D1E8" w:rsidR="004305D2" w:rsidRDefault="004305D2" w:rsidP="004305D2">
      <w:pPr>
        <w:spacing w:line="360" w:lineRule="auto"/>
        <w:ind w:firstLineChars="175" w:firstLine="420"/>
        <w:rPr>
          <w:rFonts w:ascii="宋体" w:hAnsi="宋体"/>
          <w:sz w:val="24"/>
        </w:rPr>
      </w:pPr>
      <w:r w:rsidRPr="004305D2">
        <w:rPr>
          <w:rFonts w:ascii="宋体" w:hAnsi="宋体" w:hint="eastAsia"/>
          <w:sz w:val="24"/>
        </w:rPr>
        <w:t>本次的设计的任务是设计一个装置的输入电源为单相</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r>
          <w:rPr>
            <w:rFonts w:ascii="Cambria Math" w:hAnsi="Cambria Math"/>
            <w:sz w:val="24"/>
          </w:rPr>
          <m:t>=220V</m:t>
        </m:r>
      </m:oMath>
      <w:r w:rsidRPr="004305D2">
        <w:rPr>
          <w:rFonts w:ascii="宋体" w:hAnsi="宋体" w:hint="eastAsia"/>
          <w:sz w:val="24"/>
        </w:rPr>
        <w:t>工频交流电源，输出直流电压</w:t>
      </w:r>
      <m:oMath>
        <m:r>
          <w:rPr>
            <w:rFonts w:ascii="Cambria Math" w:hAnsi="Cambria Math"/>
            <w:sz w:val="24"/>
          </w:rPr>
          <m:t>0</m:t>
        </m:r>
        <m:r>
          <w:rPr>
            <w:rFonts w:ascii="Cambria Math" w:hAnsi="Cambria Math" w:hint="eastAsia"/>
            <w:sz w:val="24"/>
          </w:rPr>
          <m:t>～</m:t>
        </m:r>
        <m:r>
          <w:rPr>
            <w:rFonts w:ascii="Cambria Math" w:hAnsi="Cambria Math" w:hint="eastAsia"/>
            <w:sz w:val="24"/>
          </w:rPr>
          <m:t>100</m:t>
        </m:r>
        <m:r>
          <w:rPr>
            <w:rFonts w:ascii="Cambria Math" w:hAnsi="Cambria Math"/>
            <w:sz w:val="24"/>
          </w:rPr>
          <m:t>V</m:t>
        </m:r>
      </m:oMath>
      <w:r w:rsidRPr="004305D2">
        <w:rPr>
          <w:rFonts w:ascii="宋体" w:hAnsi="宋体" w:hint="eastAsia"/>
          <w:sz w:val="24"/>
        </w:rPr>
        <w:t>，输出电流</w:t>
      </w:r>
      <m:oMath>
        <m:r>
          <w:rPr>
            <w:rFonts w:ascii="Cambria Math" w:hAnsi="Cambria Math" w:hint="eastAsia"/>
            <w:sz w:val="24"/>
          </w:rPr>
          <m:t>10</m:t>
        </m:r>
        <m:r>
          <w:rPr>
            <w:rFonts w:ascii="Cambria Math" w:hAnsi="Cambria Math"/>
            <w:sz w:val="24"/>
          </w:rPr>
          <m:t>A</m:t>
        </m:r>
      </m:oMath>
      <w:r w:rsidRPr="004305D2">
        <w:rPr>
          <w:rFonts w:ascii="宋体" w:hAnsi="宋体" w:hint="eastAsia"/>
          <w:sz w:val="24"/>
        </w:rPr>
        <w:t>，</w:t>
      </w:r>
      <m:oMath>
        <m:sSub>
          <m:sSubPr>
            <m:ctrlPr>
              <w:rPr>
                <w:rFonts w:ascii="Cambria Math" w:hAnsi="Cambria Math"/>
                <w:i/>
                <w:sz w:val="24"/>
              </w:rPr>
            </m:ctrlPr>
          </m:sSubPr>
          <m:e>
            <m:r>
              <w:rPr>
                <w:rFonts w:ascii="Cambria Math" w:hAnsi="Cambria Math"/>
                <w:sz w:val="24"/>
              </w:rPr>
              <m:t>L</m:t>
            </m:r>
          </m:e>
          <m:sub>
            <m:r>
              <w:rPr>
                <w:rFonts w:ascii="Cambria Math" w:hAnsi="Cambria Math" w:hint="eastAsia"/>
                <w:sz w:val="24"/>
              </w:rPr>
              <m:t>B</m:t>
            </m:r>
          </m:sub>
        </m:sSub>
        <m:r>
          <w:rPr>
            <w:rFonts w:ascii="Cambria Math" w:hAnsi="Cambria Math"/>
            <w:sz w:val="24"/>
          </w:rPr>
          <m:t>=1mH</m:t>
        </m:r>
      </m:oMath>
      <w:r w:rsidRPr="004305D2">
        <w:rPr>
          <w:rFonts w:ascii="宋体" w:hAnsi="宋体" w:hint="eastAsia"/>
          <w:sz w:val="24"/>
        </w:rPr>
        <w:t>。</w:t>
      </w:r>
      <w:r w:rsidRPr="004305D2">
        <w:rPr>
          <w:rFonts w:ascii="宋体" w:hAnsi="宋体"/>
          <w:sz w:val="24"/>
        </w:rPr>
        <w:tab/>
      </w:r>
    </w:p>
    <w:p w14:paraId="5F8CB142" w14:textId="77777777" w:rsidR="00C279EF" w:rsidRPr="004305D2" w:rsidRDefault="00C279EF" w:rsidP="004305D2">
      <w:pPr>
        <w:spacing w:line="360" w:lineRule="auto"/>
        <w:ind w:firstLineChars="175" w:firstLine="420"/>
        <w:rPr>
          <w:rFonts w:ascii="宋体" w:hAnsi="宋体"/>
          <w:sz w:val="24"/>
        </w:rPr>
      </w:pPr>
    </w:p>
    <w:p w14:paraId="1C75A70F" w14:textId="77777777" w:rsidR="00C279EF" w:rsidRDefault="00C279EF" w:rsidP="00C279EF">
      <w:pPr>
        <w:pStyle w:val="1"/>
      </w:pPr>
      <w:bookmarkStart w:id="2" w:name="_Toc75722843"/>
      <w:r>
        <w:rPr>
          <w:rFonts w:hint="eastAsia"/>
        </w:rPr>
        <w:t>设计内容</w:t>
      </w:r>
      <w:bookmarkEnd w:id="2"/>
    </w:p>
    <w:p w14:paraId="68969A07"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电路主回路由整流电路、稳压电路两部分组成，其中整流电路由单相不可控整流电路、电容滤波电路组成,稳压电路由</w:t>
      </w:r>
      <m:oMath>
        <m:r>
          <w:rPr>
            <w:rFonts w:ascii="Cambria Math" w:eastAsiaTheme="minorEastAsia" w:hAnsi="Cambria Math" w:hint="eastAsia"/>
            <w:sz w:val="24"/>
            <w:szCs w:val="32"/>
          </w:rPr>
          <m:t>BUCK</m:t>
        </m:r>
      </m:oMath>
      <w:r w:rsidRPr="00652D6F">
        <w:rPr>
          <w:rFonts w:asciiTheme="minorEastAsia" w:eastAsiaTheme="minorEastAsia" w:hAnsiTheme="minorEastAsia" w:hint="eastAsia"/>
          <w:sz w:val="24"/>
          <w:szCs w:val="32"/>
        </w:rPr>
        <w:t xml:space="preserve">降压电路、 电容滤波电路、 </w:t>
      </w:r>
      <m:oMath>
        <m:r>
          <w:rPr>
            <w:rFonts w:ascii="Cambria Math" w:eastAsiaTheme="minorEastAsia" w:hAnsi="Cambria Math" w:hint="eastAsia"/>
            <w:sz w:val="24"/>
            <w:szCs w:val="32"/>
          </w:rPr>
          <m:t>MOSFET</m:t>
        </m:r>
      </m:oMath>
      <w:r w:rsidRPr="00652D6F">
        <w:rPr>
          <w:rFonts w:asciiTheme="minorEastAsia" w:eastAsiaTheme="minorEastAsia" w:hAnsiTheme="minorEastAsia" w:hint="eastAsia"/>
          <w:sz w:val="24"/>
          <w:szCs w:val="32"/>
        </w:rPr>
        <w:t>触发电路、</w:t>
      </w:r>
      <m:oMath>
        <m:r>
          <m:rPr>
            <m:sty m:val="p"/>
          </m:rPr>
          <w:rPr>
            <w:rFonts w:ascii="Cambria Math" w:eastAsiaTheme="minorEastAsia" w:hAnsi="Cambria Math"/>
            <w:sz w:val="24"/>
            <w:szCs w:val="32"/>
          </w:rPr>
          <m:t xml:space="preserve"> </m:t>
        </m:r>
        <m:r>
          <w:rPr>
            <w:rFonts w:ascii="Cambria Math" w:eastAsiaTheme="minorEastAsia" w:hAnsi="Cambria Math" w:hint="eastAsia"/>
            <w:sz w:val="24"/>
            <w:szCs w:val="32"/>
          </w:rPr>
          <m:t>MOSFET</m:t>
        </m:r>
      </m:oMath>
      <w:r w:rsidRPr="00652D6F">
        <w:rPr>
          <w:rFonts w:asciiTheme="minorEastAsia" w:eastAsiaTheme="minorEastAsia" w:hAnsiTheme="minorEastAsia" w:hint="eastAsia"/>
          <w:sz w:val="24"/>
          <w:szCs w:val="32"/>
        </w:rPr>
        <w:t>保护电路组成。其系统原理框图如下:</w:t>
      </w:r>
    </w:p>
    <w:p w14:paraId="749FE57E" w14:textId="77777777" w:rsidR="00C279EF" w:rsidRDefault="00C279EF" w:rsidP="00C279EF">
      <w:pPr>
        <w:spacing w:line="360" w:lineRule="auto"/>
        <w:jc w:val="center"/>
        <w:rPr>
          <w:rFonts w:asciiTheme="minorEastAsia" w:eastAsiaTheme="minorEastAsia" w:hAnsiTheme="minorEastAsia"/>
          <w:sz w:val="24"/>
          <w:szCs w:val="32"/>
        </w:rPr>
      </w:pPr>
      <w:r w:rsidRPr="00652D6F">
        <w:rPr>
          <w:rFonts w:asciiTheme="minorEastAsia" w:eastAsiaTheme="minorEastAsia" w:hAnsiTheme="minorEastAsia"/>
          <w:sz w:val="24"/>
          <w:szCs w:val="32"/>
        </w:rPr>
        <w:object w:dxaOrig="6972" w:dyaOrig="2484" w14:anchorId="592285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85pt;height:124.3pt" o:ole="">
            <v:imagedata r:id="rId10" o:title=""/>
          </v:shape>
          <o:OLEObject Type="Embed" ProgID="Visio.Drawing.15" ShapeID="_x0000_i1027" DrawAspect="Content" ObjectID="_1686547933" r:id="rId11"/>
        </w:object>
      </w:r>
    </w:p>
    <w:p w14:paraId="353402A4" w14:textId="772A2CF5" w:rsidR="00C279EF" w:rsidRPr="00652D6F" w:rsidRDefault="00C279EF" w:rsidP="00C279EF">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w:t>
      </w:r>
      <w:r>
        <w:fldChar w:fldCharType="end"/>
      </w:r>
      <w:r w:rsidRPr="00652D6F">
        <w:rPr>
          <w:rFonts w:hint="eastAsia"/>
        </w:rPr>
        <w:t>系统原理框图</w:t>
      </w:r>
    </w:p>
    <w:p w14:paraId="27562EC3" w14:textId="2AB1C515" w:rsidR="00C279EF" w:rsidRDefault="00C279EF" w:rsidP="00C279EF">
      <w:pPr>
        <w:pStyle w:val="2"/>
      </w:pPr>
      <w:bookmarkStart w:id="3" w:name="_Toc75722844"/>
      <w:r>
        <w:t>3</w:t>
      </w:r>
      <w:r>
        <w:t>.1</w:t>
      </w:r>
      <w:r w:rsidRPr="001909DF">
        <w:rPr>
          <w:rFonts w:hint="eastAsia"/>
        </w:rPr>
        <w:t>整流电路的比较与选择</w:t>
      </w:r>
      <w:bookmarkEnd w:id="3"/>
    </w:p>
    <w:p w14:paraId="304CB8DF"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方案</w:t>
      </w:r>
      <w:proofErr w:type="gramStart"/>
      <w:r w:rsidRPr="00652D6F">
        <w:rPr>
          <w:rFonts w:asciiTheme="minorEastAsia" w:eastAsiaTheme="minorEastAsia" w:hAnsiTheme="minorEastAsia" w:hint="eastAsia"/>
          <w:sz w:val="24"/>
          <w:szCs w:val="32"/>
        </w:rPr>
        <w:t>一</w:t>
      </w:r>
      <w:proofErr w:type="gramEnd"/>
      <w:r w:rsidRPr="00652D6F">
        <w:rPr>
          <w:rFonts w:asciiTheme="minorEastAsia" w:eastAsiaTheme="minorEastAsia" w:hAnsiTheme="minorEastAsia" w:hint="eastAsia"/>
          <w:sz w:val="24"/>
          <w:szCs w:val="32"/>
        </w:rPr>
        <w:t>:单相全桥可控整流电路，由可关断器件组成，可使输入电压可控，输入谐波很低，输出电压</w:t>
      </w:r>
      <w:proofErr w:type="gramStart"/>
      <w:r w:rsidRPr="00652D6F">
        <w:rPr>
          <w:rFonts w:asciiTheme="minorEastAsia" w:eastAsiaTheme="minorEastAsia" w:hAnsiTheme="minorEastAsia" w:hint="eastAsia"/>
          <w:sz w:val="24"/>
          <w:szCs w:val="32"/>
        </w:rPr>
        <w:t>值不仅</w:t>
      </w:r>
      <w:proofErr w:type="gramEnd"/>
      <w:r w:rsidRPr="00652D6F">
        <w:rPr>
          <w:rFonts w:asciiTheme="minorEastAsia" w:eastAsiaTheme="minorEastAsia" w:hAnsiTheme="minorEastAsia" w:hint="eastAsia"/>
          <w:sz w:val="24"/>
          <w:szCs w:val="32"/>
        </w:rPr>
        <w:t>取决于交流输入电压，调整可关断器件导通角也可以控制输出电压。</w:t>
      </w:r>
    </w:p>
    <w:p w14:paraId="0A5D082D"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lastRenderedPageBreak/>
        <w:t>方案二:单相不可控整流电路，其由二极管组成桥式整流电路，因二极管正向导通反相截止，其正半周与负半周通路不同，导致负载电压、电流的方向不变，输出脉动直流电,输出电压值取决于交流输入电压。</w:t>
      </w:r>
    </w:p>
    <w:p w14:paraId="2E0F4C90"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经比较，由于不可控整流电路整流电压脉动小，波形平稳;而可控整流需要控制器件，压降损耗大，结构较为复杂，可靠性较单相不可控整流电路而言更低。故采用方案二，使用不可控整流中的桥式整流电路实现</w:t>
      </w:r>
      <m:oMath>
        <m:r>
          <w:rPr>
            <w:rFonts w:ascii="Cambria Math" w:eastAsiaTheme="minorEastAsia" w:hAnsi="Cambria Math" w:hint="eastAsia"/>
            <w:sz w:val="24"/>
            <w:szCs w:val="32"/>
          </w:rPr>
          <m:t>AC</m:t>
        </m:r>
        <m:r>
          <m:rPr>
            <m:sty m:val="p"/>
          </m:rPr>
          <w:rPr>
            <w:rFonts w:ascii="微软雅黑" w:eastAsia="微软雅黑" w:hAnsi="微软雅黑" w:cs="微软雅黑" w:hint="eastAsia"/>
            <w:sz w:val="24"/>
            <w:szCs w:val="32"/>
          </w:rPr>
          <m:t>-</m:t>
        </m:r>
        <m:r>
          <w:rPr>
            <w:rFonts w:ascii="Cambria Math" w:eastAsiaTheme="minorEastAsia" w:hAnsi="Cambria Math" w:hint="eastAsia"/>
            <w:sz w:val="24"/>
            <w:szCs w:val="32"/>
          </w:rPr>
          <m:t>DC</m:t>
        </m:r>
      </m:oMath>
      <w:r w:rsidRPr="00652D6F">
        <w:rPr>
          <w:rFonts w:asciiTheme="minorEastAsia" w:eastAsiaTheme="minorEastAsia" w:hAnsiTheme="minorEastAsia" w:hint="eastAsia"/>
          <w:sz w:val="24"/>
          <w:szCs w:val="32"/>
        </w:rPr>
        <w:t>的转化。</w:t>
      </w:r>
    </w:p>
    <w:p w14:paraId="1BF8FC38" w14:textId="77777777" w:rsidR="00C279EF" w:rsidRDefault="00C279EF" w:rsidP="00C279EF">
      <w:pPr>
        <w:ind w:firstLine="420"/>
        <w:jc w:val="center"/>
        <w:rPr>
          <w:noProof/>
        </w:rPr>
      </w:pPr>
      <w:r>
        <w:rPr>
          <w:noProof/>
        </w:rPr>
        <w:drawing>
          <wp:inline distT="0" distB="0" distL="0" distR="0" wp14:anchorId="570A49F1" wp14:editId="40C37BDE">
            <wp:extent cx="1483723" cy="2230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2536" cy="2243497"/>
                    </a:xfrm>
                    <a:prstGeom prst="rect">
                      <a:avLst/>
                    </a:prstGeom>
                  </pic:spPr>
                </pic:pic>
              </a:graphicData>
            </a:graphic>
          </wp:inline>
        </w:drawing>
      </w:r>
      <w:r>
        <w:rPr>
          <w:rFonts w:hint="eastAsia"/>
          <w:noProof/>
        </w:rPr>
        <w:t xml:space="preserve"> </w:t>
      </w:r>
      <w:r>
        <w:rPr>
          <w:noProof/>
        </w:rPr>
        <w:t xml:space="preserve">         </w:t>
      </w:r>
      <w:r>
        <w:rPr>
          <w:noProof/>
        </w:rPr>
        <w:drawing>
          <wp:inline distT="0" distB="0" distL="0" distR="0" wp14:anchorId="2673BAE8" wp14:editId="40D62628">
            <wp:extent cx="1761944" cy="24606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20"/>
                    <a:stretch/>
                  </pic:blipFill>
                  <pic:spPr bwMode="auto">
                    <a:xfrm>
                      <a:off x="0" y="0"/>
                      <a:ext cx="1762545" cy="2461473"/>
                    </a:xfrm>
                    <a:prstGeom prst="rect">
                      <a:avLst/>
                    </a:prstGeom>
                    <a:ln>
                      <a:noFill/>
                    </a:ln>
                    <a:extLst>
                      <a:ext uri="{53640926-AAD7-44D8-BBD7-CCE9431645EC}">
                        <a14:shadowObscured xmlns:a14="http://schemas.microsoft.com/office/drawing/2010/main"/>
                      </a:ext>
                    </a:extLst>
                  </pic:spPr>
                </pic:pic>
              </a:graphicData>
            </a:graphic>
          </wp:inline>
        </w:drawing>
      </w:r>
    </w:p>
    <w:p w14:paraId="39F0A3E5" w14:textId="453E3AE2" w:rsidR="00C279EF" w:rsidRPr="006C5A1E" w:rsidRDefault="00C279EF" w:rsidP="00C279EF">
      <w:pPr>
        <w:pStyle w:val="ab"/>
        <w:ind w:firstLineChars="800" w:firstLine="16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2</w:t>
      </w:r>
      <w:r>
        <w:fldChar w:fldCharType="end"/>
      </w:r>
      <w:r>
        <w:t xml:space="preserve"> </w:t>
      </w:r>
      <w:r>
        <w:rPr>
          <w:rFonts w:hint="eastAsia"/>
        </w:rPr>
        <w:t>(a)</w:t>
      </w:r>
      <w:r>
        <w:rPr>
          <w:rFonts w:hint="eastAsia"/>
        </w:rPr>
        <w:t>不可控整流电路</w:t>
      </w:r>
      <w:r>
        <w:rPr>
          <w:rFonts w:hint="eastAsia"/>
        </w:rPr>
        <w:t xml:space="preserve"> </w:t>
      </w:r>
      <w: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3</w:t>
      </w:r>
      <w:r>
        <w:fldChar w:fldCharType="end"/>
      </w:r>
      <w:r>
        <w:t xml:space="preserve"> (</w:t>
      </w:r>
      <w:r>
        <w:rPr>
          <w:rFonts w:hint="eastAsia"/>
        </w:rPr>
        <w:t>b)</w:t>
      </w:r>
      <w:r>
        <w:rPr>
          <w:rFonts w:hint="eastAsia"/>
        </w:rPr>
        <w:t>可控整流电路</w:t>
      </w:r>
    </w:p>
    <w:p w14:paraId="5FCC60D4" w14:textId="0D462EDB" w:rsidR="00C279EF" w:rsidRDefault="00C279EF" w:rsidP="00C279EF">
      <w:pPr>
        <w:pStyle w:val="2"/>
      </w:pPr>
      <w:bookmarkStart w:id="4" w:name="_Toc75722845"/>
      <w:r>
        <w:t>3</w:t>
      </w:r>
      <w:r w:rsidRPr="001909DF">
        <w:rPr>
          <w:rFonts w:hint="eastAsia"/>
        </w:rPr>
        <w:t>.2</w:t>
      </w:r>
      <w:r w:rsidRPr="001909DF">
        <w:rPr>
          <w:rFonts w:hint="eastAsia"/>
        </w:rPr>
        <w:t>触发电路的比较与选择</w:t>
      </w:r>
      <w:bookmarkEnd w:id="4"/>
    </w:p>
    <w:p w14:paraId="3EABA0A6"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方案</w:t>
      </w:r>
      <w:proofErr w:type="gramStart"/>
      <w:r w:rsidRPr="00652D6F">
        <w:rPr>
          <w:rFonts w:asciiTheme="minorEastAsia" w:eastAsiaTheme="minorEastAsia" w:hAnsiTheme="minorEastAsia" w:hint="eastAsia"/>
          <w:sz w:val="24"/>
          <w:szCs w:val="32"/>
        </w:rPr>
        <w:t>一</w:t>
      </w:r>
      <w:proofErr w:type="gramEnd"/>
      <w:r w:rsidRPr="00652D6F">
        <w:rPr>
          <w:rFonts w:asciiTheme="minorEastAsia" w:eastAsiaTheme="minorEastAsia" w:hAnsiTheme="minorEastAsia" w:hint="eastAsia"/>
          <w:sz w:val="24"/>
          <w:szCs w:val="32"/>
        </w:rPr>
        <w:t>:多谐振</w:t>
      </w:r>
      <w:proofErr w:type="gramStart"/>
      <w:r w:rsidRPr="00652D6F">
        <w:rPr>
          <w:rFonts w:asciiTheme="minorEastAsia" w:eastAsiaTheme="minorEastAsia" w:hAnsiTheme="minorEastAsia" w:hint="eastAsia"/>
          <w:sz w:val="24"/>
          <w:szCs w:val="32"/>
        </w:rPr>
        <w:t>荡</w:t>
      </w:r>
      <w:proofErr w:type="gramEnd"/>
      <w:r w:rsidRPr="00652D6F">
        <w:rPr>
          <w:rFonts w:asciiTheme="minorEastAsia" w:eastAsiaTheme="minorEastAsia" w:hAnsiTheme="minorEastAsia" w:hint="eastAsia"/>
          <w:sz w:val="24"/>
          <w:szCs w:val="32"/>
        </w:rPr>
        <w:t>电路，由555定时器外接电阻R1、R2和电容C组成，该电路没有稳态，只有两个暂稳态，也不需要外加触发信号，利用电源</w:t>
      </w:r>
      <m:oMath>
        <m:r>
          <w:rPr>
            <w:rFonts w:ascii="Cambria Math" w:eastAsiaTheme="minorEastAsia" w:hAnsi="Cambria Math" w:hint="eastAsia"/>
            <w:sz w:val="24"/>
            <w:szCs w:val="32"/>
          </w:rPr>
          <m:t>VCC</m:t>
        </m:r>
        <m:r>
          <m:rPr>
            <m:sty m:val="p"/>
          </m:rPr>
          <w:rPr>
            <w:rFonts w:ascii="Cambria Math" w:eastAsiaTheme="minorEastAsia" w:hAnsi="Cambria Math" w:hint="eastAsia"/>
            <w:sz w:val="24"/>
            <w:szCs w:val="32"/>
          </w:rPr>
          <m:t xml:space="preserve"> </m:t>
        </m:r>
      </m:oMath>
      <w:r w:rsidRPr="00652D6F">
        <w:rPr>
          <w:rFonts w:asciiTheme="minorEastAsia" w:eastAsiaTheme="minorEastAsia" w:hAnsiTheme="minorEastAsia" w:hint="eastAsia"/>
          <w:sz w:val="24"/>
          <w:szCs w:val="32"/>
        </w:rPr>
        <w:t>通过R1和R2向电容器C充电，使</w:t>
      </w:r>
      <m:oMath>
        <m:sSub>
          <m:sSubPr>
            <m:ctrlPr>
              <w:rPr>
                <w:rFonts w:ascii="Cambria Math" w:eastAsiaTheme="minorEastAsia" w:hAnsi="Cambria Math"/>
                <w:sz w:val="24"/>
                <w:szCs w:val="32"/>
              </w:rPr>
            </m:ctrlPr>
          </m:sSubPr>
          <m:e>
            <m:r>
              <w:rPr>
                <w:rFonts w:ascii="Cambria Math" w:eastAsiaTheme="minorEastAsia" w:hAnsi="Cambria Math" w:hint="eastAsia"/>
                <w:sz w:val="24"/>
                <w:szCs w:val="32"/>
              </w:rPr>
              <m:t>U</m:t>
            </m:r>
          </m:e>
          <m:sub>
            <m:r>
              <w:rPr>
                <w:rFonts w:ascii="Cambria Math" w:eastAsiaTheme="minorEastAsia" w:hAnsi="Cambria Math" w:hint="eastAsia"/>
                <w:sz w:val="24"/>
                <w:szCs w:val="32"/>
              </w:rPr>
              <m:t>c</m:t>
            </m:r>
          </m:sub>
        </m:sSub>
      </m:oMath>
      <w:r w:rsidRPr="00652D6F">
        <w:rPr>
          <w:rFonts w:asciiTheme="minorEastAsia" w:eastAsiaTheme="minorEastAsia" w:hAnsiTheme="minorEastAsia" w:hint="eastAsia"/>
          <w:sz w:val="24"/>
          <w:szCs w:val="32"/>
        </w:rPr>
        <w:t>逐渐升高，升到</w:t>
      </w:r>
      <m:oMath>
        <m:r>
          <m:rPr>
            <m:sty m:val="p"/>
          </m:rPr>
          <w:rPr>
            <w:rFonts w:ascii="Cambria Math" w:eastAsiaTheme="minorEastAsia" w:hAnsi="Cambria Math" w:hint="eastAsia"/>
            <w:sz w:val="24"/>
            <w:szCs w:val="32"/>
          </w:rPr>
          <m:t>2</m:t>
        </m:r>
        <m:r>
          <w:rPr>
            <w:rFonts w:ascii="Cambria Math" w:eastAsiaTheme="minorEastAsia" w:hAnsi="Cambria Math" w:hint="eastAsia"/>
            <w:sz w:val="24"/>
            <w:szCs w:val="32"/>
          </w:rPr>
          <m:t>VCC</m:t>
        </m:r>
        <m:r>
          <m:rPr>
            <m:sty m:val="p"/>
          </m:rPr>
          <w:rPr>
            <w:rFonts w:ascii="Cambria Math" w:eastAsiaTheme="minorEastAsia" w:hAnsi="Cambria Math" w:hint="eastAsia"/>
            <w:sz w:val="24"/>
            <w:szCs w:val="32"/>
          </w:rPr>
          <m:t>/3</m:t>
        </m:r>
      </m:oMath>
      <w:r w:rsidRPr="00652D6F">
        <w:rPr>
          <w:rFonts w:asciiTheme="minorEastAsia" w:eastAsiaTheme="minorEastAsia" w:hAnsiTheme="minorEastAsia" w:hint="eastAsia"/>
          <w:sz w:val="24"/>
          <w:szCs w:val="32"/>
        </w:rPr>
        <w:t>时，</w:t>
      </w:r>
      <m:oMath>
        <m:sSub>
          <m:sSubPr>
            <m:ctrlPr>
              <w:rPr>
                <w:rFonts w:ascii="Cambria Math" w:eastAsiaTheme="minorEastAsia" w:hAnsi="Cambria Math"/>
                <w:sz w:val="24"/>
                <w:szCs w:val="32"/>
              </w:rPr>
            </m:ctrlPr>
          </m:sSubPr>
          <m:e>
            <m:r>
              <w:rPr>
                <w:rFonts w:ascii="Cambria Math" w:eastAsiaTheme="minorEastAsia" w:hAnsi="Cambria Math" w:hint="eastAsia"/>
                <w:sz w:val="24"/>
                <w:szCs w:val="32"/>
              </w:rPr>
              <m:t>U</m:t>
            </m:r>
          </m:e>
          <m:sub>
            <m:r>
              <w:rPr>
                <w:rFonts w:ascii="Cambria Math" w:eastAsiaTheme="minorEastAsia" w:hAnsi="Cambria Math" w:hint="eastAsia"/>
                <w:sz w:val="24"/>
                <w:szCs w:val="32"/>
              </w:rPr>
              <m:t>o</m:t>
            </m:r>
          </m:sub>
        </m:sSub>
      </m:oMath>
      <w:r w:rsidRPr="00652D6F">
        <w:rPr>
          <w:rFonts w:asciiTheme="minorEastAsia" w:eastAsiaTheme="minorEastAsia" w:hAnsiTheme="minorEastAsia" w:hint="eastAsia"/>
          <w:sz w:val="24"/>
          <w:szCs w:val="32"/>
        </w:rPr>
        <w:t>跳变到低电平，放电端D导通，这时电容器C通过电阻R2和D端放电，使C下降，降到</w:t>
      </w:r>
      <m:oMath>
        <m:r>
          <w:rPr>
            <w:rFonts w:ascii="Cambria Math" w:eastAsiaTheme="minorEastAsia" w:hAnsi="Cambria Math" w:hint="eastAsia"/>
            <w:sz w:val="24"/>
            <w:szCs w:val="32"/>
          </w:rPr>
          <m:t>VCC</m:t>
        </m:r>
        <m:r>
          <m:rPr>
            <m:sty m:val="p"/>
          </m:rPr>
          <w:rPr>
            <w:rFonts w:ascii="Cambria Math" w:eastAsiaTheme="minorEastAsia" w:hAnsi="Cambria Math" w:hint="eastAsia"/>
            <w:sz w:val="24"/>
            <w:szCs w:val="32"/>
          </w:rPr>
          <m:t>/3</m:t>
        </m:r>
      </m:oMath>
      <w:r w:rsidRPr="00652D6F">
        <w:rPr>
          <w:rFonts w:asciiTheme="minorEastAsia" w:eastAsiaTheme="minorEastAsia" w:hAnsiTheme="minorEastAsia" w:hint="eastAsia"/>
          <w:sz w:val="24"/>
          <w:szCs w:val="32"/>
        </w:rPr>
        <w:t>时，</w:t>
      </w:r>
      <m:oMath>
        <m:sSub>
          <m:sSubPr>
            <m:ctrlPr>
              <w:rPr>
                <w:rFonts w:ascii="Cambria Math" w:eastAsiaTheme="minorEastAsia" w:hAnsi="Cambria Math"/>
                <w:sz w:val="24"/>
                <w:szCs w:val="32"/>
              </w:rPr>
            </m:ctrlPr>
          </m:sSubPr>
          <m:e>
            <m:r>
              <w:rPr>
                <w:rFonts w:ascii="Cambria Math" w:eastAsiaTheme="minorEastAsia" w:hAnsi="Cambria Math" w:hint="eastAsia"/>
                <w:sz w:val="24"/>
                <w:szCs w:val="32"/>
              </w:rPr>
              <m:t>U</m:t>
            </m:r>
          </m:e>
          <m:sub>
            <m:r>
              <w:rPr>
                <w:rFonts w:ascii="Cambria Math" w:eastAsiaTheme="minorEastAsia" w:hAnsi="Cambria Math" w:hint="eastAsia"/>
                <w:sz w:val="24"/>
                <w:szCs w:val="32"/>
              </w:rPr>
              <m:t>o</m:t>
            </m:r>
          </m:sub>
        </m:sSub>
      </m:oMath>
      <w:r w:rsidRPr="00652D6F">
        <w:rPr>
          <w:rFonts w:asciiTheme="minorEastAsia" w:eastAsiaTheme="minorEastAsia" w:hAnsiTheme="minorEastAsia" w:hint="eastAsia"/>
          <w:sz w:val="24"/>
          <w:szCs w:val="32"/>
        </w:rPr>
        <w:t>跳变到高电平，D端截止，电源VCC又通过R1和R2向电容器C充电。如此循环，振荡不停，电容器C在</w:t>
      </w:r>
      <m:oMath>
        <m:r>
          <w:rPr>
            <w:rFonts w:ascii="Cambria Math" w:eastAsiaTheme="minorEastAsia" w:hAnsi="Cambria Math" w:hint="eastAsia"/>
            <w:sz w:val="24"/>
            <w:szCs w:val="32"/>
          </w:rPr>
          <m:t>VCC</m:t>
        </m:r>
        <m:r>
          <m:rPr>
            <m:sty m:val="p"/>
          </m:rPr>
          <w:rPr>
            <w:rFonts w:ascii="Cambria Math" w:eastAsiaTheme="minorEastAsia" w:hAnsi="Cambria Math" w:hint="eastAsia"/>
            <w:sz w:val="24"/>
            <w:szCs w:val="32"/>
          </w:rPr>
          <m:t>/3</m:t>
        </m:r>
      </m:oMath>
      <w:r w:rsidRPr="00652D6F">
        <w:rPr>
          <w:rFonts w:asciiTheme="minorEastAsia" w:eastAsiaTheme="minorEastAsia" w:hAnsiTheme="minorEastAsia" w:hint="eastAsia"/>
          <w:sz w:val="24"/>
          <w:szCs w:val="32"/>
        </w:rPr>
        <w:t>和</w:t>
      </w:r>
      <m:oMath>
        <m:r>
          <m:rPr>
            <m:sty m:val="p"/>
          </m:rPr>
          <w:rPr>
            <w:rFonts w:ascii="Cambria Math" w:eastAsiaTheme="minorEastAsia" w:hAnsi="Cambria Math" w:hint="eastAsia"/>
            <w:sz w:val="24"/>
            <w:szCs w:val="32"/>
          </w:rPr>
          <m:t xml:space="preserve"> 2</m:t>
        </m:r>
        <m:r>
          <w:rPr>
            <w:rFonts w:ascii="Cambria Math" w:eastAsiaTheme="minorEastAsia" w:hAnsi="Cambria Math" w:hint="eastAsia"/>
            <w:sz w:val="24"/>
            <w:szCs w:val="32"/>
          </w:rPr>
          <m:t>VCC</m:t>
        </m:r>
        <m:r>
          <m:rPr>
            <m:sty m:val="p"/>
          </m:rPr>
          <w:rPr>
            <w:rFonts w:ascii="Cambria Math" w:eastAsiaTheme="minorEastAsia" w:hAnsi="Cambria Math" w:hint="eastAsia"/>
            <w:sz w:val="24"/>
            <w:szCs w:val="32"/>
          </w:rPr>
          <m:t>/3</m:t>
        </m:r>
      </m:oMath>
      <w:r w:rsidRPr="00652D6F">
        <w:rPr>
          <w:rFonts w:asciiTheme="minorEastAsia" w:eastAsiaTheme="minorEastAsia" w:hAnsiTheme="minorEastAsia" w:hint="eastAsia"/>
          <w:sz w:val="24"/>
          <w:szCs w:val="32"/>
        </w:rPr>
        <w:t>之间充电和放电，输出连续的矩形脉冲信号。</w:t>
      </w:r>
    </w:p>
    <w:p w14:paraId="593ECEE7"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方案二:利用51单片机软件延时产生PWM波。利用软件延时函数，控制电平持续的时间，达到模拟PWM的效果。</w:t>
      </w:r>
    </w:p>
    <w:p w14:paraId="59946283"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方案三:利用51单片机定时器产生PWM波，利用了定时器滋出中断，在中断服务程序改变电平的高低，在程序较复杂、多操作时仍能输出较准确的PWM波形。</w:t>
      </w:r>
    </w:p>
    <w:p w14:paraId="2C941954"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经比较，由于多谐振</w:t>
      </w:r>
      <w:proofErr w:type="gramStart"/>
      <w:r w:rsidRPr="00652D6F">
        <w:rPr>
          <w:rFonts w:asciiTheme="minorEastAsia" w:eastAsiaTheme="minorEastAsia" w:hAnsiTheme="minorEastAsia" w:hint="eastAsia"/>
          <w:sz w:val="24"/>
          <w:szCs w:val="32"/>
        </w:rPr>
        <w:t>荡</w:t>
      </w:r>
      <w:proofErr w:type="gramEnd"/>
      <w:r w:rsidRPr="00652D6F">
        <w:rPr>
          <w:rFonts w:asciiTheme="minorEastAsia" w:eastAsiaTheme="minorEastAsia" w:hAnsiTheme="minorEastAsia" w:hint="eastAsia"/>
          <w:sz w:val="24"/>
          <w:szCs w:val="32"/>
        </w:rPr>
        <w:t>电路结构较为简单，工作方便:利用51单片机软件延</w:t>
      </w:r>
      <w:r w:rsidRPr="00652D6F">
        <w:rPr>
          <w:rFonts w:asciiTheme="minorEastAsia" w:eastAsiaTheme="minorEastAsia" w:hAnsiTheme="minorEastAsia" w:hint="eastAsia"/>
          <w:sz w:val="24"/>
          <w:szCs w:val="32"/>
        </w:rPr>
        <w:lastRenderedPageBreak/>
        <w:t>时产生PWM波的方法也能简单地模拟出 PWM输出,但是当程序除了要输出 PWM</w:t>
      </w:r>
      <w:proofErr w:type="gramStart"/>
      <w:r w:rsidRPr="00652D6F">
        <w:rPr>
          <w:rFonts w:asciiTheme="minorEastAsia" w:eastAsiaTheme="minorEastAsia" w:hAnsiTheme="minorEastAsia" w:hint="eastAsia"/>
          <w:sz w:val="24"/>
          <w:szCs w:val="32"/>
        </w:rPr>
        <w:t>波还要</w:t>
      </w:r>
      <w:proofErr w:type="gramEnd"/>
      <w:r w:rsidRPr="00652D6F">
        <w:rPr>
          <w:rFonts w:asciiTheme="minorEastAsia" w:eastAsiaTheme="minorEastAsia" w:hAnsiTheme="minorEastAsia" w:hint="eastAsia"/>
          <w:sz w:val="24"/>
          <w:szCs w:val="32"/>
        </w:rPr>
        <w:t>执行其他操作比如键盘扫描、显示等操作时，需要占用CPU一定的机器周期，这样就会影响PWM的准确度;利用51单片机定时器产生PWM波，在程序较复杂、多操作时能输出较准确的PWM波形，但实际运用我们还不熟悉。故采用方案</w:t>
      </w:r>
      <w:proofErr w:type="gramStart"/>
      <w:r w:rsidRPr="00652D6F">
        <w:rPr>
          <w:rFonts w:asciiTheme="minorEastAsia" w:eastAsiaTheme="minorEastAsia" w:hAnsiTheme="minorEastAsia" w:hint="eastAsia"/>
          <w:sz w:val="24"/>
          <w:szCs w:val="32"/>
        </w:rPr>
        <w:t>一</w:t>
      </w:r>
      <w:proofErr w:type="gramEnd"/>
      <w:r w:rsidRPr="00652D6F">
        <w:rPr>
          <w:rFonts w:asciiTheme="minorEastAsia" w:eastAsiaTheme="minorEastAsia" w:hAnsiTheme="minorEastAsia" w:hint="eastAsia"/>
          <w:sz w:val="24"/>
          <w:szCs w:val="32"/>
        </w:rPr>
        <w:t>，使用多谐振</w:t>
      </w:r>
      <w:proofErr w:type="gramStart"/>
      <w:r w:rsidRPr="00652D6F">
        <w:rPr>
          <w:rFonts w:asciiTheme="minorEastAsia" w:eastAsiaTheme="minorEastAsia" w:hAnsiTheme="minorEastAsia" w:hint="eastAsia"/>
          <w:sz w:val="24"/>
          <w:szCs w:val="32"/>
        </w:rPr>
        <w:t>荡</w:t>
      </w:r>
      <w:proofErr w:type="gramEnd"/>
      <w:r w:rsidRPr="00652D6F">
        <w:rPr>
          <w:rFonts w:asciiTheme="minorEastAsia" w:eastAsiaTheme="minorEastAsia" w:hAnsiTheme="minorEastAsia" w:hint="eastAsia"/>
          <w:sz w:val="24"/>
          <w:szCs w:val="32"/>
        </w:rPr>
        <w:t>电路产生PWM波。</w:t>
      </w:r>
    </w:p>
    <w:p w14:paraId="489C67E8" w14:textId="77777777" w:rsidR="00C279EF" w:rsidRDefault="00C279EF" w:rsidP="00C279EF">
      <w:pPr>
        <w:spacing w:line="360" w:lineRule="auto"/>
        <w:ind w:firstLine="420"/>
        <w:jc w:val="center"/>
      </w:pPr>
      <w:r>
        <w:rPr>
          <w:noProof/>
        </w:rPr>
        <w:drawing>
          <wp:inline distT="0" distB="0" distL="0" distR="0" wp14:anchorId="72829822" wp14:editId="171334C2">
            <wp:extent cx="2028571" cy="17691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4606" cy="1774367"/>
                    </a:xfrm>
                    <a:prstGeom prst="rect">
                      <a:avLst/>
                    </a:prstGeom>
                  </pic:spPr>
                </pic:pic>
              </a:graphicData>
            </a:graphic>
          </wp:inline>
        </w:drawing>
      </w:r>
      <w:r>
        <w:rPr>
          <w:rFonts w:hint="eastAsia"/>
        </w:rPr>
        <w:t xml:space="preserve"> </w:t>
      </w:r>
      <w:r>
        <w:t xml:space="preserve">     </w:t>
      </w:r>
      <w:r>
        <w:rPr>
          <w:noProof/>
        </w:rPr>
        <w:drawing>
          <wp:inline distT="0" distB="0" distL="0" distR="0" wp14:anchorId="56DBB93D" wp14:editId="465E2CEE">
            <wp:extent cx="2313214" cy="17172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2321652" cy="1723490"/>
                    </a:xfrm>
                    <a:prstGeom prst="rect">
                      <a:avLst/>
                    </a:prstGeom>
                  </pic:spPr>
                </pic:pic>
              </a:graphicData>
            </a:graphic>
          </wp:inline>
        </w:drawing>
      </w:r>
    </w:p>
    <w:p w14:paraId="334B188E" w14:textId="2C0A0977" w:rsidR="00C279EF" w:rsidRDefault="00C279EF" w:rsidP="00C279EF">
      <w:pPr>
        <w:pStyle w:val="ab"/>
        <w:ind w:firstLineChars="600" w:firstLine="12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4</w:t>
      </w:r>
      <w:r>
        <w:fldChar w:fldCharType="end"/>
      </w:r>
      <w:r>
        <w:t xml:space="preserve"> </w:t>
      </w:r>
      <w:r>
        <w:rPr>
          <w:rFonts w:hint="eastAsia"/>
        </w:rPr>
        <w:t>(</w:t>
      </w:r>
      <w:r>
        <w:t>a)</w:t>
      </w:r>
      <w:r>
        <w:rPr>
          <w:rFonts w:hint="eastAsia"/>
        </w:rPr>
        <w:t>多谐振</w:t>
      </w:r>
      <w:proofErr w:type="gramStart"/>
      <w:r>
        <w:rPr>
          <w:rFonts w:hint="eastAsia"/>
        </w:rPr>
        <w:t>荡</w:t>
      </w:r>
      <w:proofErr w:type="gramEnd"/>
      <w:r>
        <w:rPr>
          <w:rFonts w:hint="eastAsia"/>
        </w:rPr>
        <w:t>电路</w:t>
      </w:r>
      <w:r>
        <w:rPr>
          <w:rFonts w:hint="eastAsia"/>
        </w:rPr>
        <w:t xml:space="preserve"> </w:t>
      </w:r>
      <w: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5</w:t>
      </w:r>
      <w:r>
        <w:fldChar w:fldCharType="end"/>
      </w:r>
      <w:r>
        <w:t xml:space="preserve"> (b)51</w:t>
      </w:r>
      <w:r>
        <w:rPr>
          <w:rFonts w:hint="eastAsia"/>
        </w:rPr>
        <w:t>单片机产生</w:t>
      </w:r>
      <w:r>
        <w:rPr>
          <w:rFonts w:hint="eastAsia"/>
        </w:rPr>
        <w:t>PWM</w:t>
      </w:r>
      <w:r>
        <w:rPr>
          <w:rFonts w:hint="eastAsia"/>
        </w:rPr>
        <w:t>波</w:t>
      </w:r>
    </w:p>
    <w:p w14:paraId="62F9E14A" w14:textId="77777777" w:rsidR="00C279EF" w:rsidRPr="00652D6F" w:rsidRDefault="00C279EF" w:rsidP="00C279EF">
      <w:pPr>
        <w:rPr>
          <w:rFonts w:hint="eastAsia"/>
        </w:rPr>
      </w:pPr>
    </w:p>
    <w:p w14:paraId="2744CEB1" w14:textId="4DD53DDE" w:rsidR="00C279EF" w:rsidRDefault="00C279EF" w:rsidP="00C279EF">
      <w:pPr>
        <w:pStyle w:val="2"/>
      </w:pPr>
      <w:bookmarkStart w:id="5" w:name="_Toc75722846"/>
      <w:r>
        <w:t>3</w:t>
      </w:r>
      <w:r>
        <w:t>.</w:t>
      </w:r>
      <w:r w:rsidRPr="001909DF">
        <w:rPr>
          <w:rFonts w:hint="eastAsia"/>
        </w:rPr>
        <w:t>3</w:t>
      </w:r>
      <w:r w:rsidRPr="001909DF">
        <w:rPr>
          <w:rFonts w:hint="eastAsia"/>
        </w:rPr>
        <w:t>稳压电路的比较与选择</w:t>
      </w:r>
      <w:bookmarkEnd w:id="5"/>
    </w:p>
    <w:p w14:paraId="15BA2AFA"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方案</w:t>
      </w:r>
      <w:proofErr w:type="gramStart"/>
      <w:r w:rsidRPr="00652D6F">
        <w:rPr>
          <w:rFonts w:asciiTheme="minorEastAsia" w:eastAsiaTheme="minorEastAsia" w:hAnsiTheme="minorEastAsia" w:hint="eastAsia"/>
          <w:sz w:val="24"/>
          <w:szCs w:val="32"/>
        </w:rPr>
        <w:t>一</w:t>
      </w:r>
      <w:proofErr w:type="gramEnd"/>
      <w:r w:rsidRPr="00652D6F">
        <w:rPr>
          <w:rFonts w:asciiTheme="minorEastAsia" w:eastAsiaTheme="minorEastAsia" w:hAnsiTheme="minorEastAsia" w:hint="eastAsia"/>
          <w:sz w:val="24"/>
          <w:szCs w:val="32"/>
        </w:rPr>
        <w:t>:</w:t>
      </w:r>
      <m:oMath>
        <m:r>
          <w:rPr>
            <w:rFonts w:ascii="Cambria Math" w:eastAsiaTheme="minorEastAsia" w:hAnsi="Cambria Math" w:hint="eastAsia"/>
            <w:sz w:val="24"/>
            <w:szCs w:val="32"/>
          </w:rPr>
          <m:t>BUCK</m:t>
        </m:r>
        <m:r>
          <m:rPr>
            <m:sty m:val="p"/>
          </m:rPr>
          <w:rPr>
            <w:rFonts w:ascii="微软雅黑" w:eastAsia="微软雅黑" w:hAnsi="微软雅黑" w:cs="微软雅黑" w:hint="eastAsia"/>
            <w:sz w:val="24"/>
            <w:szCs w:val="32"/>
          </w:rPr>
          <m:t>-</m:t>
        </m:r>
        <m:r>
          <w:rPr>
            <w:rFonts w:ascii="Cambria Math" w:eastAsiaTheme="minorEastAsia" w:hAnsi="Cambria Math" w:hint="eastAsia"/>
            <w:sz w:val="24"/>
            <w:szCs w:val="32"/>
          </w:rPr>
          <m:t>BO</m:t>
        </m:r>
        <m:r>
          <w:rPr>
            <w:rFonts w:ascii="Cambria Math" w:eastAsiaTheme="minorEastAsia" w:hAnsi="Cambria Math"/>
            <w:sz w:val="24"/>
            <w:szCs w:val="32"/>
          </w:rPr>
          <m:t>O</m:t>
        </m:r>
        <m:r>
          <w:rPr>
            <w:rFonts w:ascii="Cambria Math" w:eastAsiaTheme="minorEastAsia" w:hAnsi="Cambria Math" w:hint="eastAsia"/>
            <w:sz w:val="24"/>
            <w:szCs w:val="32"/>
          </w:rPr>
          <m:t>ST</m:t>
        </m:r>
      </m:oMath>
      <w:r w:rsidRPr="00652D6F">
        <w:rPr>
          <w:rFonts w:asciiTheme="minorEastAsia" w:eastAsiaTheme="minorEastAsia" w:hAnsiTheme="minorEastAsia" w:hint="eastAsia"/>
          <w:sz w:val="24"/>
          <w:szCs w:val="32"/>
        </w:rPr>
        <w:t>升降压斩波电路，电路使用一个全控型器件V。当</w:t>
      </w:r>
      <w:r w:rsidRPr="00652D6F">
        <w:rPr>
          <w:rFonts w:asciiTheme="minorEastAsia" w:eastAsiaTheme="minorEastAsia" w:hAnsiTheme="minorEastAsia"/>
          <w:sz w:val="24"/>
          <w:szCs w:val="32"/>
        </w:rPr>
        <w:t>V</w:t>
      </w:r>
      <w:r w:rsidRPr="00652D6F">
        <w:rPr>
          <w:rFonts w:asciiTheme="minorEastAsia" w:eastAsiaTheme="minorEastAsia" w:hAnsiTheme="minorEastAsia" w:hint="eastAsia"/>
          <w:sz w:val="24"/>
          <w:szCs w:val="32"/>
        </w:rPr>
        <w:t>处于通态时，电源向电感L充电，充电电流基本恒定为I，同时电容C上的电压向负载供电，当</w:t>
      </w:r>
      <w:r w:rsidRPr="00652D6F">
        <w:rPr>
          <w:rFonts w:asciiTheme="minorEastAsia" w:eastAsiaTheme="minorEastAsia" w:hAnsiTheme="minorEastAsia"/>
          <w:sz w:val="24"/>
          <w:szCs w:val="32"/>
        </w:rPr>
        <w:t>V</w:t>
      </w:r>
      <w:r w:rsidRPr="00652D6F">
        <w:rPr>
          <w:rFonts w:asciiTheme="minorEastAsia" w:eastAsiaTheme="minorEastAsia" w:hAnsiTheme="minorEastAsia" w:hint="eastAsia"/>
          <w:sz w:val="24"/>
          <w:szCs w:val="32"/>
        </w:rPr>
        <w:t>处于关断时，电感L中储存的能量相符在释放。调节占空比，输出电压可以比电源电压高，也可以比电源电压低。因</w:t>
      </w:r>
      <w:r w:rsidRPr="00652D6F">
        <w:rPr>
          <w:rFonts w:asciiTheme="minorEastAsia" w:eastAsiaTheme="minorEastAsia" w:hAnsiTheme="minorEastAsia"/>
          <w:sz w:val="24"/>
          <w:szCs w:val="32"/>
        </w:rPr>
        <w:t>C</w:t>
      </w:r>
      <w:r w:rsidRPr="00652D6F">
        <w:rPr>
          <w:rFonts w:asciiTheme="minorEastAsia" w:eastAsiaTheme="minorEastAsia" w:hAnsiTheme="minorEastAsia" w:hint="eastAsia"/>
          <w:sz w:val="24"/>
          <w:szCs w:val="32"/>
        </w:rPr>
        <w:t>值很大，基本保持输出电压</w:t>
      </w:r>
      <m:oMath>
        <m:sSub>
          <m:sSubPr>
            <m:ctrlPr>
              <w:rPr>
                <w:rFonts w:ascii="Cambria Math" w:eastAsiaTheme="minorEastAsia" w:hAnsi="Cambria Math"/>
                <w:sz w:val="24"/>
                <w:szCs w:val="32"/>
              </w:rPr>
            </m:ctrlPr>
          </m:sSubPr>
          <m:e>
            <m:r>
              <w:rPr>
                <w:rFonts w:ascii="Cambria Math" w:eastAsiaTheme="minorEastAsia" w:hAnsi="Cambria Math" w:hint="eastAsia"/>
                <w:sz w:val="24"/>
                <w:szCs w:val="32"/>
              </w:rPr>
              <m:t>U</m:t>
            </m:r>
          </m:e>
          <m:sub>
            <m:r>
              <w:rPr>
                <w:rFonts w:ascii="Cambria Math" w:eastAsiaTheme="minorEastAsia" w:hAnsi="Cambria Math" w:hint="eastAsia"/>
                <w:sz w:val="24"/>
                <w:szCs w:val="32"/>
              </w:rPr>
              <m:t>o</m:t>
            </m:r>
          </m:sub>
        </m:sSub>
      </m:oMath>
      <w:r w:rsidRPr="00652D6F">
        <w:rPr>
          <w:rFonts w:asciiTheme="minorEastAsia" w:eastAsiaTheme="minorEastAsia" w:hAnsiTheme="minorEastAsia" w:hint="eastAsia"/>
          <w:sz w:val="24"/>
          <w:szCs w:val="32"/>
        </w:rPr>
        <w:t>为恒值。</w:t>
      </w:r>
    </w:p>
    <w:p w14:paraId="220F8806"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方案二:</w:t>
      </w:r>
      <m:oMath>
        <m:r>
          <w:rPr>
            <w:rFonts w:ascii="Cambria Math" w:eastAsiaTheme="minorEastAsia" w:hAnsi="Cambria Math" w:hint="eastAsia"/>
            <w:sz w:val="24"/>
            <w:szCs w:val="32"/>
          </w:rPr>
          <m:t>BUCK</m:t>
        </m:r>
      </m:oMath>
      <w:r w:rsidRPr="00652D6F">
        <w:rPr>
          <w:rFonts w:asciiTheme="minorEastAsia" w:eastAsiaTheme="minorEastAsia" w:hAnsiTheme="minorEastAsia" w:hint="eastAsia"/>
          <w:sz w:val="24"/>
          <w:szCs w:val="32"/>
        </w:rPr>
        <w:t>降压斩波电路，V为全控型器件，开关管选用电力电子器件;D为续流二极管。当V处于通态时，电源向负载供电，</w:t>
      </w:r>
      <m:oMath>
        <m:sSub>
          <m:sSubPr>
            <m:ctrlPr>
              <w:rPr>
                <w:rFonts w:ascii="Cambria Math" w:eastAsiaTheme="minorEastAsia" w:hAnsi="Cambria Math"/>
                <w:sz w:val="24"/>
                <w:szCs w:val="32"/>
              </w:rPr>
            </m:ctrlPr>
          </m:sSubPr>
          <m:e>
            <m:r>
              <w:rPr>
                <w:rFonts w:ascii="Cambria Math" w:eastAsiaTheme="minorEastAsia" w:hAnsi="Cambria Math" w:hint="eastAsia"/>
                <w:sz w:val="24"/>
                <w:szCs w:val="32"/>
              </w:rPr>
              <m:t>U</m:t>
            </m:r>
          </m:e>
          <m:sub>
            <m:r>
              <w:rPr>
                <w:rFonts w:ascii="Cambria Math" w:eastAsiaTheme="minorEastAsia" w:hAnsi="Cambria Math"/>
                <w:sz w:val="24"/>
                <w:szCs w:val="32"/>
              </w:rPr>
              <m:t>D</m:t>
            </m:r>
          </m:sub>
        </m:sSub>
      </m:oMath>
      <w:r w:rsidRPr="00652D6F">
        <w:rPr>
          <w:rFonts w:asciiTheme="minorEastAsia" w:eastAsiaTheme="minorEastAsia" w:hAnsiTheme="minorEastAsia" w:hint="eastAsia"/>
          <w:sz w:val="24"/>
          <w:szCs w:val="32"/>
        </w:rPr>
        <w:t>=</w:t>
      </w:r>
      <m:oMath>
        <m:sSub>
          <m:sSubPr>
            <m:ctrlPr>
              <w:rPr>
                <w:rFonts w:ascii="Cambria Math" w:eastAsiaTheme="minorEastAsia" w:hAnsi="Cambria Math"/>
                <w:sz w:val="24"/>
                <w:szCs w:val="32"/>
              </w:rPr>
            </m:ctrlPr>
          </m:sSubPr>
          <m:e>
            <m:r>
              <w:rPr>
                <w:rFonts w:ascii="Cambria Math" w:eastAsiaTheme="minorEastAsia" w:hAnsi="Cambria Math" w:hint="eastAsia"/>
                <w:sz w:val="24"/>
                <w:szCs w:val="32"/>
              </w:rPr>
              <m:t>U</m:t>
            </m:r>
          </m:e>
          <m:sub>
            <m:r>
              <w:rPr>
                <w:rFonts w:ascii="Cambria Math" w:eastAsiaTheme="minorEastAsia" w:hAnsi="Cambria Math"/>
                <w:sz w:val="24"/>
                <w:szCs w:val="32"/>
              </w:rPr>
              <m:t>i</m:t>
            </m:r>
          </m:sub>
        </m:sSub>
      </m:oMath>
      <w:r w:rsidRPr="00652D6F">
        <w:rPr>
          <w:rFonts w:asciiTheme="minorEastAsia" w:eastAsiaTheme="minorEastAsia" w:hAnsiTheme="minorEastAsia" w:hint="eastAsia"/>
          <w:sz w:val="24"/>
          <w:szCs w:val="32"/>
        </w:rPr>
        <w:t>。当V处于断态时，负载电流经二极管D续流，电压</w:t>
      </w:r>
      <m:oMath>
        <m:sSub>
          <m:sSubPr>
            <m:ctrlPr>
              <w:rPr>
                <w:rFonts w:ascii="Cambria Math" w:eastAsiaTheme="minorEastAsia" w:hAnsi="Cambria Math"/>
                <w:sz w:val="24"/>
                <w:szCs w:val="32"/>
              </w:rPr>
            </m:ctrlPr>
          </m:sSubPr>
          <m:e>
            <m:r>
              <w:rPr>
                <w:rFonts w:ascii="Cambria Math" w:eastAsiaTheme="minorEastAsia" w:hAnsi="Cambria Math" w:hint="eastAsia"/>
                <w:sz w:val="24"/>
                <w:szCs w:val="32"/>
              </w:rPr>
              <m:t>U</m:t>
            </m:r>
          </m:e>
          <m:sub>
            <m:r>
              <w:rPr>
                <w:rFonts w:ascii="Cambria Math" w:eastAsiaTheme="minorEastAsia" w:hAnsi="Cambria Math"/>
                <w:sz w:val="24"/>
                <w:szCs w:val="32"/>
              </w:rPr>
              <m:t>D</m:t>
            </m:r>
          </m:sub>
        </m:sSub>
      </m:oMath>
      <w:r w:rsidRPr="00652D6F">
        <w:rPr>
          <w:rFonts w:asciiTheme="minorEastAsia" w:eastAsiaTheme="minorEastAsia" w:hAnsiTheme="minorEastAsia" w:hint="eastAsia"/>
          <w:sz w:val="24"/>
          <w:szCs w:val="32"/>
        </w:rPr>
        <w:t>近似为零，至一个周期T结束。</w:t>
      </w:r>
    </w:p>
    <w:p w14:paraId="48E2016E" w14:textId="77777777" w:rsidR="00C279E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经比较,因电容滤波的单相不可控整流电路的整流输出电压始终高于题目所要求的输出电压，即采用降压斩波电路即可。故采用方案二，使用BUCK降压斩波电路实现直流稳压。</w:t>
      </w:r>
    </w:p>
    <w:p w14:paraId="215DBC18" w14:textId="77777777" w:rsidR="00C279EF" w:rsidRPr="00652D6F" w:rsidRDefault="00C279EF" w:rsidP="00C279EF">
      <w:pPr>
        <w:spacing w:line="360" w:lineRule="auto"/>
        <w:ind w:firstLine="420"/>
        <w:rPr>
          <w:rFonts w:asciiTheme="minorEastAsia" w:eastAsiaTheme="minorEastAsia" w:hAnsiTheme="minorEastAsia"/>
          <w:sz w:val="24"/>
          <w:szCs w:val="32"/>
        </w:rPr>
      </w:pPr>
    </w:p>
    <w:p w14:paraId="2405A41C" w14:textId="77777777" w:rsidR="00C279EF" w:rsidRDefault="00C279EF" w:rsidP="00C279EF">
      <w:pPr>
        <w:spacing w:line="360" w:lineRule="auto"/>
        <w:jc w:val="center"/>
      </w:pPr>
      <w:r>
        <w:rPr>
          <w:noProof/>
        </w:rPr>
        <w:lastRenderedPageBreak/>
        <w:drawing>
          <wp:inline distT="0" distB="0" distL="0" distR="0" wp14:anchorId="25EE8326" wp14:editId="4A2A16BB">
            <wp:extent cx="2395184" cy="1153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568" cy="1166595"/>
                    </a:xfrm>
                    <a:prstGeom prst="rect">
                      <a:avLst/>
                    </a:prstGeom>
                  </pic:spPr>
                </pic:pic>
              </a:graphicData>
            </a:graphic>
          </wp:inline>
        </w:drawing>
      </w:r>
      <w:r>
        <w:rPr>
          <w:rFonts w:hint="eastAsia"/>
        </w:rPr>
        <w:t xml:space="preserve"> </w:t>
      </w:r>
      <w:r>
        <w:t xml:space="preserve">     </w:t>
      </w:r>
      <w:r>
        <w:rPr>
          <w:noProof/>
        </w:rPr>
        <w:drawing>
          <wp:inline distT="0" distB="0" distL="0" distR="0" wp14:anchorId="4BB6DA2D" wp14:editId="40DCCCCF">
            <wp:extent cx="2293620" cy="1183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8280" cy="1196133"/>
                    </a:xfrm>
                    <a:prstGeom prst="rect">
                      <a:avLst/>
                    </a:prstGeom>
                  </pic:spPr>
                </pic:pic>
              </a:graphicData>
            </a:graphic>
          </wp:inline>
        </w:drawing>
      </w:r>
    </w:p>
    <w:p w14:paraId="07759347" w14:textId="6850B7EC" w:rsidR="00C279EF" w:rsidRDefault="00C279EF" w:rsidP="00C279EF">
      <w:pPr>
        <w:pStyle w:val="ab"/>
        <w:ind w:firstLineChars="500" w:firstLine="10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6</w:t>
      </w:r>
      <w:r>
        <w:fldChar w:fldCharType="end"/>
      </w:r>
      <w:r>
        <w:t xml:space="preserve"> (a)</w:t>
      </w:r>
      <w:r w:rsidRPr="005E1E8E">
        <w:rPr>
          <w:rFonts w:hint="eastAsia"/>
        </w:rPr>
        <w:t xml:space="preserve"> </w:t>
      </w:r>
      <w:r w:rsidRPr="005E1E8E">
        <w:rPr>
          <w:rFonts w:hint="eastAsia"/>
        </w:rPr>
        <w:t>升降压斩波电路</w:t>
      </w:r>
      <w:r>
        <w:rPr>
          <w:rFonts w:hint="eastAsia"/>
        </w:rPr>
        <w:t xml:space="preserve"> </w:t>
      </w:r>
      <w: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7</w:t>
      </w:r>
      <w:r>
        <w:fldChar w:fldCharType="end"/>
      </w:r>
      <w:r>
        <w:t xml:space="preserve"> (b)</w:t>
      </w:r>
      <w:r w:rsidRPr="005E1E8E">
        <w:rPr>
          <w:rFonts w:hint="eastAsia"/>
        </w:rPr>
        <w:t xml:space="preserve"> </w:t>
      </w:r>
      <w:r w:rsidRPr="005E1E8E">
        <w:rPr>
          <w:rFonts w:hint="eastAsia"/>
        </w:rPr>
        <w:t>降压斩波电路</w:t>
      </w:r>
    </w:p>
    <w:p w14:paraId="449FBABF" w14:textId="77777777" w:rsidR="00C279EF" w:rsidRPr="005E1E8E" w:rsidRDefault="00C279EF" w:rsidP="00C279EF">
      <w:pPr>
        <w:spacing w:line="360" w:lineRule="auto"/>
        <w:jc w:val="center"/>
      </w:pPr>
    </w:p>
    <w:p w14:paraId="3ECC14D1" w14:textId="63A7571A" w:rsidR="00C279EF" w:rsidRDefault="00C279EF" w:rsidP="00C279EF">
      <w:pPr>
        <w:pStyle w:val="2"/>
      </w:pPr>
      <w:bookmarkStart w:id="6" w:name="_Toc75722847"/>
      <w:r>
        <w:t>3</w:t>
      </w:r>
      <w:r w:rsidRPr="001909DF">
        <w:rPr>
          <w:rFonts w:hint="eastAsia"/>
        </w:rPr>
        <w:t>.4</w:t>
      </w:r>
      <w:r w:rsidRPr="001909DF">
        <w:rPr>
          <w:rFonts w:hint="eastAsia"/>
        </w:rPr>
        <w:t>驱动电路的选择</w:t>
      </w:r>
      <w:bookmarkEnd w:id="6"/>
    </w:p>
    <w:p w14:paraId="36477130"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驱动电路位于主电路和控制电路之间，用来对控制电路的信号进行放大的中间电路，即放大控制电路的信号使其能够驱动功率晶体管。驱动电路</w:t>
      </w:r>
      <w:proofErr w:type="gramStart"/>
      <w:r w:rsidRPr="00652D6F">
        <w:rPr>
          <w:rFonts w:asciiTheme="minorEastAsia" w:eastAsiaTheme="minorEastAsia" w:hAnsiTheme="minorEastAsia" w:hint="eastAsia"/>
          <w:sz w:val="24"/>
          <w:szCs w:val="32"/>
        </w:rPr>
        <w:t>在副边与</w:t>
      </w:r>
      <w:proofErr w:type="gramEnd"/>
      <w:r w:rsidRPr="00652D6F">
        <w:rPr>
          <w:rFonts w:asciiTheme="minorEastAsia" w:eastAsiaTheme="minorEastAsia" w:hAnsiTheme="minorEastAsia" w:hint="eastAsia"/>
          <w:sz w:val="24"/>
          <w:szCs w:val="32"/>
        </w:rPr>
        <w:t>主电路有耦合关系，而</w:t>
      </w:r>
      <w:proofErr w:type="gramStart"/>
      <w:r w:rsidRPr="00652D6F">
        <w:rPr>
          <w:rFonts w:asciiTheme="minorEastAsia" w:eastAsiaTheme="minorEastAsia" w:hAnsiTheme="minorEastAsia" w:hint="eastAsia"/>
          <w:sz w:val="24"/>
          <w:szCs w:val="32"/>
        </w:rPr>
        <w:t>驱动原边是</w:t>
      </w:r>
      <w:proofErr w:type="gramEnd"/>
      <w:r w:rsidRPr="00652D6F">
        <w:rPr>
          <w:rFonts w:asciiTheme="minorEastAsia" w:eastAsiaTheme="minorEastAsia" w:hAnsiTheme="minorEastAsia" w:hint="eastAsia"/>
          <w:sz w:val="24"/>
          <w:szCs w:val="32"/>
        </w:rPr>
        <w:t>与控制电路连在一起，主电路是一次电路，控制电路是</w:t>
      </w:r>
      <m:oMath>
        <m:r>
          <w:rPr>
            <w:rFonts w:ascii="Cambria Math" w:eastAsiaTheme="minorEastAsia" w:hAnsi="Cambria Math" w:hint="eastAsia"/>
            <w:sz w:val="24"/>
            <w:szCs w:val="32"/>
          </w:rPr>
          <m:t>ELV</m:t>
        </m:r>
      </m:oMath>
      <w:r w:rsidRPr="00652D6F">
        <w:rPr>
          <w:rFonts w:asciiTheme="minorEastAsia" w:eastAsiaTheme="minorEastAsia" w:hAnsiTheme="minorEastAsia" w:hint="eastAsia"/>
          <w:sz w:val="24"/>
          <w:szCs w:val="32"/>
        </w:rPr>
        <w:t>电路，一次电路和</w:t>
      </w:r>
      <m:oMath>
        <m:r>
          <w:rPr>
            <w:rFonts w:ascii="Cambria Math" w:eastAsiaTheme="minorEastAsia" w:hAnsi="Cambria Math" w:hint="eastAsia"/>
            <w:sz w:val="24"/>
            <w:szCs w:val="32"/>
          </w:rPr>
          <m:t>ELV</m:t>
        </m:r>
      </m:oMath>
      <w:r w:rsidRPr="00652D6F">
        <w:rPr>
          <w:rFonts w:asciiTheme="minorEastAsia" w:eastAsiaTheme="minorEastAsia" w:hAnsiTheme="minorEastAsia" w:hint="eastAsia"/>
          <w:sz w:val="24"/>
          <w:szCs w:val="32"/>
        </w:rPr>
        <w:t>电路之间要做加强绝缘，实现绝缘要求一般就采取变压器、光</w:t>
      </w:r>
      <w:proofErr w:type="gramStart"/>
      <w:r w:rsidRPr="00652D6F">
        <w:rPr>
          <w:rFonts w:asciiTheme="minorEastAsia" w:eastAsiaTheme="minorEastAsia" w:hAnsiTheme="minorEastAsia" w:hint="eastAsia"/>
          <w:sz w:val="24"/>
          <w:szCs w:val="32"/>
        </w:rPr>
        <w:t>耦</w:t>
      </w:r>
      <w:proofErr w:type="gramEnd"/>
      <w:r w:rsidRPr="00652D6F">
        <w:rPr>
          <w:rFonts w:asciiTheme="minorEastAsia" w:eastAsiaTheme="minorEastAsia" w:hAnsiTheme="minorEastAsia" w:hint="eastAsia"/>
          <w:sz w:val="24"/>
          <w:szCs w:val="32"/>
        </w:rPr>
        <w:t>等隔离措施。</w:t>
      </w:r>
    </w:p>
    <w:p w14:paraId="6DCE216A"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故我们选用</w:t>
      </w:r>
      <m:oMath>
        <m:r>
          <w:rPr>
            <w:rFonts w:ascii="Cambria Math" w:eastAsiaTheme="minorEastAsia" w:hAnsi="Cambria Math" w:hint="eastAsia"/>
            <w:sz w:val="24"/>
            <w:szCs w:val="32"/>
          </w:rPr>
          <m:t>IRS</m:t>
        </m:r>
        <m:r>
          <m:rPr>
            <m:sty m:val="p"/>
          </m:rPr>
          <w:rPr>
            <w:rFonts w:ascii="Cambria Math" w:eastAsiaTheme="minorEastAsia" w:hAnsi="Cambria Math" w:hint="eastAsia"/>
            <w:sz w:val="24"/>
            <w:szCs w:val="32"/>
          </w:rPr>
          <m:t>2117</m:t>
        </m:r>
      </m:oMath>
      <w:r w:rsidRPr="00652D6F">
        <w:rPr>
          <w:rFonts w:asciiTheme="minorEastAsia" w:eastAsiaTheme="minorEastAsia" w:hAnsiTheme="minorEastAsia" w:hint="eastAsia"/>
          <w:sz w:val="24"/>
          <w:szCs w:val="32"/>
        </w:rPr>
        <w:t>驱动</w:t>
      </w:r>
      <m:oMath>
        <m:r>
          <w:rPr>
            <w:rFonts w:ascii="Cambria Math" w:eastAsiaTheme="minorEastAsia" w:hAnsi="Cambria Math" w:hint="eastAsia"/>
            <w:sz w:val="24"/>
            <w:szCs w:val="32"/>
          </w:rPr>
          <m:t>MOSFET</m:t>
        </m:r>
      </m:oMath>
      <w:r w:rsidRPr="00652D6F">
        <w:rPr>
          <w:rFonts w:asciiTheme="minorEastAsia" w:eastAsiaTheme="minorEastAsia" w:hAnsiTheme="minorEastAsia" w:hint="eastAsia"/>
          <w:sz w:val="24"/>
          <w:szCs w:val="32"/>
        </w:rPr>
        <w:t>。该芯片的相关参数及典型应用如下:</w:t>
      </w:r>
    </w:p>
    <w:p w14:paraId="17E4DDB1" w14:textId="77777777" w:rsidR="00C279EF" w:rsidRDefault="00C279EF" w:rsidP="00C279EF">
      <w:pPr>
        <w:spacing w:line="360" w:lineRule="auto"/>
      </w:pPr>
      <w:r>
        <w:rPr>
          <w:noProof/>
        </w:rPr>
        <w:drawing>
          <wp:inline distT="0" distB="0" distL="0" distR="0" wp14:anchorId="71AA0095" wp14:editId="21E536BD">
            <wp:extent cx="5039324" cy="33301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36" b="37120"/>
                    <a:stretch/>
                  </pic:blipFill>
                  <pic:spPr bwMode="auto">
                    <a:xfrm>
                      <a:off x="0" y="0"/>
                      <a:ext cx="5040000" cy="3330598"/>
                    </a:xfrm>
                    <a:prstGeom prst="rect">
                      <a:avLst/>
                    </a:prstGeom>
                    <a:ln>
                      <a:noFill/>
                    </a:ln>
                    <a:extLst>
                      <a:ext uri="{53640926-AAD7-44D8-BBD7-CCE9431645EC}">
                        <a14:shadowObscured xmlns:a14="http://schemas.microsoft.com/office/drawing/2010/main"/>
                      </a:ext>
                    </a:extLst>
                  </pic:spPr>
                </pic:pic>
              </a:graphicData>
            </a:graphic>
          </wp:inline>
        </w:drawing>
      </w:r>
    </w:p>
    <w:p w14:paraId="42197E48" w14:textId="77777777" w:rsidR="00C279EF" w:rsidRDefault="00C279EF" w:rsidP="00C279EF">
      <w:r>
        <w:rPr>
          <w:noProof/>
        </w:rPr>
        <w:lastRenderedPageBreak/>
        <w:drawing>
          <wp:inline distT="0" distB="0" distL="0" distR="0" wp14:anchorId="7171A5A2" wp14:editId="2FEC21CD">
            <wp:extent cx="5040000" cy="2847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847060"/>
                    </a:xfrm>
                    <a:prstGeom prst="rect">
                      <a:avLst/>
                    </a:prstGeom>
                  </pic:spPr>
                </pic:pic>
              </a:graphicData>
            </a:graphic>
          </wp:inline>
        </w:drawing>
      </w:r>
    </w:p>
    <w:p w14:paraId="670E65B9" w14:textId="77777777" w:rsidR="00C279EF" w:rsidRDefault="00C279EF" w:rsidP="00C279EF">
      <w:r>
        <w:rPr>
          <w:noProof/>
        </w:rPr>
        <w:drawing>
          <wp:inline distT="0" distB="0" distL="0" distR="0" wp14:anchorId="10D98952" wp14:editId="0475CC16">
            <wp:extent cx="5040000" cy="20400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040029"/>
                    </a:xfrm>
                    <a:prstGeom prst="rect">
                      <a:avLst/>
                    </a:prstGeom>
                  </pic:spPr>
                </pic:pic>
              </a:graphicData>
            </a:graphic>
          </wp:inline>
        </w:drawing>
      </w:r>
    </w:p>
    <w:p w14:paraId="2E6154AE" w14:textId="2E843A52" w:rsidR="00C279EF" w:rsidRDefault="00C279EF" w:rsidP="00C279EF"/>
    <w:p w14:paraId="66FA7552" w14:textId="77777777" w:rsidR="00C279EF" w:rsidRDefault="00C279EF" w:rsidP="00C279EF">
      <w:r>
        <w:rPr>
          <w:noProof/>
        </w:rPr>
        <w:drawing>
          <wp:inline distT="0" distB="0" distL="0" distR="0" wp14:anchorId="6A58317D" wp14:editId="546F79A0">
            <wp:extent cx="5040000" cy="25515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2551553"/>
                    </a:xfrm>
                    <a:prstGeom prst="rect">
                      <a:avLst/>
                    </a:prstGeom>
                  </pic:spPr>
                </pic:pic>
              </a:graphicData>
            </a:graphic>
          </wp:inline>
        </w:drawing>
      </w:r>
    </w:p>
    <w:p w14:paraId="3173AA06" w14:textId="77777777" w:rsidR="00C279EF" w:rsidRDefault="00C279EF" w:rsidP="00C279EF"/>
    <w:p w14:paraId="3D4E7CD9" w14:textId="77777777" w:rsidR="00C279EF" w:rsidRDefault="00C279EF" w:rsidP="00C279EF"/>
    <w:p w14:paraId="0718746A" w14:textId="77777777" w:rsidR="00C279EF" w:rsidRDefault="00C279EF" w:rsidP="00C279EF"/>
    <w:p w14:paraId="5036C958" w14:textId="77777777" w:rsidR="00C279EF" w:rsidRPr="006C5A1E" w:rsidRDefault="00C279EF" w:rsidP="00C279EF">
      <w:pPr>
        <w:spacing w:line="360" w:lineRule="auto"/>
      </w:pPr>
    </w:p>
    <w:p w14:paraId="60D70FB5" w14:textId="22922CC0" w:rsidR="00C279EF" w:rsidRDefault="00C279EF" w:rsidP="00C279EF">
      <w:pPr>
        <w:pStyle w:val="2"/>
        <w:spacing w:line="360" w:lineRule="auto"/>
      </w:pPr>
      <w:bookmarkStart w:id="7" w:name="_Toc75722848"/>
      <w:r>
        <w:lastRenderedPageBreak/>
        <w:t>3</w:t>
      </w:r>
      <w:r w:rsidRPr="001909DF">
        <w:rPr>
          <w:rFonts w:hint="eastAsia"/>
        </w:rPr>
        <w:t>.5</w:t>
      </w:r>
      <w:r w:rsidRPr="001909DF">
        <w:rPr>
          <w:rFonts w:hint="eastAsia"/>
        </w:rPr>
        <w:t>晶闸管保护电路的比较与选择</w:t>
      </w:r>
      <w:bookmarkEnd w:id="7"/>
    </w:p>
    <w:p w14:paraId="35826B52"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晶闸管的保护电路大致可以分为两种情况:一种是在适当的地方安装保护器件,例如R-C阻容吸收回路、限流电感、快速熔断器、压敏电阻</w:t>
      </w:r>
      <w:proofErr w:type="gramStart"/>
      <w:r w:rsidRPr="00652D6F">
        <w:rPr>
          <w:rFonts w:asciiTheme="minorEastAsia" w:eastAsiaTheme="minorEastAsia" w:hAnsiTheme="minorEastAsia" w:hint="eastAsia"/>
          <w:sz w:val="24"/>
          <w:szCs w:val="32"/>
        </w:rPr>
        <w:t>或硒堆</w:t>
      </w:r>
      <w:proofErr w:type="gramEnd"/>
      <w:r w:rsidRPr="00652D6F">
        <w:rPr>
          <w:rFonts w:asciiTheme="minorEastAsia" w:eastAsiaTheme="minorEastAsia" w:hAnsiTheme="minorEastAsia" w:hint="eastAsia"/>
          <w:sz w:val="24"/>
          <w:szCs w:val="32"/>
        </w:rPr>
        <w:t>等。另一种则是采用电子保护电路,检测设备的输出电压或输入电流,当输出电压或输入电流超过允许值时,借助整流触发控制系统使</w:t>
      </w:r>
      <w:proofErr w:type="gramStart"/>
      <w:r w:rsidRPr="00652D6F">
        <w:rPr>
          <w:rFonts w:asciiTheme="minorEastAsia" w:eastAsiaTheme="minorEastAsia" w:hAnsiTheme="minorEastAsia" w:hint="eastAsia"/>
          <w:sz w:val="24"/>
          <w:szCs w:val="32"/>
        </w:rPr>
        <w:t>整流桥短时</w:t>
      </w:r>
      <w:proofErr w:type="gramEnd"/>
      <w:r w:rsidRPr="00652D6F">
        <w:rPr>
          <w:rFonts w:asciiTheme="minorEastAsia" w:eastAsiaTheme="minorEastAsia" w:hAnsiTheme="minorEastAsia" w:hint="eastAsia"/>
          <w:sz w:val="24"/>
          <w:szCs w:val="32"/>
        </w:rPr>
        <w:t>内工作于有源逆变工作状态，从而抑制过电压或过电流的数值。</w:t>
      </w:r>
    </w:p>
    <w:p w14:paraId="675BF716" w14:textId="05A794E0" w:rsidR="00C279EF" w:rsidRDefault="00C279EF" w:rsidP="00C279EF">
      <w:pPr>
        <w:pStyle w:val="3"/>
        <w:spacing w:line="360" w:lineRule="auto"/>
      </w:pPr>
      <w:bookmarkStart w:id="8" w:name="_Toc75722849"/>
      <w:r>
        <w:t>3</w:t>
      </w:r>
      <w:r>
        <w:t>.5.1</w:t>
      </w:r>
      <w:r>
        <w:rPr>
          <w:rFonts w:hint="eastAsia"/>
        </w:rPr>
        <w:t>晶闸管的过流保护</w:t>
      </w:r>
      <w:bookmarkEnd w:id="8"/>
    </w:p>
    <w:p w14:paraId="4E230013"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晶闸管设备产生过电流的原因可以分为两类:一类是由于整流电路内部原因,如整流晶闸管损坏，触发电路或控制系统有故障等;其中整流桥晶闸管损坏类较为严重,一般是由于晶闸管因过电压而击穿，造成无正、反向阻断能力,它相当于整流</w:t>
      </w:r>
      <w:proofErr w:type="gramStart"/>
      <w:r w:rsidRPr="00652D6F">
        <w:rPr>
          <w:rFonts w:asciiTheme="minorEastAsia" w:eastAsiaTheme="minorEastAsia" w:hAnsiTheme="minorEastAsia" w:hint="eastAsia"/>
          <w:sz w:val="24"/>
          <w:szCs w:val="32"/>
        </w:rPr>
        <w:t>桥臂发生</w:t>
      </w:r>
      <w:proofErr w:type="gramEnd"/>
      <w:r w:rsidRPr="00652D6F">
        <w:rPr>
          <w:rFonts w:asciiTheme="minorEastAsia" w:eastAsiaTheme="minorEastAsia" w:hAnsiTheme="minorEastAsia" w:hint="eastAsia"/>
          <w:sz w:val="24"/>
          <w:szCs w:val="32"/>
        </w:rPr>
        <w:t>永久性短路,使在另外</w:t>
      </w:r>
      <w:proofErr w:type="gramStart"/>
      <w:r w:rsidRPr="00652D6F">
        <w:rPr>
          <w:rFonts w:asciiTheme="minorEastAsia" w:eastAsiaTheme="minorEastAsia" w:hAnsiTheme="minorEastAsia" w:hint="eastAsia"/>
          <w:sz w:val="24"/>
          <w:szCs w:val="32"/>
        </w:rPr>
        <w:t>两桥臂晶闸管</w:t>
      </w:r>
      <w:proofErr w:type="gramEnd"/>
      <w:r w:rsidRPr="00652D6F">
        <w:rPr>
          <w:rFonts w:asciiTheme="minorEastAsia" w:eastAsiaTheme="minorEastAsia" w:hAnsiTheme="minorEastAsia" w:hint="eastAsia"/>
          <w:sz w:val="24"/>
          <w:szCs w:val="32"/>
        </w:rPr>
        <w:t>导通时,无法正常换流，因而产生线间短路引起过电流。另一类则是整流桥负载外电路发生短路而引起的过电流,这类情况时有发生。因为整流桥的负载实质是逆变桥,逆变电路换流失败，就相当于整流桥负载短路。另外.如整流变压器中心点接地,当逆变负载回路接触大地时，也会发生整流</w:t>
      </w:r>
      <w:proofErr w:type="gramStart"/>
      <w:r w:rsidRPr="00652D6F">
        <w:rPr>
          <w:rFonts w:asciiTheme="minorEastAsia" w:eastAsiaTheme="minorEastAsia" w:hAnsiTheme="minorEastAsia" w:hint="eastAsia"/>
          <w:sz w:val="24"/>
          <w:szCs w:val="32"/>
        </w:rPr>
        <w:t>桥相对</w:t>
      </w:r>
      <w:proofErr w:type="gramEnd"/>
      <w:r w:rsidRPr="00652D6F">
        <w:rPr>
          <w:rFonts w:asciiTheme="minorEastAsia" w:eastAsiaTheme="minorEastAsia" w:hAnsiTheme="minorEastAsia" w:hint="eastAsia"/>
          <w:sz w:val="24"/>
          <w:szCs w:val="32"/>
        </w:rPr>
        <w:t>地短路。</w:t>
      </w:r>
    </w:p>
    <w:p w14:paraId="2FC6C720"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对于第一类过流，即整流</w:t>
      </w:r>
      <w:proofErr w:type="gramStart"/>
      <w:r w:rsidRPr="00652D6F">
        <w:rPr>
          <w:rFonts w:asciiTheme="minorEastAsia" w:eastAsiaTheme="minorEastAsia" w:hAnsiTheme="minorEastAsia" w:hint="eastAsia"/>
          <w:sz w:val="24"/>
          <w:szCs w:val="32"/>
        </w:rPr>
        <w:t>桥内部</w:t>
      </w:r>
      <w:proofErr w:type="gramEnd"/>
      <w:r w:rsidRPr="00652D6F">
        <w:rPr>
          <w:rFonts w:asciiTheme="minorEastAsia" w:eastAsiaTheme="minorEastAsia" w:hAnsiTheme="minorEastAsia" w:hint="eastAsia"/>
          <w:sz w:val="24"/>
          <w:szCs w:val="32"/>
        </w:rPr>
        <w:t>原因引起的过流，以及逆变器负载回路接地时，可以采用第一种保护措施，最常见的就是接入快速</w:t>
      </w:r>
      <w:proofErr w:type="gramStart"/>
      <w:r w:rsidRPr="00652D6F">
        <w:rPr>
          <w:rFonts w:asciiTheme="minorEastAsia" w:eastAsiaTheme="minorEastAsia" w:hAnsiTheme="minorEastAsia" w:hint="eastAsia"/>
          <w:sz w:val="24"/>
          <w:szCs w:val="32"/>
        </w:rPr>
        <w:t>熔短器</w:t>
      </w:r>
      <w:proofErr w:type="gramEnd"/>
      <w:r w:rsidRPr="00652D6F">
        <w:rPr>
          <w:rFonts w:asciiTheme="minorEastAsia" w:eastAsiaTheme="minorEastAsia" w:hAnsiTheme="minorEastAsia" w:hint="eastAsia"/>
          <w:sz w:val="24"/>
          <w:szCs w:val="32"/>
        </w:rPr>
        <w:t>的方式。快速</w:t>
      </w:r>
      <w:proofErr w:type="gramStart"/>
      <w:r w:rsidRPr="00652D6F">
        <w:rPr>
          <w:rFonts w:asciiTheme="minorEastAsia" w:eastAsiaTheme="minorEastAsia" w:hAnsiTheme="minorEastAsia" w:hint="eastAsia"/>
          <w:sz w:val="24"/>
          <w:szCs w:val="32"/>
        </w:rPr>
        <w:t>熔短器</w:t>
      </w:r>
      <w:proofErr w:type="gramEnd"/>
      <w:r w:rsidRPr="00652D6F">
        <w:rPr>
          <w:rFonts w:asciiTheme="minorEastAsia" w:eastAsiaTheme="minorEastAsia" w:hAnsiTheme="minorEastAsia" w:hint="eastAsia"/>
          <w:sz w:val="24"/>
          <w:szCs w:val="32"/>
        </w:rPr>
        <w:t>的接入方式共有三种，具体见下图:</w:t>
      </w:r>
    </w:p>
    <w:p w14:paraId="77D1D184" w14:textId="77777777" w:rsidR="00C279EF" w:rsidRDefault="00C279EF" w:rsidP="00C279EF">
      <w:pPr>
        <w:spacing w:line="360" w:lineRule="auto"/>
        <w:jc w:val="center"/>
      </w:pPr>
      <w:r>
        <w:rPr>
          <w:noProof/>
        </w:rPr>
        <w:drawing>
          <wp:inline distT="0" distB="0" distL="0" distR="0" wp14:anchorId="5399DA92" wp14:editId="5062FF03">
            <wp:extent cx="4680000" cy="22273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227310"/>
                    </a:xfrm>
                    <a:prstGeom prst="rect">
                      <a:avLst/>
                    </a:prstGeom>
                  </pic:spPr>
                </pic:pic>
              </a:graphicData>
            </a:graphic>
          </wp:inline>
        </w:drawing>
      </w:r>
    </w:p>
    <w:p w14:paraId="475FAC50" w14:textId="7AE2DA92" w:rsidR="00C279EF" w:rsidRDefault="00C279EF" w:rsidP="00C279EF">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8</w:t>
      </w:r>
      <w:r>
        <w:fldChar w:fldCharType="end"/>
      </w:r>
      <w:r>
        <w:rPr>
          <w:rFonts w:hint="eastAsia"/>
        </w:rPr>
        <w:t>快速熔断器的接入方法</w:t>
      </w:r>
    </w:p>
    <w:p w14:paraId="19C00BCB" w14:textId="77777777" w:rsidR="00C279EF" w:rsidRPr="00C279EF" w:rsidRDefault="00C279EF" w:rsidP="00C279EF">
      <w:pPr>
        <w:rPr>
          <w:rFonts w:hint="eastAsia"/>
        </w:rPr>
      </w:pPr>
    </w:p>
    <w:p w14:paraId="3C62608A" w14:textId="77777777" w:rsidR="00C279EF" w:rsidRPr="00652D6F" w:rsidRDefault="00C279EF" w:rsidP="00C279EF">
      <w:pPr>
        <w:spacing w:line="360" w:lineRule="auto"/>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lastRenderedPageBreak/>
        <w:t>A型:</w:t>
      </w:r>
      <w:proofErr w:type="gramStart"/>
      <w:r w:rsidRPr="00652D6F">
        <w:rPr>
          <w:rFonts w:asciiTheme="minorEastAsia" w:eastAsiaTheme="minorEastAsia" w:hAnsiTheme="minorEastAsia" w:hint="eastAsia"/>
          <w:sz w:val="24"/>
          <w:szCs w:val="32"/>
        </w:rPr>
        <w:t>熔短器</w:t>
      </w:r>
      <w:proofErr w:type="gramEnd"/>
      <w:r w:rsidRPr="00652D6F">
        <w:rPr>
          <w:rFonts w:asciiTheme="minorEastAsia" w:eastAsiaTheme="minorEastAsia" w:hAnsiTheme="minorEastAsia" w:hint="eastAsia"/>
          <w:sz w:val="24"/>
          <w:szCs w:val="32"/>
        </w:rPr>
        <w:t>与每一个元件串联，能可靠地保护每一个元件</w:t>
      </w:r>
    </w:p>
    <w:p w14:paraId="251E620E" w14:textId="77777777" w:rsidR="00C279EF" w:rsidRPr="00652D6F" w:rsidRDefault="00C279EF" w:rsidP="00C279EF">
      <w:pPr>
        <w:spacing w:line="360" w:lineRule="auto"/>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B型:能在交流、</w:t>
      </w:r>
      <w:proofErr w:type="gramStart"/>
      <w:r w:rsidRPr="00652D6F">
        <w:rPr>
          <w:rFonts w:asciiTheme="minorEastAsia" w:eastAsiaTheme="minorEastAsia" w:hAnsiTheme="minorEastAsia" w:hint="eastAsia"/>
          <w:sz w:val="24"/>
          <w:szCs w:val="32"/>
        </w:rPr>
        <w:t>直流和</w:t>
      </w:r>
      <w:proofErr w:type="gramEnd"/>
      <w:r w:rsidRPr="00652D6F">
        <w:rPr>
          <w:rFonts w:asciiTheme="minorEastAsia" w:eastAsiaTheme="minorEastAsia" w:hAnsiTheme="minorEastAsia" w:hint="eastAsia"/>
          <w:sz w:val="24"/>
          <w:szCs w:val="32"/>
        </w:rPr>
        <w:t>元件短路时起保护作用，可靠性稍有降低</w:t>
      </w:r>
    </w:p>
    <w:p w14:paraId="19A47759" w14:textId="77777777" w:rsidR="00C279EF" w:rsidRPr="00652D6F" w:rsidRDefault="00C279EF" w:rsidP="00C279EF">
      <w:pPr>
        <w:spacing w:line="360" w:lineRule="auto"/>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C型:直流负载侧有故障时动作,元件内部短路时不起保护作用</w:t>
      </w:r>
    </w:p>
    <w:p w14:paraId="55835704" w14:textId="77777777" w:rsidR="00C279EF" w:rsidRPr="00652D6F" w:rsidRDefault="00C279EF" w:rsidP="00C279EF">
      <w:pPr>
        <w:spacing w:line="360" w:lineRule="auto"/>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对于第二类过流,即整流桥负载外电路发生短路而引起的过电流,则应当采用电子电路进行保护。常见的电子保护原理图如下</w:t>
      </w:r>
    </w:p>
    <w:p w14:paraId="2AAE0B72" w14:textId="77777777" w:rsidR="00C279EF" w:rsidRDefault="00C279EF" w:rsidP="00C279EF">
      <w:pPr>
        <w:spacing w:line="360" w:lineRule="auto"/>
        <w:jc w:val="center"/>
      </w:pPr>
      <w:r>
        <w:rPr>
          <w:noProof/>
        </w:rPr>
        <w:drawing>
          <wp:inline distT="0" distB="0" distL="0" distR="0" wp14:anchorId="00DDE61E" wp14:editId="5BD1C013">
            <wp:extent cx="4140000" cy="2512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000" cy="2512255"/>
                    </a:xfrm>
                    <a:prstGeom prst="rect">
                      <a:avLst/>
                    </a:prstGeom>
                  </pic:spPr>
                </pic:pic>
              </a:graphicData>
            </a:graphic>
          </wp:inline>
        </w:drawing>
      </w:r>
    </w:p>
    <w:p w14:paraId="71F9E9D4" w14:textId="4FA553EA" w:rsidR="00C279EF" w:rsidRDefault="00C279EF" w:rsidP="00C279EF">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9</w:t>
      </w:r>
      <w:r>
        <w:fldChar w:fldCharType="end"/>
      </w:r>
      <w:r>
        <w:rPr>
          <w:rFonts w:hint="eastAsia"/>
        </w:rPr>
        <w:t>过流保护原理图</w:t>
      </w:r>
    </w:p>
    <w:p w14:paraId="1B8C6CEB" w14:textId="77777777" w:rsidR="00C279EF" w:rsidRPr="00652D6F" w:rsidRDefault="00C279EF" w:rsidP="00C279EF"/>
    <w:p w14:paraId="753B336F" w14:textId="6BD1DD0C" w:rsidR="00C279EF" w:rsidRDefault="00C279EF" w:rsidP="00C279EF">
      <w:pPr>
        <w:pStyle w:val="3"/>
        <w:spacing w:line="360" w:lineRule="auto"/>
      </w:pPr>
      <w:bookmarkStart w:id="9" w:name="_Toc75722850"/>
      <w:r>
        <w:t>3</w:t>
      </w:r>
      <w:r>
        <w:t>.5.2</w:t>
      </w:r>
      <w:r>
        <w:rPr>
          <w:rFonts w:hint="eastAsia"/>
        </w:rPr>
        <w:t>晶闸管的过压保护</w:t>
      </w:r>
      <w:bookmarkEnd w:id="9"/>
    </w:p>
    <w:p w14:paraId="7B310EC6"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晶闸管设备在运行过程中,会受到由交流供电电网进入的操作过电压和雷击过电压的侵袭。同时,设备自身运行中以及非正常运行中也有过电压出现。</w:t>
      </w:r>
    </w:p>
    <w:p w14:paraId="2410C009" w14:textId="77777777" w:rsidR="00C279E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过电压保护的第一种方法是并接R-C阻容吸收回路,以及用压敏电阻等非线性元件加以抑制，见下图。</w:t>
      </w:r>
    </w:p>
    <w:p w14:paraId="31A3E7B8" w14:textId="77777777" w:rsidR="00C279EF" w:rsidRPr="00652D6F" w:rsidRDefault="00C279EF" w:rsidP="00C279EF">
      <w:pPr>
        <w:spacing w:line="360" w:lineRule="auto"/>
        <w:ind w:firstLine="420"/>
        <w:rPr>
          <w:rFonts w:asciiTheme="minorEastAsia" w:eastAsiaTheme="minorEastAsia" w:hAnsiTheme="minorEastAsia"/>
          <w:sz w:val="24"/>
          <w:szCs w:val="32"/>
        </w:rPr>
      </w:pPr>
    </w:p>
    <w:p w14:paraId="77FD5E80" w14:textId="77777777" w:rsidR="00C279EF" w:rsidRPr="00652D6F" w:rsidRDefault="00C279EF" w:rsidP="00C279EF">
      <w:pPr>
        <w:spacing w:line="360" w:lineRule="auto"/>
        <w:jc w:val="center"/>
        <w:rPr>
          <w:rFonts w:asciiTheme="minorEastAsia" w:eastAsiaTheme="minorEastAsia" w:hAnsiTheme="minorEastAsia"/>
          <w:sz w:val="24"/>
          <w:szCs w:val="32"/>
        </w:rPr>
      </w:pPr>
      <w:r w:rsidRPr="00652D6F">
        <w:rPr>
          <w:rFonts w:asciiTheme="minorEastAsia" w:eastAsiaTheme="minorEastAsia" w:hAnsiTheme="minorEastAsia"/>
          <w:noProof/>
          <w:sz w:val="24"/>
          <w:szCs w:val="32"/>
        </w:rPr>
        <w:drawing>
          <wp:inline distT="0" distB="0" distL="0" distR="0" wp14:anchorId="18C27511" wp14:editId="7711DC26">
            <wp:extent cx="1800000" cy="15028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49" r="1"/>
                    <a:stretch/>
                  </pic:blipFill>
                  <pic:spPr bwMode="auto">
                    <a:xfrm>
                      <a:off x="0" y="0"/>
                      <a:ext cx="1800000" cy="1502869"/>
                    </a:xfrm>
                    <a:prstGeom prst="rect">
                      <a:avLst/>
                    </a:prstGeom>
                    <a:ln>
                      <a:noFill/>
                    </a:ln>
                    <a:extLst>
                      <a:ext uri="{53640926-AAD7-44D8-BBD7-CCE9431645EC}">
                        <a14:shadowObscured xmlns:a14="http://schemas.microsoft.com/office/drawing/2010/main"/>
                      </a:ext>
                    </a:extLst>
                  </pic:spPr>
                </pic:pic>
              </a:graphicData>
            </a:graphic>
          </wp:inline>
        </w:drawing>
      </w:r>
      <w:r w:rsidRPr="00652D6F">
        <w:rPr>
          <w:rFonts w:asciiTheme="minorEastAsia" w:eastAsiaTheme="minorEastAsia" w:hAnsiTheme="minorEastAsia" w:hint="eastAsia"/>
          <w:sz w:val="24"/>
          <w:szCs w:val="32"/>
        </w:rPr>
        <w:t xml:space="preserve"> </w:t>
      </w:r>
      <w:r w:rsidRPr="00652D6F">
        <w:rPr>
          <w:rFonts w:asciiTheme="minorEastAsia" w:eastAsiaTheme="minorEastAsia" w:hAnsiTheme="minorEastAsia"/>
          <w:sz w:val="24"/>
          <w:szCs w:val="32"/>
        </w:rPr>
        <w:t xml:space="preserve">   </w:t>
      </w:r>
      <w:r>
        <w:rPr>
          <w:rFonts w:asciiTheme="minorEastAsia" w:eastAsiaTheme="minorEastAsia" w:hAnsiTheme="minorEastAsia"/>
          <w:sz w:val="24"/>
          <w:szCs w:val="32"/>
        </w:rPr>
        <w:t xml:space="preserve">  </w:t>
      </w:r>
      <w:r w:rsidRPr="00652D6F">
        <w:rPr>
          <w:rFonts w:asciiTheme="minorEastAsia" w:eastAsiaTheme="minorEastAsia" w:hAnsiTheme="minorEastAsia"/>
          <w:sz w:val="24"/>
          <w:szCs w:val="32"/>
        </w:rPr>
        <w:t xml:space="preserve">   </w:t>
      </w:r>
      <w:r w:rsidRPr="00652D6F">
        <w:rPr>
          <w:rFonts w:asciiTheme="minorEastAsia" w:eastAsiaTheme="minorEastAsia" w:hAnsiTheme="minorEastAsia"/>
          <w:noProof/>
          <w:sz w:val="24"/>
          <w:szCs w:val="32"/>
        </w:rPr>
        <w:drawing>
          <wp:inline distT="0" distB="0" distL="0" distR="0" wp14:anchorId="033788E2" wp14:editId="048AE8F2">
            <wp:extent cx="2218745" cy="14965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0750" cy="1504611"/>
                    </a:xfrm>
                    <a:prstGeom prst="rect">
                      <a:avLst/>
                    </a:prstGeom>
                  </pic:spPr>
                </pic:pic>
              </a:graphicData>
            </a:graphic>
          </wp:inline>
        </w:drawing>
      </w:r>
    </w:p>
    <w:p w14:paraId="4E1F3A7A" w14:textId="6704AA04" w:rsidR="00C279EF" w:rsidRDefault="00C279EF" w:rsidP="00C279EF">
      <w:pPr>
        <w:pStyle w:val="ab"/>
        <w:ind w:firstLineChars="200" w:firstLine="400"/>
        <w:rPr>
          <w:rFonts w:asciiTheme="minorEastAsia" w:eastAsiaTheme="minorEastAsia" w:hAnsiTheme="minorEastAsia"/>
          <w:sz w:val="24"/>
          <w:szCs w:val="3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10</w:t>
      </w:r>
      <w:r>
        <w:fldChar w:fldCharType="end"/>
      </w:r>
      <w:r w:rsidRPr="00652D6F">
        <w:rPr>
          <w:rFonts w:asciiTheme="minorEastAsia" w:eastAsiaTheme="minorEastAsia" w:hAnsiTheme="minorEastAsia" w:hint="eastAsia"/>
          <w:sz w:val="24"/>
          <w:szCs w:val="32"/>
        </w:rPr>
        <w:t>(</w:t>
      </w:r>
      <w:r w:rsidRPr="00652D6F">
        <w:rPr>
          <w:rFonts w:asciiTheme="minorEastAsia" w:eastAsiaTheme="minorEastAsia" w:hAnsiTheme="minorEastAsia"/>
          <w:sz w:val="24"/>
          <w:szCs w:val="32"/>
        </w:rPr>
        <w:t>a)</w:t>
      </w:r>
      <w:r w:rsidRPr="00652D6F">
        <w:rPr>
          <w:rFonts w:asciiTheme="minorEastAsia" w:eastAsiaTheme="minorEastAsia" w:hAnsiTheme="minorEastAsia" w:hint="eastAsia"/>
          <w:sz w:val="24"/>
          <w:szCs w:val="32"/>
        </w:rPr>
        <w:t xml:space="preserve">阻容三角抑制过电压 </w:t>
      </w:r>
      <w:r w:rsidRPr="00652D6F">
        <w:rPr>
          <w:rFonts w:asciiTheme="minorEastAsia" w:eastAsiaTheme="minorEastAsia" w:hAnsiTheme="minorEastAsia"/>
          <w:sz w:val="24"/>
          <w:szCs w:val="32"/>
        </w:rPr>
        <w:t xml:space="preserve">  </w:t>
      </w:r>
      <w:r>
        <w:rPr>
          <w:rFonts w:asciiTheme="minorEastAsia" w:eastAsiaTheme="minorEastAsia" w:hAnsiTheme="minorEastAsia"/>
          <w:sz w:val="24"/>
          <w:szCs w:val="32"/>
        </w:rPr>
        <w:t xml:space="preserve">  </w:t>
      </w:r>
      <w:r w:rsidRPr="00652D6F">
        <w:rPr>
          <w:rFonts w:asciiTheme="minorEastAsia" w:eastAsiaTheme="minorEastAsia" w:hAnsiTheme="minorEastAsia"/>
          <w:sz w:val="24"/>
          <w:szCs w:val="32"/>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11</w:t>
      </w:r>
      <w:r>
        <w:fldChar w:fldCharType="end"/>
      </w:r>
      <w:r w:rsidRPr="00652D6F">
        <w:rPr>
          <w:rFonts w:asciiTheme="minorEastAsia" w:eastAsiaTheme="minorEastAsia" w:hAnsiTheme="minorEastAsia"/>
          <w:sz w:val="24"/>
          <w:szCs w:val="32"/>
        </w:rPr>
        <w:t xml:space="preserve"> (b)</w:t>
      </w:r>
      <w:r w:rsidRPr="00652D6F">
        <w:rPr>
          <w:rFonts w:asciiTheme="minorEastAsia" w:eastAsiaTheme="minorEastAsia" w:hAnsiTheme="minorEastAsia" w:hint="eastAsia"/>
          <w:sz w:val="24"/>
          <w:szCs w:val="32"/>
        </w:rPr>
        <w:t>压敏电阻抑制过电压</w:t>
      </w:r>
    </w:p>
    <w:p w14:paraId="1F133C67" w14:textId="77777777" w:rsidR="00C279EF" w:rsidRDefault="00C279EF" w:rsidP="00C279EF"/>
    <w:p w14:paraId="40010C57" w14:textId="77777777" w:rsidR="00C279EF" w:rsidRDefault="00C279EF" w:rsidP="00C279EF"/>
    <w:p w14:paraId="0343460B" w14:textId="77777777" w:rsidR="00C279EF" w:rsidRPr="00652D6F" w:rsidRDefault="00C279EF" w:rsidP="00C279EF">
      <w:pPr>
        <w:rPr>
          <w:rFonts w:hint="eastAsia"/>
        </w:rPr>
      </w:pPr>
    </w:p>
    <w:p w14:paraId="46E2BEB5"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过电压保护的第二种方法是采用电子电路进行保护。常见的电子保护原理图如下:</w:t>
      </w:r>
    </w:p>
    <w:p w14:paraId="03BAEDC4" w14:textId="77777777" w:rsidR="00C279EF" w:rsidRPr="00652D6F" w:rsidRDefault="00C279EF" w:rsidP="00C279EF">
      <w:pPr>
        <w:spacing w:line="360" w:lineRule="auto"/>
        <w:jc w:val="center"/>
        <w:rPr>
          <w:rFonts w:asciiTheme="minorEastAsia" w:eastAsiaTheme="minorEastAsia" w:hAnsiTheme="minorEastAsia"/>
          <w:sz w:val="24"/>
          <w:szCs w:val="32"/>
        </w:rPr>
      </w:pPr>
      <w:r w:rsidRPr="00652D6F">
        <w:rPr>
          <w:rFonts w:asciiTheme="minorEastAsia" w:eastAsiaTheme="minorEastAsia" w:hAnsiTheme="minorEastAsia"/>
          <w:noProof/>
          <w:sz w:val="24"/>
          <w:szCs w:val="32"/>
        </w:rPr>
        <w:drawing>
          <wp:inline distT="0" distB="0" distL="0" distR="0" wp14:anchorId="60175126" wp14:editId="79910957">
            <wp:extent cx="4140000" cy="269132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000" cy="2691322"/>
                    </a:xfrm>
                    <a:prstGeom prst="rect">
                      <a:avLst/>
                    </a:prstGeom>
                  </pic:spPr>
                </pic:pic>
              </a:graphicData>
            </a:graphic>
          </wp:inline>
        </w:drawing>
      </w:r>
    </w:p>
    <w:p w14:paraId="354031AD" w14:textId="74852A44" w:rsidR="00C279EF" w:rsidRPr="00652D6F" w:rsidRDefault="00C279EF" w:rsidP="00C279EF">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12</w:t>
      </w:r>
      <w:r>
        <w:fldChar w:fldCharType="end"/>
      </w:r>
      <w:r w:rsidRPr="00652D6F">
        <w:rPr>
          <w:rFonts w:hint="eastAsia"/>
        </w:rPr>
        <w:t>过电压保护原理图</w:t>
      </w:r>
    </w:p>
    <w:p w14:paraId="7ABE7989" w14:textId="3B6812F9" w:rsidR="00C279EF" w:rsidRPr="00652D6F" w:rsidRDefault="00C279EF" w:rsidP="00C279EF">
      <w:pPr>
        <w:pStyle w:val="3"/>
        <w:spacing w:line="360" w:lineRule="auto"/>
      </w:pPr>
      <w:bookmarkStart w:id="10" w:name="_Toc75722851"/>
      <w:r>
        <w:t>3</w:t>
      </w:r>
      <w:r>
        <w:t>.5.3</w:t>
      </w:r>
      <w:r>
        <w:rPr>
          <w:rFonts w:hint="eastAsia"/>
        </w:rPr>
        <w:t>电流上升率的抑制保护</w:t>
      </w:r>
      <w:bookmarkEnd w:id="10"/>
    </w:p>
    <w:p w14:paraId="784965BE"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晶闸管初开通时电流集中在靠近门极的阴极表面较小的区域,局部电流密度很大，然后以</w:t>
      </w:r>
      <m:oMath>
        <m:r>
          <m:rPr>
            <m:sty m:val="p"/>
          </m:rPr>
          <w:rPr>
            <w:rFonts w:ascii="Cambria Math" w:eastAsiaTheme="minorEastAsia" w:hAnsi="Cambria Math" w:hint="eastAsia"/>
            <w:sz w:val="24"/>
            <w:szCs w:val="32"/>
          </w:rPr>
          <m:t>0.1</m:t>
        </m:r>
        <m:r>
          <w:rPr>
            <w:rFonts w:ascii="Cambria Math" w:eastAsiaTheme="minorEastAsia" w:hAnsi="Cambria Math" w:hint="eastAsia"/>
            <w:sz w:val="24"/>
            <w:szCs w:val="32"/>
          </w:rPr>
          <m:t>mm</m:t>
        </m:r>
        <m:r>
          <m:rPr>
            <m:sty m:val="p"/>
          </m:rPr>
          <w:rPr>
            <w:rFonts w:ascii="Cambria Math" w:eastAsiaTheme="minorEastAsia" w:hAnsi="Cambria Math" w:hint="eastAsia"/>
            <w:sz w:val="24"/>
            <w:szCs w:val="32"/>
          </w:rPr>
          <m:t xml:space="preserve">/ </m:t>
        </m:r>
        <m:r>
          <w:rPr>
            <w:rFonts w:ascii="Cambria Math" w:eastAsiaTheme="minorEastAsia" w:hAnsi="Cambria Math" w:hint="eastAsia"/>
            <w:sz w:val="24"/>
            <w:szCs w:val="32"/>
          </w:rPr>
          <m:t>u</m:t>
        </m:r>
        <m:r>
          <m:rPr>
            <m:sty m:val="p"/>
          </m:rPr>
          <w:rPr>
            <w:rFonts w:ascii="Cambria Math" w:eastAsiaTheme="minorEastAsia" w:hAnsi="Cambria Math" w:hint="eastAsia"/>
            <w:sz w:val="24"/>
            <w:szCs w:val="32"/>
          </w:rPr>
          <m:t xml:space="preserve"> </m:t>
        </m:r>
        <m:r>
          <w:rPr>
            <w:rFonts w:ascii="Cambria Math" w:eastAsiaTheme="minorEastAsia" w:hAnsi="Cambria Math" w:hint="eastAsia"/>
            <w:sz w:val="24"/>
            <w:szCs w:val="32"/>
          </w:rPr>
          <m:t>s</m:t>
        </m:r>
        <m:r>
          <m:rPr>
            <m:sty m:val="p"/>
          </m:rPr>
          <w:rPr>
            <w:rFonts w:ascii="Cambria Math" w:eastAsiaTheme="minorEastAsia" w:hAnsi="Cambria Math" w:hint="eastAsia"/>
            <w:sz w:val="24"/>
            <w:szCs w:val="32"/>
          </w:rPr>
          <m:t xml:space="preserve"> </m:t>
        </m:r>
      </m:oMath>
      <w:r w:rsidRPr="00652D6F">
        <w:rPr>
          <w:rFonts w:asciiTheme="minorEastAsia" w:eastAsiaTheme="minorEastAsia" w:hAnsiTheme="minorEastAsia" w:hint="eastAsia"/>
          <w:sz w:val="24"/>
          <w:szCs w:val="32"/>
        </w:rPr>
        <w:t>的扩展速度将电流扩展到整个阴极面,若晶闸管开通时电流上升率</w:t>
      </w:r>
      <m:oMath>
        <m:r>
          <m:rPr>
            <m:sty m:val="p"/>
          </m:rPr>
          <w:rPr>
            <w:rFonts w:ascii="Cambria Math" w:eastAsiaTheme="minorEastAsia" w:hAnsi="Cambria Math" w:hint="eastAsia"/>
            <w:sz w:val="24"/>
            <w:szCs w:val="32"/>
          </w:rPr>
          <m:t xml:space="preserve"> </m:t>
        </m:r>
        <m:r>
          <w:rPr>
            <w:rFonts w:ascii="Cambria Math" w:eastAsiaTheme="minorEastAsia" w:hAnsi="Cambria Math" w:hint="eastAsia"/>
            <w:sz w:val="24"/>
            <w:szCs w:val="32"/>
          </w:rPr>
          <m:t>di</m:t>
        </m:r>
        <m:r>
          <m:rPr>
            <m:sty m:val="p"/>
          </m:rPr>
          <w:rPr>
            <w:rFonts w:ascii="Cambria Math" w:eastAsiaTheme="minorEastAsia" w:hAnsi="Cambria Math" w:hint="eastAsia"/>
            <w:sz w:val="24"/>
            <w:szCs w:val="32"/>
          </w:rPr>
          <m:t>/</m:t>
        </m:r>
        <m:r>
          <w:rPr>
            <w:rFonts w:ascii="Cambria Math" w:eastAsiaTheme="minorEastAsia" w:hAnsi="Cambria Math" w:hint="eastAsia"/>
            <w:sz w:val="24"/>
            <w:szCs w:val="32"/>
          </w:rPr>
          <m:t>dt</m:t>
        </m:r>
      </m:oMath>
      <w:r w:rsidRPr="00652D6F">
        <w:rPr>
          <w:rFonts w:asciiTheme="minorEastAsia" w:eastAsiaTheme="minorEastAsia" w:hAnsiTheme="minorEastAsia" w:hint="eastAsia"/>
          <w:sz w:val="24"/>
          <w:szCs w:val="32"/>
        </w:rPr>
        <w:t>过大,</w:t>
      </w:r>
    </w:p>
    <w:p w14:paraId="32D1164C" w14:textId="77777777" w:rsidR="00C279EF" w:rsidRPr="00652D6F" w:rsidRDefault="00C279EF" w:rsidP="00C279EF">
      <w:pPr>
        <w:spacing w:line="360" w:lineRule="auto"/>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会导致PN结击穿，必须限制晶闸管的电流上升率使其在合适的范围内。其有效办法是在晶闸管的阳极回路串联入电感。如下图:</w:t>
      </w:r>
    </w:p>
    <w:p w14:paraId="1A512738" w14:textId="77777777" w:rsidR="00C279EF" w:rsidRDefault="00C279EF" w:rsidP="00C279EF">
      <w:pPr>
        <w:spacing w:line="360" w:lineRule="auto"/>
        <w:jc w:val="center"/>
      </w:pPr>
      <w:r>
        <w:rPr>
          <w:noProof/>
        </w:rPr>
        <w:drawing>
          <wp:inline distT="0" distB="0" distL="0" distR="0" wp14:anchorId="4C204AC3" wp14:editId="0DE0F3EF">
            <wp:extent cx="3048264" cy="7315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264" cy="731583"/>
                    </a:xfrm>
                    <a:prstGeom prst="rect">
                      <a:avLst/>
                    </a:prstGeom>
                  </pic:spPr>
                </pic:pic>
              </a:graphicData>
            </a:graphic>
          </wp:inline>
        </w:drawing>
      </w:r>
    </w:p>
    <w:p w14:paraId="365A5F5E" w14:textId="0E1D5CB0" w:rsidR="00C279EF" w:rsidRDefault="00C279EF" w:rsidP="00C279EF">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13</w:t>
      </w:r>
      <w:r>
        <w:fldChar w:fldCharType="end"/>
      </w:r>
      <w:r>
        <w:rPr>
          <w:rFonts w:hint="eastAsia"/>
        </w:rPr>
        <w:t>串联电感抑制回路</w:t>
      </w:r>
    </w:p>
    <w:p w14:paraId="440972B0" w14:textId="1D2A2218" w:rsidR="00C279EF" w:rsidRDefault="00C279EF" w:rsidP="00C279EF">
      <w:pPr>
        <w:pStyle w:val="3"/>
        <w:spacing w:line="360" w:lineRule="auto"/>
      </w:pPr>
      <w:bookmarkStart w:id="11" w:name="_Toc75722852"/>
      <w:r>
        <w:t>3</w:t>
      </w:r>
      <w:r>
        <w:t>.5.4</w:t>
      </w:r>
      <w:r>
        <w:rPr>
          <w:rFonts w:hint="eastAsia"/>
        </w:rPr>
        <w:t>电压上升率的抑制</w:t>
      </w:r>
      <w:bookmarkEnd w:id="11"/>
    </w:p>
    <w:p w14:paraId="3981A61A"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加在晶闸管上的正向电压上升率</w:t>
      </w:r>
      <m:oMath>
        <m:r>
          <w:rPr>
            <w:rFonts w:ascii="Cambria Math" w:eastAsiaTheme="minorEastAsia" w:hAnsi="Cambria Math" w:hint="eastAsia"/>
            <w:sz w:val="24"/>
            <w:szCs w:val="32"/>
          </w:rPr>
          <m:t>dv</m:t>
        </m:r>
        <m:r>
          <m:rPr>
            <m:sty m:val="p"/>
          </m:rPr>
          <w:rPr>
            <w:rFonts w:ascii="Cambria Math" w:eastAsiaTheme="minorEastAsia" w:hAnsi="Cambria Math" w:hint="eastAsia"/>
            <w:sz w:val="24"/>
            <w:szCs w:val="32"/>
          </w:rPr>
          <m:t>/</m:t>
        </m:r>
        <m:r>
          <w:rPr>
            <w:rFonts w:ascii="Cambria Math" w:eastAsiaTheme="minorEastAsia" w:hAnsi="Cambria Math" w:hint="eastAsia"/>
            <w:sz w:val="24"/>
            <w:szCs w:val="32"/>
          </w:rPr>
          <m:t>dt</m:t>
        </m:r>
      </m:oMath>
      <w:r w:rsidRPr="00652D6F">
        <w:rPr>
          <w:rFonts w:asciiTheme="minorEastAsia" w:eastAsiaTheme="minorEastAsia" w:hAnsiTheme="minorEastAsia" w:hint="eastAsia"/>
          <w:sz w:val="24"/>
          <w:szCs w:val="32"/>
        </w:rPr>
        <w:t>也应有所限制,如果</w:t>
      </w:r>
      <m:oMath>
        <m:r>
          <w:rPr>
            <w:rFonts w:ascii="Cambria Math" w:eastAsiaTheme="minorEastAsia" w:hAnsi="Cambria Math" w:hint="eastAsia"/>
            <w:sz w:val="24"/>
            <w:szCs w:val="32"/>
          </w:rPr>
          <m:t>dv</m:t>
        </m:r>
        <m:r>
          <m:rPr>
            <m:sty m:val="p"/>
          </m:rPr>
          <w:rPr>
            <w:rFonts w:ascii="Cambria Math" w:eastAsiaTheme="minorEastAsia" w:hAnsi="Cambria Math" w:hint="eastAsia"/>
            <w:sz w:val="24"/>
            <w:szCs w:val="32"/>
          </w:rPr>
          <m:t>/</m:t>
        </m:r>
        <m:r>
          <w:rPr>
            <w:rFonts w:ascii="Cambria Math" w:eastAsiaTheme="minorEastAsia" w:hAnsi="Cambria Math" w:hint="eastAsia"/>
            <w:sz w:val="24"/>
            <w:szCs w:val="32"/>
          </w:rPr>
          <m:t>dt</m:t>
        </m:r>
      </m:oMath>
      <w:r w:rsidRPr="00652D6F">
        <w:rPr>
          <w:rFonts w:asciiTheme="minorEastAsia" w:eastAsiaTheme="minorEastAsia" w:hAnsiTheme="minorEastAsia" w:hint="eastAsia"/>
          <w:sz w:val="24"/>
          <w:szCs w:val="32"/>
        </w:rPr>
        <w:t>过大，由于晶闸管结电容的存在而产生较大的位移电流，该电流可以实际上起到触发电流的作用，使晶闸管正向阻断能力下降，严重时引起晶闸管误导通。为抑制</w:t>
      </w:r>
      <m:oMath>
        <m:r>
          <w:rPr>
            <w:rFonts w:ascii="Cambria Math" w:eastAsiaTheme="minorEastAsia" w:hAnsi="Cambria Math" w:hint="eastAsia"/>
            <w:sz w:val="24"/>
            <w:szCs w:val="32"/>
          </w:rPr>
          <m:t>dv</m:t>
        </m:r>
        <m:r>
          <m:rPr>
            <m:sty m:val="p"/>
          </m:rPr>
          <w:rPr>
            <w:rFonts w:ascii="Cambria Math" w:eastAsiaTheme="minorEastAsia" w:hAnsi="Cambria Math" w:hint="eastAsia"/>
            <w:sz w:val="24"/>
            <w:szCs w:val="32"/>
          </w:rPr>
          <m:t>/</m:t>
        </m:r>
        <m:r>
          <w:rPr>
            <w:rFonts w:ascii="Cambria Math" w:eastAsiaTheme="minorEastAsia" w:hAnsi="Cambria Math" w:hint="eastAsia"/>
            <w:sz w:val="24"/>
            <w:szCs w:val="32"/>
          </w:rPr>
          <m:t>dt</m:t>
        </m:r>
      </m:oMath>
      <w:r w:rsidRPr="00652D6F">
        <w:rPr>
          <w:rFonts w:asciiTheme="minorEastAsia" w:eastAsiaTheme="minorEastAsia" w:hAnsiTheme="minorEastAsia" w:hint="eastAsia"/>
          <w:sz w:val="24"/>
          <w:szCs w:val="32"/>
        </w:rPr>
        <w:t>的作用，可以在晶闸管两端并联R-C阻容吸收回路。如下图:</w:t>
      </w:r>
    </w:p>
    <w:p w14:paraId="3DCDF6F5" w14:textId="77777777" w:rsidR="00C279EF" w:rsidRDefault="00C279EF" w:rsidP="00C279EF">
      <w:pPr>
        <w:spacing w:line="360" w:lineRule="auto"/>
        <w:jc w:val="center"/>
      </w:pPr>
      <w:r>
        <w:rPr>
          <w:noProof/>
        </w:rPr>
        <w:lastRenderedPageBreak/>
        <w:drawing>
          <wp:inline distT="0" distB="0" distL="0" distR="0" wp14:anchorId="09FACA2E" wp14:editId="752AFC95">
            <wp:extent cx="2766300" cy="147840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6300" cy="1478408"/>
                    </a:xfrm>
                    <a:prstGeom prst="rect">
                      <a:avLst/>
                    </a:prstGeom>
                  </pic:spPr>
                </pic:pic>
              </a:graphicData>
            </a:graphic>
          </wp:inline>
        </w:drawing>
      </w:r>
    </w:p>
    <w:p w14:paraId="2187E1BC" w14:textId="2D51E783" w:rsidR="00C279EF" w:rsidRDefault="00C279EF" w:rsidP="00C279EF">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14</w:t>
      </w:r>
      <w:r>
        <w:fldChar w:fldCharType="end"/>
      </w:r>
      <w:r w:rsidRPr="00652D6F">
        <w:rPr>
          <w:rFonts w:hint="eastAsia"/>
        </w:rPr>
        <w:t>并联</w:t>
      </w:r>
      <w:r w:rsidRPr="00652D6F">
        <w:rPr>
          <w:rFonts w:hint="eastAsia"/>
        </w:rPr>
        <w:t>R</w:t>
      </w:r>
      <w:r w:rsidRPr="00652D6F">
        <w:t>-C</w:t>
      </w:r>
      <w:r w:rsidRPr="00652D6F">
        <w:rPr>
          <w:rFonts w:hint="eastAsia"/>
        </w:rPr>
        <w:t>阻容吸收回路</w:t>
      </w:r>
    </w:p>
    <w:p w14:paraId="74EB9CC5" w14:textId="77777777" w:rsidR="00C279EF" w:rsidRPr="00652D6F" w:rsidRDefault="00C279EF" w:rsidP="00C279EF"/>
    <w:p w14:paraId="0DEA299B"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在实际晶</w:t>
      </w:r>
      <w:proofErr w:type="gramStart"/>
      <w:r w:rsidRPr="00652D6F">
        <w:rPr>
          <w:rFonts w:asciiTheme="minorEastAsia" w:eastAsiaTheme="minorEastAsia" w:hAnsiTheme="minorEastAsia" w:hint="eastAsia"/>
          <w:sz w:val="24"/>
          <w:szCs w:val="32"/>
        </w:rPr>
        <w:t>阐</w:t>
      </w:r>
      <w:proofErr w:type="gramEnd"/>
      <w:r w:rsidRPr="00652D6F">
        <w:rPr>
          <w:rFonts w:asciiTheme="minorEastAsia" w:eastAsiaTheme="minorEastAsia" w:hAnsiTheme="minorEastAsia" w:hint="eastAsia"/>
          <w:sz w:val="24"/>
          <w:szCs w:val="32"/>
        </w:rPr>
        <w:t>管电路中，常在其两端并联RC串联网络，该网络常称为RC阻容吸收电路。</w:t>
      </w:r>
    </w:p>
    <w:p w14:paraId="6B4AD27B"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我们知道，晶闸管有一个重要特性参数―断态电压临界上升率</w:t>
      </w:r>
      <m:oMath>
        <m:r>
          <w:rPr>
            <w:rFonts w:ascii="Cambria Math" w:eastAsiaTheme="minorEastAsia" w:hAnsi="Cambria Math" w:hint="eastAsia"/>
            <w:sz w:val="24"/>
            <w:szCs w:val="32"/>
          </w:rPr>
          <m:t>dlv</m:t>
        </m:r>
        <m:r>
          <m:rPr>
            <m:sty m:val="p"/>
          </m:rPr>
          <w:rPr>
            <w:rFonts w:ascii="Cambria Math" w:eastAsiaTheme="minorEastAsia" w:hAnsi="Cambria Math" w:hint="eastAsia"/>
            <w:sz w:val="24"/>
            <w:szCs w:val="32"/>
          </w:rPr>
          <m:t>/</m:t>
        </m:r>
        <m:r>
          <w:rPr>
            <w:rFonts w:ascii="Cambria Math" w:eastAsiaTheme="minorEastAsia" w:hAnsi="Cambria Math" w:hint="eastAsia"/>
            <w:sz w:val="24"/>
            <w:szCs w:val="32"/>
          </w:rPr>
          <m:t>dlt</m:t>
        </m:r>
      </m:oMath>
      <w:r w:rsidRPr="00652D6F">
        <w:rPr>
          <w:rFonts w:asciiTheme="minorEastAsia" w:eastAsiaTheme="minorEastAsia" w:hAnsiTheme="minorEastAsia" w:hint="eastAsia"/>
          <w:sz w:val="24"/>
          <w:szCs w:val="32"/>
        </w:rPr>
        <w:t>。它表明晶闸管在额定结温和门极断路条件下，使晶闸管从断态转入通态的最低电压上升率。若电压上升率过大，超过了晶闸管的电压上升率的值，则会在无门极信号的情况下开通。即使此时加于晶闸管的正向电压低于其阳极峰值电压，也可能发生这种情况。因为晶闸管可以看作是由三个PN结组成。</w:t>
      </w:r>
    </w:p>
    <w:p w14:paraId="3079BB36"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在晶闸管处于阻断状态下，因各层相距很近，其J2结</w:t>
      </w:r>
      <w:proofErr w:type="gramStart"/>
      <w:r w:rsidRPr="00652D6F">
        <w:rPr>
          <w:rFonts w:asciiTheme="minorEastAsia" w:eastAsiaTheme="minorEastAsia" w:hAnsiTheme="minorEastAsia" w:hint="eastAsia"/>
          <w:sz w:val="24"/>
          <w:szCs w:val="32"/>
        </w:rPr>
        <w:t>结</w:t>
      </w:r>
      <w:proofErr w:type="gramEnd"/>
      <w:r w:rsidRPr="00652D6F">
        <w:rPr>
          <w:rFonts w:asciiTheme="minorEastAsia" w:eastAsiaTheme="minorEastAsia" w:hAnsiTheme="minorEastAsia" w:hint="eastAsia"/>
          <w:sz w:val="24"/>
          <w:szCs w:val="32"/>
        </w:rPr>
        <w:t>面相当于一个电容CO。当晶闸管阳极电压变化时，便会有充电电流流过电容CO，并通过J3结，这个电流起了门极触发电流作用。如果晶闸管在关断时，阳极电压上升速度太快，则co的充电电流越大，就有可能造成门极在没有触发信号的情况下，晶闸管误导通现象，即常说的硬开通，这是不允许的。因此，对加到晶闸管上的阳极电压上升率应有一定的限制。</w:t>
      </w:r>
    </w:p>
    <w:p w14:paraId="490FCA47"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为了限制电路电压上升率过大，确保晶闸管安全运行，常在晶闸管两端并联RC阻容吸收网络，利用电容两端电压不能突变的特性来限制电压上升率。因为电路总是存在电感的(变压器漏感或负载电感)，所以与电容C串联电阻R可起阻尼作用，它可以防止R、L、C电路在过渡过程中，因振荡在电容器两端出现的过电压损坏晶闸管。同时，避免电容器通过晶闸管放电电流过大，造成过电流而损坏晶闸管。</w:t>
      </w:r>
    </w:p>
    <w:p w14:paraId="7DCFE074"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由于晶闸管过流过</w:t>
      </w:r>
      <w:proofErr w:type="gramStart"/>
      <w:r w:rsidRPr="00652D6F">
        <w:rPr>
          <w:rFonts w:asciiTheme="minorEastAsia" w:eastAsiaTheme="minorEastAsia" w:hAnsiTheme="minorEastAsia" w:hint="eastAsia"/>
          <w:sz w:val="24"/>
          <w:szCs w:val="32"/>
        </w:rPr>
        <w:t>压能力</w:t>
      </w:r>
      <w:proofErr w:type="gramEnd"/>
      <w:r w:rsidRPr="00652D6F">
        <w:rPr>
          <w:rFonts w:asciiTheme="minorEastAsia" w:eastAsiaTheme="minorEastAsia" w:hAnsiTheme="minorEastAsia" w:hint="eastAsia"/>
          <w:sz w:val="24"/>
          <w:szCs w:val="32"/>
        </w:rPr>
        <w:t>很差，如果不采取可靠的保护措施是不能正常工作的。RC阻容吸收网络就是常用的保护方法之一。</w:t>
      </w:r>
    </w:p>
    <w:p w14:paraId="2AE2BA1A" w14:textId="77777777" w:rsidR="00C279EF" w:rsidRPr="00652D6F" w:rsidRDefault="00C279EF" w:rsidP="00C279E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即本设计我们选择阻容保护电路。</w:t>
      </w:r>
    </w:p>
    <w:p w14:paraId="19104969" w14:textId="77777777" w:rsidR="00F27DF1" w:rsidRPr="004305D2" w:rsidRDefault="00F27DF1" w:rsidP="006C5A1E"/>
    <w:p w14:paraId="49DE1E56" w14:textId="2AE15986" w:rsidR="006C5A1E" w:rsidRPr="006C5A1E" w:rsidRDefault="001909DF" w:rsidP="006C5A1E">
      <w:pPr>
        <w:pStyle w:val="1"/>
      </w:pPr>
      <w:bookmarkStart w:id="12" w:name="_Toc75722837"/>
      <w:r>
        <w:rPr>
          <w:rFonts w:hint="eastAsia"/>
        </w:rPr>
        <w:lastRenderedPageBreak/>
        <w:t>主要计数参数</w:t>
      </w:r>
      <w:bookmarkEnd w:id="12"/>
    </w:p>
    <w:p w14:paraId="1C588F5F" w14:textId="565F9B59" w:rsidR="001909DF" w:rsidRDefault="00C279EF" w:rsidP="001909DF">
      <w:pPr>
        <w:pStyle w:val="2"/>
      </w:pPr>
      <w:bookmarkStart w:id="13" w:name="_Toc75722838"/>
      <w:r>
        <w:t>4</w:t>
      </w:r>
      <w:r w:rsidR="001909DF">
        <w:t>.1</w:t>
      </w:r>
      <w:r w:rsidR="001909DF" w:rsidRPr="001909DF">
        <w:rPr>
          <w:rFonts w:hint="eastAsia"/>
        </w:rPr>
        <w:t>整流变压器额定参数计算</w:t>
      </w:r>
      <w:bookmarkEnd w:id="13"/>
    </w:p>
    <w:p w14:paraId="20F36236" w14:textId="77777777" w:rsidR="004305D2" w:rsidRPr="004305D2" w:rsidRDefault="004305D2" w:rsidP="004305D2">
      <w:pPr>
        <w:spacing w:line="360" w:lineRule="auto"/>
        <w:ind w:firstLineChars="175" w:firstLine="420"/>
        <w:rPr>
          <w:rFonts w:ascii="宋体" w:hAnsi="宋体"/>
          <w:sz w:val="24"/>
        </w:rPr>
      </w:pPr>
      <w:r w:rsidRPr="004305D2">
        <w:rPr>
          <w:rFonts w:ascii="宋体" w:hAnsi="宋体" w:hint="eastAsia"/>
          <w:sz w:val="24"/>
        </w:rPr>
        <w:t>变压器设置视具体情况而定。变压器的作用是实现交流输入电压与直流输出电压间的匹配以及交流电网与整流电路之间的电隔离。整流器的输入</w:t>
      </w:r>
      <w:proofErr w:type="gramStart"/>
      <w:r w:rsidRPr="004305D2">
        <w:rPr>
          <w:rFonts w:ascii="宋体" w:hAnsi="宋体" w:hint="eastAsia"/>
          <w:sz w:val="24"/>
        </w:rPr>
        <w:t>端一般</w:t>
      </w:r>
      <w:proofErr w:type="gramEnd"/>
      <w:r w:rsidRPr="004305D2">
        <w:rPr>
          <w:rFonts w:ascii="宋体" w:hAnsi="宋体" w:hint="eastAsia"/>
          <w:sz w:val="24"/>
        </w:rPr>
        <w:t>接在交流电网上。为了适应负载对电源电压大小的要求，或者为了提高整流装置的功率因数，一般可在输入端接整流变压器;但有时变压器内部也要产生电磁损耗，选择变压器时应多方面综合考虑。</w:t>
      </w:r>
    </w:p>
    <w:p w14:paraId="7CB44EF8" w14:textId="50516D92" w:rsidR="006C5A1E" w:rsidRPr="004305D2" w:rsidRDefault="004305D2" w:rsidP="004305D2">
      <w:pPr>
        <w:spacing w:line="360" w:lineRule="auto"/>
        <w:ind w:firstLineChars="175" w:firstLine="420"/>
        <w:rPr>
          <w:rFonts w:ascii="宋体" w:hAnsi="宋体"/>
          <w:sz w:val="24"/>
        </w:rPr>
      </w:pPr>
      <w:r w:rsidRPr="004305D2">
        <w:rPr>
          <w:rFonts w:ascii="宋体" w:hAnsi="宋体" w:hint="eastAsia"/>
          <w:sz w:val="24"/>
        </w:rPr>
        <w:t>装置的输入电压</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L</m:t>
            </m:r>
          </m:sub>
        </m:sSub>
        <m:r>
          <m:rPr>
            <m:sty m:val="p"/>
          </m:rPr>
          <w:rPr>
            <w:rFonts w:ascii="Cambria Math" w:hAnsi="Cambria Math"/>
            <w:sz w:val="24"/>
          </w:rPr>
          <m:t>=220</m:t>
        </m:r>
        <m:r>
          <w:rPr>
            <w:rFonts w:ascii="Cambria Math" w:hAnsi="Cambria Math"/>
            <w:sz w:val="24"/>
          </w:rPr>
          <m:t>V</m:t>
        </m:r>
      </m:oMath>
      <w:r w:rsidRPr="004305D2">
        <w:rPr>
          <w:rFonts w:ascii="宋体" w:hAnsi="宋体" w:hint="eastAsia"/>
          <w:sz w:val="24"/>
        </w:rPr>
        <w:t>，输出电压</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O</m:t>
            </m:r>
          </m:sub>
        </m:sSub>
      </m:oMath>
      <w:r w:rsidRPr="004305D2">
        <w:rPr>
          <w:rFonts w:ascii="宋体" w:hAnsi="宋体" w:hint="eastAsia"/>
          <w:sz w:val="24"/>
        </w:rPr>
        <w:t>为</w:t>
      </w:r>
      <m:oMath>
        <m:r>
          <m:rPr>
            <m:sty m:val="p"/>
          </m:rPr>
          <w:rPr>
            <w:rFonts w:ascii="Cambria Math" w:hAnsi="Cambria Math"/>
            <w:sz w:val="24"/>
          </w:rPr>
          <m:t>0</m:t>
        </m:r>
        <m:r>
          <m:rPr>
            <m:sty m:val="p"/>
          </m:rPr>
          <w:rPr>
            <w:rFonts w:ascii="Cambria Math" w:hAnsi="Cambria Math" w:hint="eastAsia"/>
            <w:sz w:val="24"/>
          </w:rPr>
          <m:t>～</m:t>
        </m:r>
        <m:r>
          <m:rPr>
            <m:sty m:val="p"/>
          </m:rPr>
          <w:rPr>
            <w:rFonts w:ascii="Cambria Math" w:hAnsi="Cambria Math" w:hint="eastAsia"/>
            <w:sz w:val="24"/>
          </w:rPr>
          <m:t>100</m:t>
        </m:r>
        <m:r>
          <w:rPr>
            <w:rFonts w:ascii="Cambria Math" w:hAnsi="Cambria Math"/>
            <w:sz w:val="24"/>
          </w:rPr>
          <m:t>V</m:t>
        </m:r>
      </m:oMath>
      <w:r w:rsidRPr="004305D2">
        <w:rPr>
          <w:rFonts w:ascii="宋体" w:hAnsi="宋体" w:hint="eastAsia"/>
          <w:sz w:val="24"/>
        </w:rPr>
        <w:t>，考虑采用单相不可控整流电路，即整流桥的输入电压约为</w:t>
      </w:r>
    </w:p>
    <w:p w14:paraId="385A9205" w14:textId="43839FF4" w:rsidR="002B1EFD" w:rsidRPr="00AF11A4" w:rsidRDefault="00535DFF" w:rsidP="00652D6F">
      <w:pPr>
        <w:spacing w:line="360" w:lineRule="auto"/>
        <w:ind w:firstLineChars="175" w:firstLine="420"/>
        <w:rPr>
          <w:rFonts w:ascii="宋体" w:hAnsi="宋体"/>
          <w:sz w:val="24"/>
        </w:rPr>
      </w:pPr>
      <m:oMathPara>
        <m:oMath>
          <m:sSub>
            <m:sSubPr>
              <m:ctrlPr>
                <w:rPr>
                  <w:rFonts w:ascii="Cambria Math" w:hAnsi="Cambria Math" w:cs="Cambria Math"/>
                  <w:sz w:val="24"/>
                </w:rPr>
              </m:ctrlPr>
            </m:sSubPr>
            <m:e>
              <m:r>
                <w:rPr>
                  <w:rFonts w:ascii="Cambria Math" w:hAnsi="Cambria Math" w:cs="Cambria Math" w:hint="eastAsia"/>
                  <w:sz w:val="24"/>
                </w:rPr>
                <m:t>U</m:t>
              </m:r>
            </m:e>
            <m:sub>
              <m:r>
                <w:rPr>
                  <w:rFonts w:ascii="Cambria Math" w:hAnsi="Cambria Math" w:cs="Cambria Math" w:hint="eastAsia"/>
                  <w:sz w:val="24"/>
                </w:rPr>
                <m:t>i</m:t>
              </m:r>
            </m:sub>
          </m:sSub>
          <m:r>
            <m:rPr>
              <m:sty m:val="p"/>
            </m:rPr>
            <w:rPr>
              <w:rFonts w:ascii="Cambria Math" w:eastAsia="Cambria Math" w:hAnsi="Cambria Math" w:cs="Cambria Math"/>
              <w:sz w:val="24"/>
            </w:rPr>
            <m:t>=</m:t>
          </m:r>
          <m:f>
            <m:fPr>
              <m:ctrlPr>
                <w:rPr>
                  <w:rFonts w:ascii="Cambria Math" w:eastAsia="Cambria Math" w:hAnsi="Cambria Math"/>
                  <w:sz w:val="24"/>
                </w:rPr>
              </m:ctrlPr>
            </m:fPr>
            <m:num>
              <m:sSub>
                <m:sSubPr>
                  <m:ctrlPr>
                    <w:rPr>
                      <w:rFonts w:ascii="Cambria Math" w:hAnsi="Cambria Math" w:cs="Cambria Math"/>
                      <w:sz w:val="24"/>
                    </w:rPr>
                  </m:ctrlPr>
                </m:sSubPr>
                <m:e>
                  <m:r>
                    <w:rPr>
                      <w:rFonts w:ascii="Cambria Math" w:hAnsi="Cambria Math" w:cs="Cambria Math" w:hint="eastAsia"/>
                      <w:sz w:val="24"/>
                    </w:rPr>
                    <m:t>U</m:t>
                  </m:r>
                </m:e>
                <m:sub>
                  <m:r>
                    <w:rPr>
                      <w:rFonts w:ascii="Cambria Math" w:hAnsi="Cambria Math" w:cs="Cambria Math" w:hint="eastAsia"/>
                      <w:sz w:val="24"/>
                    </w:rPr>
                    <m:t>O</m:t>
                  </m:r>
                </m:sub>
              </m:sSub>
            </m:num>
            <m:den>
              <m:r>
                <m:rPr>
                  <m:sty m:val="p"/>
                </m:rPr>
                <w:rPr>
                  <w:rFonts w:ascii="Cambria Math" w:eastAsia="Cambria Math" w:hAnsi="Cambria Math" w:cs="Cambria Math"/>
                  <w:sz w:val="24"/>
                </w:rPr>
                <m:t>0.9</m:t>
              </m:r>
            </m:den>
          </m:f>
          <m:r>
            <m:rPr>
              <m:sty m:val="p"/>
            </m:rPr>
            <w:rPr>
              <w:rFonts w:ascii="Cambria Math" w:hAnsi="Cambria Math" w:hint="eastAsia"/>
              <w:sz w:val="24"/>
            </w:rPr>
            <m:t>=</m:t>
          </m:r>
          <m:f>
            <m:fPr>
              <m:ctrlPr>
                <w:rPr>
                  <w:rFonts w:ascii="Cambria Math" w:eastAsia="Cambria Math" w:hAnsi="Cambria Math"/>
                  <w:sz w:val="24"/>
                </w:rPr>
              </m:ctrlPr>
            </m:fPr>
            <m:num>
              <m:sSub>
                <m:sSubPr>
                  <m:ctrlPr>
                    <w:rPr>
                      <w:rFonts w:ascii="Cambria Math" w:hAnsi="Cambria Math" w:cs="Cambria Math"/>
                      <w:sz w:val="24"/>
                    </w:rPr>
                  </m:ctrlPr>
                </m:sSubPr>
                <m:e>
                  <m:r>
                    <w:rPr>
                      <w:rFonts w:ascii="Cambria Math" w:hAnsi="Cambria Math" w:cs="Cambria Math" w:hint="eastAsia"/>
                      <w:sz w:val="24"/>
                    </w:rPr>
                    <m:t>U</m:t>
                  </m:r>
                </m:e>
                <m:sub>
                  <m:r>
                    <w:rPr>
                      <w:rFonts w:ascii="Cambria Math" w:hAnsi="Cambria Math" w:cs="Cambria Math" w:hint="eastAsia"/>
                      <w:sz w:val="24"/>
                    </w:rPr>
                    <m:t>O</m:t>
                  </m:r>
                </m:sub>
              </m:sSub>
            </m:num>
            <m:den>
              <m:r>
                <m:rPr>
                  <m:sty m:val="p"/>
                </m:rPr>
                <w:rPr>
                  <w:rFonts w:ascii="Cambria Math" w:eastAsia="Cambria Math" w:hAnsi="Cambria Math" w:cs="Cambria Math"/>
                  <w:sz w:val="24"/>
                </w:rPr>
                <m:t>0.9</m:t>
              </m:r>
            </m:den>
          </m:f>
          <m:r>
            <m:rPr>
              <m:sty m:val="p"/>
            </m:rPr>
            <w:rPr>
              <w:rFonts w:ascii="Cambria Math" w:eastAsia="Cambria Math" w:hAnsi="Cambria Math"/>
              <w:sz w:val="24"/>
            </w:rPr>
            <m:t>=111.2</m:t>
          </m:r>
          <m:r>
            <w:rPr>
              <w:rFonts w:ascii="Cambria Math" w:eastAsia="Cambria Math" w:hAnsi="Cambria Math"/>
              <w:sz w:val="24"/>
            </w:rPr>
            <m:t>V</m:t>
          </m:r>
        </m:oMath>
      </m:oMathPara>
    </w:p>
    <w:p w14:paraId="1450488B" w14:textId="74FE10A9" w:rsidR="002B1EFD" w:rsidRPr="002B1EFD" w:rsidRDefault="002B1EFD" w:rsidP="00652D6F">
      <w:pPr>
        <w:spacing w:line="360" w:lineRule="auto"/>
        <w:ind w:firstLineChars="175" w:firstLine="420"/>
        <w:rPr>
          <w:rFonts w:ascii="宋体" w:hAnsi="宋体"/>
          <w:sz w:val="24"/>
        </w:rPr>
      </w:pPr>
      <w:r w:rsidRPr="002B1EFD">
        <w:rPr>
          <w:rFonts w:ascii="宋体" w:hAnsi="宋体" w:hint="eastAsia"/>
          <w:sz w:val="24"/>
        </w:rPr>
        <w:t>由于电路的开关损耗、变压器磁损耗等考虑选择的变压器留有一定余量，即选择变压器的输出电压为</w:t>
      </w:r>
      <m:oMath>
        <m:r>
          <m:rPr>
            <m:sty m:val="p"/>
          </m:rPr>
          <w:rPr>
            <w:rFonts w:ascii="Cambria Math" w:hAnsi="Cambria Math" w:hint="eastAsia"/>
            <w:sz w:val="24"/>
          </w:rPr>
          <m:t>220</m:t>
        </m:r>
        <m:r>
          <w:rPr>
            <w:rFonts w:ascii="Cambria Math" w:hAnsi="Cambria Math" w:hint="eastAsia"/>
            <w:sz w:val="24"/>
          </w:rPr>
          <m:t>V</m:t>
        </m:r>
      </m:oMath>
      <w:r w:rsidRPr="002B1EFD">
        <w:rPr>
          <w:rFonts w:ascii="宋体" w:hAnsi="宋体" w:hint="eastAsia"/>
          <w:sz w:val="24"/>
        </w:rPr>
        <w:t>,可得变压器额定变比为</w:t>
      </w:r>
      <m:oMath>
        <m:r>
          <m:rPr>
            <m:sty m:val="p"/>
          </m:rPr>
          <w:rPr>
            <w:rFonts w:ascii="Cambria Math" w:hAnsi="Cambria Math" w:hint="eastAsia"/>
            <w:sz w:val="24"/>
          </w:rPr>
          <m:t>1: 1</m:t>
        </m:r>
      </m:oMath>
      <w:r w:rsidRPr="002B1EFD">
        <w:rPr>
          <w:rFonts w:ascii="宋体" w:hAnsi="宋体" w:hint="eastAsia"/>
          <w:sz w:val="24"/>
        </w:rPr>
        <w:t>。</w:t>
      </w:r>
    </w:p>
    <w:p w14:paraId="66FBA914" w14:textId="06A96AF4" w:rsidR="002B1EFD" w:rsidRPr="002B1EFD" w:rsidRDefault="002B1EFD" w:rsidP="00652D6F">
      <w:pPr>
        <w:spacing w:line="360" w:lineRule="auto"/>
        <w:ind w:firstLineChars="175" w:firstLine="420"/>
        <w:rPr>
          <w:rFonts w:ascii="宋体" w:hAnsi="宋体"/>
          <w:sz w:val="24"/>
        </w:rPr>
      </w:pPr>
      <w:r w:rsidRPr="002B1EFD">
        <w:rPr>
          <w:rFonts w:ascii="宋体" w:hAnsi="宋体" w:hint="eastAsia"/>
          <w:sz w:val="24"/>
        </w:rPr>
        <w:t>同时，匝数比为</w:t>
      </w:r>
      <m:oMath>
        <m:r>
          <m:rPr>
            <m:sty m:val="p"/>
          </m:rPr>
          <w:rPr>
            <w:rFonts w:ascii="Cambria Math" w:hAnsi="Cambria Math" w:hint="eastAsia"/>
            <w:sz w:val="24"/>
          </w:rPr>
          <m:t>1:1</m:t>
        </m:r>
      </m:oMath>
      <w:r w:rsidRPr="002B1EFD">
        <w:rPr>
          <w:rFonts w:ascii="宋体" w:hAnsi="宋体" w:hint="eastAsia"/>
          <w:sz w:val="24"/>
        </w:rPr>
        <w:t>的整流变压器只实现了交流电网与整流电路之间的电隔离，但其自身产生损耗，即我们也可以选择不使用变压器。</w:t>
      </w:r>
    </w:p>
    <w:p w14:paraId="7E54F65B" w14:textId="5F924106" w:rsidR="002B1EFD" w:rsidRPr="002B1EFD" w:rsidRDefault="002B1EFD" w:rsidP="00652D6F">
      <w:pPr>
        <w:spacing w:line="360" w:lineRule="auto"/>
        <w:ind w:firstLineChars="175" w:firstLine="420"/>
        <w:rPr>
          <w:rFonts w:ascii="宋体" w:hAnsi="宋体"/>
          <w:sz w:val="24"/>
        </w:rPr>
      </w:pPr>
      <w:r w:rsidRPr="002B1EFD">
        <w:rPr>
          <w:rFonts w:ascii="宋体" w:hAnsi="宋体" w:hint="eastAsia"/>
          <w:sz w:val="24"/>
        </w:rPr>
        <w:t>故根据计算结果，我们实际选择不使用变压器。</w:t>
      </w:r>
    </w:p>
    <w:p w14:paraId="5C70816B" w14:textId="66471DD7" w:rsidR="001909DF" w:rsidRDefault="00C279EF" w:rsidP="001909DF">
      <w:pPr>
        <w:pStyle w:val="2"/>
      </w:pPr>
      <w:bookmarkStart w:id="14" w:name="_Toc75722839"/>
      <w:r>
        <w:t>4</w:t>
      </w:r>
      <w:r w:rsidR="001909DF">
        <w:t>.2</w:t>
      </w:r>
      <w:r w:rsidR="001909DF" w:rsidRPr="001909DF">
        <w:rPr>
          <w:rFonts w:hint="eastAsia"/>
        </w:rPr>
        <w:t>整流变压器额定参数计算</w:t>
      </w:r>
      <w:bookmarkEnd w:id="14"/>
    </w:p>
    <w:p w14:paraId="047A03A9" w14:textId="5F5065DA"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己知满载时流过负载的电流为</w:t>
      </w:r>
      <m:oMath>
        <m:r>
          <m:rPr>
            <m:sty m:val="p"/>
          </m:rPr>
          <w:rPr>
            <w:rFonts w:ascii="Cambria Math" w:eastAsiaTheme="minorEastAsia" w:hAnsi="Cambria Math" w:cs="Cambria Math" w:hint="eastAsia"/>
            <w:sz w:val="24"/>
          </w:rPr>
          <m:t>10</m:t>
        </m:r>
        <m:r>
          <w:rPr>
            <w:rFonts w:ascii="Cambria Math" w:eastAsiaTheme="minorEastAsia" w:hAnsi="Cambria Math" w:cs="Cambria Math" w:hint="eastAsia"/>
            <w:sz w:val="24"/>
          </w:rPr>
          <m:t>A</m:t>
        </m:r>
      </m:oMath>
      <w:r w:rsidRPr="00AF11A4">
        <w:rPr>
          <w:rFonts w:asciiTheme="minorEastAsia" w:eastAsiaTheme="minorEastAsia" w:hAnsiTheme="minorEastAsia" w:hint="eastAsia"/>
          <w:sz w:val="24"/>
        </w:rPr>
        <w:t>,在一个周期内整流二极管只导通半个周期，即流过整流二极管的平均电流为</w:t>
      </w:r>
    </w:p>
    <w:p w14:paraId="4C52B769" w14:textId="38DC4F70" w:rsidR="00AF11A4" w:rsidRPr="00AF11A4" w:rsidRDefault="00535DFF" w:rsidP="00652D6F">
      <w:pPr>
        <w:spacing w:line="360" w:lineRule="auto"/>
        <w:ind w:firstLine="420"/>
        <w:rPr>
          <w:rFonts w:asciiTheme="minorEastAsia" w:eastAsiaTheme="minorEastAsia" w:hAnsiTheme="minorEastAsia"/>
          <w:sz w:val="24"/>
        </w:rPr>
      </w:pPr>
      <m:oMathPara>
        <m:oMath>
          <m:sSub>
            <m:sSubPr>
              <m:ctrlPr>
                <w:rPr>
                  <w:rFonts w:ascii="Cambria Math" w:eastAsiaTheme="minorEastAsia" w:hAnsi="Cambria Math" w:cs="Cambria Math"/>
                  <w:sz w:val="24"/>
                </w:rPr>
              </m:ctrlPr>
            </m:sSubPr>
            <m:e>
              <m:r>
                <m:rPr>
                  <m:sty m:val="p"/>
                </m:rPr>
                <w:rPr>
                  <w:rFonts w:ascii="Cambria Math" w:eastAsiaTheme="minorEastAsia" w:hAnsi="Cambria Math" w:cs="Cambria Math" w:hint="eastAsia"/>
                  <w:sz w:val="24"/>
                </w:rPr>
                <m:t>I</m:t>
              </m:r>
            </m:e>
            <m:sub>
              <m:r>
                <m:rPr>
                  <m:sty m:val="p"/>
                </m:rPr>
                <w:rPr>
                  <w:rFonts w:ascii="Cambria Math" w:eastAsiaTheme="minorEastAsia" w:hAnsi="Cambria Math" w:cs="Cambria Math" w:hint="eastAsia"/>
                  <w:sz w:val="24"/>
                </w:rPr>
                <m:t>F(Av)</m:t>
              </m:r>
            </m:sub>
          </m:sSub>
          <m:r>
            <m:rPr>
              <m:sty m:val="p"/>
            </m:rPr>
            <w:rPr>
              <w:rFonts w:ascii="Cambria Math" w:eastAsiaTheme="minorEastAsia" w:hAnsi="Cambria Math" w:cs="Cambria Math" w:hint="eastAsia"/>
              <w:sz w:val="24"/>
            </w:rPr>
            <m:t>=</m:t>
          </m:r>
          <m:f>
            <m:fPr>
              <m:ctrlPr>
                <w:rPr>
                  <w:rFonts w:ascii="Cambria Math" w:eastAsiaTheme="minorEastAsia" w:hAnsi="Cambria Math" w:cs="Cambria Math"/>
                  <w:sz w:val="24"/>
                </w:rPr>
              </m:ctrlPr>
            </m:fPr>
            <m:num>
              <m:r>
                <m:rPr>
                  <m:sty m:val="p"/>
                </m:rPr>
                <w:rPr>
                  <w:rFonts w:ascii="Cambria Math" w:eastAsiaTheme="minorEastAsia" w:hAnsi="Cambria Math" w:cs="Cambria Math"/>
                  <w:sz w:val="24"/>
                </w:rPr>
                <m:t>10</m:t>
              </m:r>
            </m:num>
            <m:den>
              <m:r>
                <m:rPr>
                  <m:sty m:val="p"/>
                </m:rPr>
                <w:rPr>
                  <w:rFonts w:ascii="Cambria Math" w:eastAsiaTheme="minorEastAsia" w:hAnsi="Cambria Math" w:cs="Cambria Math"/>
                  <w:sz w:val="24"/>
                </w:rPr>
                <m:t>2</m:t>
              </m:r>
            </m:den>
          </m:f>
          <m:r>
            <m:rPr>
              <m:sty m:val="p"/>
            </m:rPr>
            <w:rPr>
              <w:rFonts w:ascii="Cambria Math" w:eastAsiaTheme="minorEastAsia" w:hAnsi="Cambria Math" w:cs="Cambria Math"/>
              <w:sz w:val="24"/>
            </w:rPr>
            <m:t>=5</m:t>
          </m:r>
          <m:r>
            <w:rPr>
              <w:rFonts w:ascii="Cambria Math" w:eastAsiaTheme="minorEastAsia" w:hAnsi="Cambria Math" w:cs="Cambria Math"/>
              <w:sz w:val="24"/>
            </w:rPr>
            <m:t>A</m:t>
          </m:r>
        </m:oMath>
      </m:oMathPara>
    </w:p>
    <w:p w14:paraId="12193CB8" w14:textId="2910B3F3" w:rsidR="006C5A1E"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选择整流二极管额定电流的原则是必须使管子允许通过的额定电流有效值大于它允许流过的最大工频正弦半波电流的平均值，即</w:t>
      </w:r>
    </w:p>
    <w:p w14:paraId="7A5DF186" w14:textId="1C530B11" w:rsidR="00AF11A4" w:rsidRPr="00AF11A4" w:rsidRDefault="00535DFF" w:rsidP="00652D6F">
      <w:pPr>
        <w:spacing w:line="360" w:lineRule="auto"/>
        <w:ind w:firstLine="420"/>
        <w:rPr>
          <w:rFonts w:asciiTheme="minorEastAsia" w:eastAsiaTheme="minorEastAsia" w:hAnsiTheme="minorEastAsia"/>
          <w:sz w:val="24"/>
        </w:rPr>
      </w:pPr>
      <m:oMathPara>
        <m:oMath>
          <m:sSub>
            <m:sSubPr>
              <m:ctrlPr>
                <w:rPr>
                  <w:rFonts w:ascii="Cambria Math" w:eastAsiaTheme="minorEastAsia" w:hAnsi="Cambria Math" w:cs="Cambria Math"/>
                  <w:sz w:val="24"/>
                </w:rPr>
              </m:ctrlPr>
            </m:sSubPr>
            <m:e>
              <m:r>
                <m:rPr>
                  <m:sty m:val="p"/>
                </m:rPr>
                <w:rPr>
                  <w:rFonts w:ascii="Cambria Math" w:eastAsiaTheme="minorEastAsia" w:hAnsi="Cambria Math" w:cs="Cambria Math" w:hint="eastAsia"/>
                  <w:sz w:val="24"/>
                </w:rPr>
                <m:t>I</m:t>
              </m:r>
              <m:r>
                <m:rPr>
                  <m:sty m:val="p"/>
                </m:rPr>
                <w:rPr>
                  <w:rFonts w:ascii="Cambria Math" w:eastAsiaTheme="minorEastAsia" w:hAnsi="Cambria Math" w:hint="eastAsia"/>
                  <w:sz w:val="24"/>
                </w:rPr>
                <m:t>=</m:t>
              </m:r>
              <m:r>
                <m:rPr>
                  <m:sty m:val="p"/>
                </m:rPr>
                <w:rPr>
                  <w:rFonts w:ascii="Cambria Math" w:eastAsiaTheme="minorEastAsia" w:hAnsi="Cambria Math"/>
                  <w:sz w:val="24"/>
                </w:rPr>
                <m:t>1.57</m:t>
              </m:r>
              <m:r>
                <m:rPr>
                  <m:sty m:val="p"/>
                </m:rPr>
                <w:rPr>
                  <w:rFonts w:ascii="Cambria Math" w:eastAsiaTheme="minorEastAsia" w:hAnsi="Cambria Math" w:cs="Cambria Math" w:hint="eastAsia"/>
                  <w:sz w:val="24"/>
                </w:rPr>
                <m:t>I</m:t>
              </m:r>
            </m:e>
            <m:sub>
              <m:r>
                <m:rPr>
                  <m:sty m:val="p"/>
                </m:rPr>
                <w:rPr>
                  <w:rFonts w:ascii="Cambria Math" w:eastAsiaTheme="minorEastAsia" w:hAnsi="Cambria Math" w:cs="Cambria Math" w:hint="eastAsia"/>
                  <w:sz w:val="24"/>
                </w:rPr>
                <m:t>F</m:t>
              </m:r>
              <m:d>
                <m:dPr>
                  <m:ctrlPr>
                    <w:rPr>
                      <w:rFonts w:ascii="Cambria Math" w:eastAsiaTheme="minorEastAsia" w:hAnsi="Cambria Math" w:cs="Cambria Math"/>
                      <w:sz w:val="24"/>
                    </w:rPr>
                  </m:ctrlPr>
                </m:dPr>
                <m:e>
                  <m:r>
                    <m:rPr>
                      <m:sty m:val="p"/>
                    </m:rPr>
                    <w:rPr>
                      <w:rFonts w:ascii="Cambria Math" w:eastAsiaTheme="minorEastAsia" w:hAnsi="Cambria Math" w:cs="Cambria Math" w:hint="eastAsia"/>
                      <w:sz w:val="24"/>
                    </w:rPr>
                    <m:t>Av</m:t>
                  </m:r>
                </m:e>
              </m:d>
            </m:sub>
          </m:sSub>
          <m:r>
            <m:rPr>
              <m:sty m:val="p"/>
            </m:rPr>
            <w:rPr>
              <w:rFonts w:ascii="Cambria Math" w:eastAsiaTheme="minorEastAsia" w:hAnsi="Cambria Math" w:cs="Cambria Math" w:hint="eastAsia"/>
              <w:sz w:val="24"/>
            </w:rPr>
            <m:t>=</m:t>
          </m:r>
          <m:r>
            <m:rPr>
              <m:sty m:val="p"/>
            </m:rPr>
            <w:rPr>
              <w:rFonts w:ascii="Cambria Math" w:eastAsiaTheme="minorEastAsia" w:hAnsi="Cambria Math" w:cs="Cambria Math"/>
              <w:sz w:val="24"/>
            </w:rPr>
            <m:t>1.57*5</m:t>
          </m:r>
          <m:r>
            <m:rPr>
              <m:sty m:val="p"/>
            </m:rPr>
            <w:rPr>
              <w:rFonts w:ascii="Cambria Math" w:eastAsiaTheme="minorEastAsia" w:hAnsi="Cambria Math" w:cs="Cambria Math" w:hint="eastAsia"/>
              <w:sz w:val="24"/>
            </w:rPr>
            <m:t>=</m:t>
          </m:r>
          <m:r>
            <m:rPr>
              <m:sty m:val="p"/>
            </m:rPr>
            <w:rPr>
              <w:rFonts w:ascii="Cambria Math" w:eastAsiaTheme="minorEastAsia" w:hAnsi="Cambria Math" w:cs="Cambria Math"/>
              <w:sz w:val="24"/>
            </w:rPr>
            <m:t>7.85</m:t>
          </m:r>
        </m:oMath>
      </m:oMathPara>
    </w:p>
    <w:p w14:paraId="1950B584" w14:textId="485035C3" w:rsidR="00AF11A4"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而选用器件时，额定电流要留有一定的余量，一般取额定电流为正常工作时整流二极管的电流的</w:t>
      </w:r>
      <m:oMath>
        <m:r>
          <m:rPr>
            <m:sty m:val="p"/>
          </m:rPr>
          <w:rPr>
            <w:rFonts w:ascii="Cambria Math" w:eastAsiaTheme="minorEastAsia" w:hAnsi="Cambria Math" w:hint="eastAsia"/>
            <w:sz w:val="24"/>
          </w:rPr>
          <m:t>1~1.5</m:t>
        </m:r>
      </m:oMath>
      <w:proofErr w:type="gramStart"/>
      <w:r w:rsidRPr="00AF11A4">
        <w:rPr>
          <w:rFonts w:asciiTheme="minorEastAsia" w:eastAsiaTheme="minorEastAsia" w:hAnsiTheme="minorEastAsia" w:hint="eastAsia"/>
          <w:sz w:val="24"/>
        </w:rPr>
        <w:t>倍</w:t>
      </w:r>
      <w:proofErr w:type="gramEnd"/>
      <w:r w:rsidRPr="00AF11A4">
        <w:rPr>
          <w:rFonts w:asciiTheme="minorEastAsia" w:eastAsiaTheme="minorEastAsia" w:hAnsiTheme="minorEastAsia" w:hint="eastAsia"/>
          <w:sz w:val="24"/>
        </w:rPr>
        <w:t>。即整流二极管的额定电流为</w:t>
      </w:r>
    </w:p>
    <w:p w14:paraId="40C1A129" w14:textId="76E0415E" w:rsidR="00AF11A4" w:rsidRPr="00AF11A4" w:rsidRDefault="00535DFF" w:rsidP="00652D6F">
      <w:pPr>
        <w:spacing w:line="360" w:lineRule="auto"/>
        <w:ind w:firstLine="420"/>
        <w:rPr>
          <w:rFonts w:asciiTheme="minorEastAsia" w:eastAsiaTheme="minorEastAsia" w:hAnsiTheme="minorEastAsia"/>
          <w:sz w:val="24"/>
        </w:rPr>
      </w:pPr>
      <m:oMathPara>
        <m:oMath>
          <m:sSub>
            <m:sSubPr>
              <m:ctrlPr>
                <w:rPr>
                  <w:rFonts w:ascii="Cambria Math" w:eastAsiaTheme="minorEastAsia" w:hAnsi="Cambria Math" w:cs="Cambria Math"/>
                  <w:sz w:val="24"/>
                </w:rPr>
              </m:ctrlPr>
            </m:sSubPr>
            <m:e>
              <m:r>
                <m:rPr>
                  <m:sty m:val="p"/>
                </m:rPr>
                <w:rPr>
                  <w:rFonts w:ascii="Cambria Math" w:eastAsiaTheme="minorEastAsia" w:hAnsi="Cambria Math" w:cs="Cambria Math" w:hint="eastAsia"/>
                  <w:sz w:val="24"/>
                </w:rPr>
                <m:t>I</m:t>
              </m:r>
            </m:e>
            <m:sub>
              <m:r>
                <m:rPr>
                  <m:sty m:val="p"/>
                </m:rPr>
                <w:rPr>
                  <w:rFonts w:ascii="Cambria Math" w:eastAsiaTheme="minorEastAsia" w:hAnsi="Cambria Math" w:cs="Cambria Math"/>
                  <w:sz w:val="24"/>
                </w:rPr>
                <m:t>1</m:t>
              </m:r>
            </m:sub>
          </m:sSub>
          <m:r>
            <m:rPr>
              <m:sty m:val="p"/>
            </m:rPr>
            <w:rPr>
              <w:rFonts w:ascii="Cambria Math" w:eastAsiaTheme="minorEastAsia" w:hAnsi="Cambria Math" w:cs="Cambria Math" w:hint="eastAsia"/>
              <w:sz w:val="24"/>
            </w:rPr>
            <m:t>=</m:t>
          </m:r>
          <m:d>
            <m:dPr>
              <m:begChr m:val="（"/>
              <m:endChr m:val="）"/>
              <m:ctrlPr>
                <w:rPr>
                  <w:rFonts w:ascii="Cambria Math" w:eastAsiaTheme="minorEastAsia" w:hAnsi="Cambria Math" w:cs="Cambria Math"/>
                  <w:sz w:val="24"/>
                </w:rPr>
              </m:ctrlPr>
            </m:dPr>
            <m:e>
              <m:r>
                <m:rPr>
                  <m:sty m:val="p"/>
                </m:rPr>
                <w:rPr>
                  <w:rFonts w:ascii="Cambria Math" w:eastAsiaTheme="minorEastAsia" w:hAnsi="Cambria Math" w:cs="Cambria Math" w:hint="eastAsia"/>
                  <w:sz w:val="24"/>
                </w:rPr>
                <m:t>1~1.5</m:t>
              </m:r>
            </m:e>
          </m:d>
          <m:r>
            <m:rPr>
              <m:sty m:val="p"/>
            </m:rPr>
            <w:rPr>
              <w:rFonts w:ascii="Cambria Math" w:eastAsiaTheme="minorEastAsia" w:hAnsi="Cambria Math" w:cs="Cambria Math"/>
              <w:sz w:val="24"/>
            </w:rPr>
            <m:t>*7.85A=11.775A</m:t>
          </m:r>
        </m:oMath>
      </m:oMathPara>
    </w:p>
    <w:p w14:paraId="16528ED0" w14:textId="62EFF332"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lastRenderedPageBreak/>
        <w:t>实际单相不可控整流电路后连接了buck降压电路，降压电路中的支路分了一部分电流，即流过整流二极管的平均电流应大于</w:t>
      </w:r>
      <m:oMath>
        <m:r>
          <m:rPr>
            <m:sty m:val="p"/>
          </m:rPr>
          <w:rPr>
            <w:rFonts w:ascii="Cambria Math" w:eastAsiaTheme="minorEastAsia" w:hAnsi="Cambria Math" w:hint="eastAsia"/>
            <w:sz w:val="24"/>
          </w:rPr>
          <m:t>5</m:t>
        </m:r>
        <m:r>
          <w:rPr>
            <w:rFonts w:ascii="Cambria Math" w:eastAsiaTheme="minorEastAsia" w:hAnsi="Cambria Math" w:hint="eastAsia"/>
            <w:sz w:val="24"/>
          </w:rPr>
          <m:t>A</m:t>
        </m:r>
      </m:oMath>
      <w:r w:rsidRPr="00AF11A4">
        <w:rPr>
          <w:rFonts w:asciiTheme="minorEastAsia" w:eastAsiaTheme="minorEastAsia" w:hAnsiTheme="minorEastAsia" w:hint="eastAsia"/>
          <w:sz w:val="24"/>
        </w:rPr>
        <w:t>，同时实际应用中选择的余量应更大，即选择的整流二极管的额定电流应大于</w:t>
      </w:r>
      <m:oMath>
        <m:r>
          <m:rPr>
            <m:sty m:val="p"/>
          </m:rPr>
          <w:rPr>
            <w:rFonts w:ascii="Cambria Math" w:eastAsiaTheme="minorEastAsia" w:hAnsi="Cambria Math" w:hint="eastAsia"/>
            <w:sz w:val="24"/>
          </w:rPr>
          <m:t>11.775</m:t>
        </m:r>
        <m:r>
          <w:rPr>
            <w:rFonts w:ascii="Cambria Math" w:eastAsiaTheme="minorEastAsia" w:hAnsi="Cambria Math" w:hint="eastAsia"/>
            <w:sz w:val="24"/>
          </w:rPr>
          <m:t>A</m:t>
        </m:r>
      </m:oMath>
      <w:r w:rsidRPr="00AF11A4">
        <w:rPr>
          <w:rFonts w:asciiTheme="minorEastAsia" w:eastAsiaTheme="minorEastAsia" w:hAnsiTheme="minorEastAsia" w:hint="eastAsia"/>
          <w:sz w:val="24"/>
        </w:rPr>
        <w:t>。</w:t>
      </w:r>
    </w:p>
    <w:p w14:paraId="783D8BAA" w14:textId="77777777"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因考虑采用的电容滤波的不可控整流电路，空载时整流桥的输出电压最大为</w:t>
      </w:r>
    </w:p>
    <w:p w14:paraId="6B9766F6" w14:textId="1438B082" w:rsidR="00AF11A4" w:rsidRPr="00AF11A4" w:rsidRDefault="00C17C28" w:rsidP="00652D6F">
      <w:pPr>
        <w:spacing w:line="360" w:lineRule="auto"/>
        <w:ind w:firstLine="420"/>
        <w:rPr>
          <w:rFonts w:asciiTheme="minorEastAsia" w:eastAsiaTheme="minorEastAsia" w:hAnsiTheme="minorEastAsia"/>
          <w:sz w:val="24"/>
        </w:rPr>
      </w:pPr>
      <m:oMathPara>
        <m:oMath>
          <m:r>
            <w:rPr>
              <w:rFonts w:ascii="Cambria Math" w:eastAsiaTheme="minorEastAsia" w:hAnsi="Cambria Math" w:hint="eastAsia"/>
              <w:sz w:val="24"/>
            </w:rPr>
            <m:t>udmax</m:t>
          </m:r>
          <m:r>
            <m:rPr>
              <m:sty m:val="p"/>
            </m:rPr>
            <w:rPr>
              <w:rFonts w:ascii="Cambria Math" w:eastAsiaTheme="minorEastAsia" w:hAnsi="Cambria Math" w:hint="eastAsia"/>
              <w:sz w:val="24"/>
            </w:rPr>
            <m:t xml:space="preserve"> =</m:t>
          </m:r>
          <m:rad>
            <m:radPr>
              <m:degHide m:val="1"/>
              <m:ctrlPr>
                <w:rPr>
                  <w:rFonts w:ascii="Cambria Math" w:eastAsiaTheme="minorEastAsia" w:hAnsi="Cambria Math"/>
                  <w:sz w:val="24"/>
                </w:rPr>
              </m:ctrlPr>
            </m:radPr>
            <m:deg/>
            <m:e>
              <m:r>
                <m:rPr>
                  <m:sty m:val="p"/>
                </m:rPr>
                <w:rPr>
                  <w:rFonts w:ascii="Cambria Math" w:eastAsiaTheme="minorEastAsia" w:hAnsi="Cambria Math" w:hint="eastAsia"/>
                  <w:sz w:val="24"/>
                </w:rPr>
                <m:t>2</m:t>
              </m:r>
            </m:e>
          </m:rad>
          <m:r>
            <m:rPr>
              <m:sty m:val="p"/>
            </m:rPr>
            <w:rPr>
              <w:rFonts w:ascii="Cambria Math" w:eastAsiaTheme="minorEastAsia" w:hAnsi="Cambria Math" w:hint="eastAsia"/>
              <w:sz w:val="24"/>
            </w:rPr>
            <m:t>×</m:t>
          </m:r>
          <m:r>
            <m:rPr>
              <m:sty m:val="p"/>
            </m:rPr>
            <w:rPr>
              <w:rFonts w:ascii="Cambria Math" w:eastAsiaTheme="minorEastAsia" w:hAnsi="Cambria Math" w:hint="eastAsia"/>
              <w:sz w:val="24"/>
            </w:rPr>
            <m:t>220=311.1</m:t>
          </m:r>
          <m:r>
            <w:rPr>
              <w:rFonts w:ascii="Cambria Math" w:eastAsiaTheme="minorEastAsia" w:hAnsi="Cambria Math" w:hint="eastAsia"/>
              <w:sz w:val="24"/>
            </w:rPr>
            <m:t>V</m:t>
          </m:r>
        </m:oMath>
      </m:oMathPara>
    </w:p>
    <w:p w14:paraId="0614F21C" w14:textId="77777777"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随着负载的加重,输出电压下降,但仍能达到</w:t>
      </w:r>
    </w:p>
    <w:p w14:paraId="39781D09" w14:textId="5DD81A5B" w:rsidR="00AF11A4" w:rsidRPr="00AF11A4" w:rsidRDefault="00535DFF" w:rsidP="00652D6F">
      <w:pPr>
        <w:spacing w:line="360" w:lineRule="auto"/>
        <w:ind w:firstLine="420"/>
        <w:rPr>
          <w:rFonts w:asciiTheme="minorEastAsia" w:eastAsiaTheme="minorEastAsia" w:hAnsiTheme="minorEastAsia"/>
          <w:sz w:val="24"/>
        </w:rPr>
      </w:pPr>
      <m:oMathPara>
        <m:oMath>
          <m:sSub>
            <m:sSubPr>
              <m:ctrlPr>
                <w:rPr>
                  <w:rFonts w:ascii="Cambria Math" w:eastAsiaTheme="minorEastAsia" w:hAnsi="Cambria Math"/>
                  <w:sz w:val="24"/>
                </w:rPr>
              </m:ctrlPr>
            </m:sSubPr>
            <m:e>
              <m:r>
                <w:rPr>
                  <w:rFonts w:ascii="Cambria Math" w:eastAsiaTheme="minorEastAsia" w:hAnsi="Cambria Math" w:hint="eastAsia"/>
                  <w:sz w:val="24"/>
                </w:rPr>
                <m:t>U</m:t>
              </m:r>
            </m:e>
            <m:sub>
              <m:r>
                <w:rPr>
                  <w:rFonts w:ascii="Cambria Math" w:eastAsiaTheme="minorEastAsia" w:hAnsi="Cambria Math" w:hint="eastAsia"/>
                  <w:sz w:val="24"/>
                </w:rPr>
                <m:t>dmin</m:t>
              </m:r>
            </m:sub>
          </m:sSub>
          <m:r>
            <m:rPr>
              <m:sty m:val="p"/>
            </m:rPr>
            <w:rPr>
              <w:rFonts w:ascii="Cambria Math" w:eastAsiaTheme="minorEastAsia" w:hAnsi="Cambria Math"/>
              <w:sz w:val="24"/>
            </w:rPr>
            <m:t>=0.9×220=198</m:t>
          </m:r>
          <m:r>
            <w:rPr>
              <w:rFonts w:ascii="Cambria Math" w:eastAsiaTheme="minorEastAsia" w:hAnsi="Cambria Math"/>
              <w:sz w:val="24"/>
            </w:rPr>
            <m:t>V</m:t>
          </m:r>
        </m:oMath>
      </m:oMathPara>
    </w:p>
    <w:p w14:paraId="54E49525" w14:textId="03878E8C"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其大于题目中所要求的直流输出电压。所以电容滤波后应连接了</w:t>
      </w:r>
      <m:oMath>
        <m:r>
          <w:rPr>
            <w:rFonts w:ascii="Cambria Math" w:eastAsiaTheme="minorEastAsia" w:hAnsi="Cambria Math" w:hint="eastAsia"/>
            <w:sz w:val="24"/>
          </w:rPr>
          <m:t>buck</m:t>
        </m:r>
      </m:oMath>
      <w:r w:rsidRPr="00AF11A4">
        <w:rPr>
          <w:rFonts w:asciiTheme="minorEastAsia" w:eastAsiaTheme="minorEastAsia" w:hAnsiTheme="minorEastAsia" w:hint="eastAsia"/>
          <w:sz w:val="24"/>
        </w:rPr>
        <w:t>降压电路来满足题目的电压要求。</w:t>
      </w:r>
    </w:p>
    <w:p w14:paraId="603A933E" w14:textId="77777777"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即由桥路结构可知整流二极管承受的最大正向电压为</w:t>
      </w:r>
    </w:p>
    <w:p w14:paraId="78CCE9E2" w14:textId="0274495C" w:rsidR="002B1EFD" w:rsidRPr="00AF11A4" w:rsidRDefault="00535DFF" w:rsidP="00652D6F">
      <w:pPr>
        <w:spacing w:line="360" w:lineRule="auto"/>
        <w:ind w:firstLine="420"/>
        <w:rPr>
          <w:rFonts w:asciiTheme="minorEastAsia" w:eastAsiaTheme="minorEastAsia" w:hAnsiTheme="minorEastAsia"/>
          <w:sz w:val="24"/>
        </w:rPr>
      </w:pPr>
      <m:oMathPara>
        <m:oMath>
          <m:f>
            <m:fPr>
              <m:ctrlPr>
                <w:rPr>
                  <w:rFonts w:ascii="Cambria Math" w:eastAsiaTheme="minorEastAsia" w:hAnsi="Cambria Math"/>
                  <w:sz w:val="24"/>
                </w:rPr>
              </m:ctrlPr>
            </m:fPr>
            <m:num>
              <m:r>
                <m:rPr>
                  <m:sty m:val="p"/>
                </m:rPr>
                <w:rPr>
                  <w:rFonts w:ascii="Cambria Math" w:eastAsiaTheme="minorEastAsia" w:hAnsi="Cambria Math"/>
                  <w:sz w:val="24"/>
                </w:rPr>
                <m:t>311.1</m:t>
              </m:r>
            </m:num>
            <m:den>
              <m:r>
                <m:rPr>
                  <m:sty m:val="p"/>
                </m:rPr>
                <w:rPr>
                  <w:rFonts w:ascii="Cambria Math" w:eastAsiaTheme="minorEastAsia" w:hAnsi="Cambria Math"/>
                  <w:sz w:val="24"/>
                </w:rPr>
                <m:t>2</m:t>
              </m:r>
            </m:den>
          </m:f>
          <m:r>
            <m:rPr>
              <m:sty m:val="p"/>
            </m:rPr>
            <w:rPr>
              <w:rFonts w:ascii="Cambria Math" w:eastAsiaTheme="minorEastAsia" w:hAnsi="Cambria Math"/>
              <w:sz w:val="24"/>
            </w:rPr>
            <m:t>=155.55</m:t>
          </m:r>
          <m:r>
            <w:rPr>
              <w:rFonts w:ascii="Cambria Math" w:eastAsiaTheme="minorEastAsia" w:hAnsi="Cambria Math"/>
              <w:sz w:val="24"/>
            </w:rPr>
            <m:t>V</m:t>
          </m:r>
        </m:oMath>
      </m:oMathPara>
    </w:p>
    <w:p w14:paraId="63D47250" w14:textId="20296914"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整流二极管承受的最大反向电压为电源电压的最大值，即</w:t>
      </w:r>
      <m:oMath>
        <m:r>
          <m:rPr>
            <m:sty m:val="p"/>
          </m:rPr>
          <w:rPr>
            <w:rFonts w:ascii="Cambria Math" w:eastAsiaTheme="minorEastAsia" w:hAnsi="Cambria Math" w:hint="eastAsia"/>
            <w:sz w:val="24"/>
          </w:rPr>
          <m:t>380</m:t>
        </m:r>
        <m:r>
          <w:rPr>
            <w:rFonts w:ascii="Cambria Math" w:eastAsiaTheme="minorEastAsia" w:hAnsi="Cambria Math" w:hint="eastAsia"/>
            <w:sz w:val="24"/>
          </w:rPr>
          <m:t>v</m:t>
        </m:r>
      </m:oMath>
      <w:r w:rsidRPr="00AF11A4">
        <w:rPr>
          <w:rFonts w:asciiTheme="minorEastAsia" w:eastAsiaTheme="minorEastAsia" w:hAnsiTheme="minorEastAsia" w:hint="eastAsia"/>
          <w:sz w:val="24"/>
        </w:rPr>
        <w:t>。</w:t>
      </w:r>
    </w:p>
    <w:p w14:paraId="68325C79" w14:textId="60D10964" w:rsidR="002B1EFD"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选用器件时，一般取额定电压为整流二极管实际承受的最大峰值电压</w:t>
      </w:r>
      <m:oMath>
        <m:r>
          <m:rPr>
            <m:sty m:val="p"/>
          </m:rPr>
          <w:rPr>
            <w:rFonts w:ascii="Cambria Math" w:eastAsiaTheme="minorEastAsia" w:hAnsi="Cambria Math" w:hint="eastAsia"/>
            <w:sz w:val="24"/>
          </w:rPr>
          <m:t>2~3</m:t>
        </m:r>
      </m:oMath>
      <w:proofErr w:type="gramStart"/>
      <w:r w:rsidRPr="00AF11A4">
        <w:rPr>
          <w:rFonts w:asciiTheme="minorEastAsia" w:eastAsiaTheme="minorEastAsia" w:hAnsiTheme="minorEastAsia" w:hint="eastAsia"/>
          <w:sz w:val="24"/>
        </w:rPr>
        <w:t>倍</w:t>
      </w:r>
      <w:proofErr w:type="gramEnd"/>
      <w:r w:rsidRPr="00AF11A4">
        <w:rPr>
          <w:rFonts w:asciiTheme="minorEastAsia" w:eastAsiaTheme="minorEastAsia" w:hAnsiTheme="minorEastAsia" w:hint="eastAsia"/>
          <w:sz w:val="24"/>
        </w:rPr>
        <w:t>，即可确定整流二极管的额定电压为:</w:t>
      </w:r>
    </w:p>
    <w:p w14:paraId="2BD3FBDD" w14:textId="365F769D" w:rsidR="002B1EFD" w:rsidRPr="00AF11A4" w:rsidRDefault="00C17C28" w:rsidP="00652D6F">
      <w:pPr>
        <w:spacing w:line="360" w:lineRule="auto"/>
        <w:ind w:firstLine="420"/>
        <w:rPr>
          <w:rFonts w:asciiTheme="minorEastAsia" w:eastAsiaTheme="minorEastAsia" w:hAnsiTheme="minorEastAsia"/>
          <w:sz w:val="24"/>
        </w:rPr>
      </w:pPr>
      <m:oMathPara>
        <m:oMath>
          <m:r>
            <m:rPr>
              <m:sty m:val="p"/>
            </m:rPr>
            <w:rPr>
              <w:rFonts w:ascii="Cambria Math" w:eastAsiaTheme="minorEastAsia" w:hAnsi="Cambria Math"/>
              <w:sz w:val="24"/>
            </w:rPr>
            <m:t>380×(2~3)=(760~1140)</m:t>
          </m:r>
          <m:r>
            <w:rPr>
              <w:rFonts w:ascii="Cambria Math" w:eastAsiaTheme="minorEastAsia" w:hAnsi="Cambria Math"/>
              <w:sz w:val="24"/>
            </w:rPr>
            <m:t>V</m:t>
          </m:r>
        </m:oMath>
      </m:oMathPara>
    </w:p>
    <w:p w14:paraId="1145A26B" w14:textId="00EA70D6" w:rsidR="006C5A1E" w:rsidRPr="00AF11A4" w:rsidRDefault="002B1EFD"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实际应用中选择的余量应更大,即选择的整流二极管的额定电流应大于</w:t>
      </w:r>
      <m:oMath>
        <m:r>
          <m:rPr>
            <m:sty m:val="p"/>
          </m:rPr>
          <w:rPr>
            <w:rFonts w:ascii="Cambria Math" w:eastAsiaTheme="minorEastAsia" w:hAnsi="Cambria Math" w:hint="eastAsia"/>
            <w:sz w:val="24"/>
          </w:rPr>
          <m:t>(760~1140)</m:t>
        </m:r>
        <m:r>
          <w:rPr>
            <w:rFonts w:ascii="Cambria Math" w:eastAsiaTheme="minorEastAsia" w:hAnsi="Cambria Math" w:hint="eastAsia"/>
            <w:sz w:val="24"/>
          </w:rPr>
          <m:t>V</m:t>
        </m:r>
      </m:oMath>
      <w:r w:rsidRPr="00AF11A4">
        <w:rPr>
          <w:rFonts w:asciiTheme="minorEastAsia" w:eastAsiaTheme="minorEastAsia" w:hAnsiTheme="minorEastAsia" w:hint="eastAsia"/>
          <w:sz w:val="24"/>
        </w:rPr>
        <w:t>。即我们选择额定电流为20A、额定电压为1500V的整流二极管。</w:t>
      </w:r>
    </w:p>
    <w:p w14:paraId="255F05C4" w14:textId="1CEA80DD" w:rsidR="001909DF" w:rsidRDefault="00C279EF" w:rsidP="001909DF">
      <w:pPr>
        <w:pStyle w:val="2"/>
      </w:pPr>
      <w:bookmarkStart w:id="15" w:name="_Toc75722840"/>
      <w:r>
        <w:t>4</w:t>
      </w:r>
      <w:r w:rsidR="001909DF">
        <w:t>.3</w:t>
      </w:r>
      <w:r w:rsidR="001909DF" w:rsidRPr="001909DF">
        <w:rPr>
          <w:rFonts w:hint="eastAsia"/>
        </w:rPr>
        <w:t>晶闸管保护电路的计算</w:t>
      </w:r>
      <w:bookmarkEnd w:id="15"/>
    </w:p>
    <w:p w14:paraId="30728A69" w14:textId="274E348D" w:rsidR="000B2E50" w:rsidRPr="00AF11A4" w:rsidRDefault="000B2E50"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电容的选择方法:</w:t>
      </w:r>
      <m:oMath>
        <m:r>
          <w:rPr>
            <w:rFonts w:ascii="Cambria Math" w:eastAsiaTheme="minorEastAsia" w:hAnsi="Cambria Math" w:hint="eastAsia"/>
            <w:sz w:val="24"/>
          </w:rPr>
          <m:t>C</m:t>
        </m:r>
        <m:r>
          <m:rPr>
            <m:sty m:val="p"/>
          </m:rPr>
          <w:rPr>
            <w:rFonts w:ascii="Cambria Math" w:eastAsiaTheme="minorEastAsia" w:hAnsi="Cambria Math" w:hint="eastAsia"/>
            <w:sz w:val="24"/>
          </w:rPr>
          <m:t>=</m:t>
        </m:r>
        <m:d>
          <m:dPr>
            <m:ctrlPr>
              <w:rPr>
                <w:rFonts w:ascii="Cambria Math" w:eastAsiaTheme="minorEastAsia" w:hAnsi="Cambria Math"/>
                <w:sz w:val="24"/>
              </w:rPr>
            </m:ctrlPr>
          </m:dPr>
          <m:e>
            <m:r>
              <m:rPr>
                <m:sty m:val="p"/>
              </m:rPr>
              <w:rPr>
                <w:rFonts w:ascii="Cambria Math" w:eastAsiaTheme="minorEastAsia" w:hAnsi="Cambria Math" w:hint="eastAsia"/>
                <w:sz w:val="24"/>
              </w:rPr>
              <m:t>2.</m:t>
            </m:r>
            <m:r>
              <m:rPr>
                <m:sty m:val="p"/>
              </m:rPr>
              <w:rPr>
                <w:rFonts w:ascii="Cambria Math" w:eastAsiaTheme="minorEastAsia" w:hAnsi="Cambria Math"/>
                <w:sz w:val="24"/>
              </w:rPr>
              <m:t>5</m:t>
            </m:r>
            <m:r>
              <m:rPr>
                <m:sty m:val="p"/>
              </m:rPr>
              <w:rPr>
                <w:rFonts w:ascii="Cambria Math" w:eastAsiaTheme="minorEastAsia" w:hAnsi="Cambria Math" w:hint="eastAsia"/>
                <w:sz w:val="24"/>
              </w:rPr>
              <m:t>~</m:t>
            </m:r>
            <m:r>
              <m:rPr>
                <m:sty m:val="p"/>
              </m:rPr>
              <w:rPr>
                <w:rFonts w:ascii="Cambria Math" w:eastAsiaTheme="minorEastAsia" w:hAnsi="Cambria Math"/>
                <w:sz w:val="24"/>
              </w:rPr>
              <m:t>5</m:t>
            </m:r>
          </m:e>
        </m:d>
        <m:r>
          <m:rPr>
            <m:sty m:val="p"/>
          </m:rPr>
          <w:rPr>
            <w:rFonts w:ascii="Cambria Math" w:eastAsiaTheme="minorEastAsia" w:hAnsi="Cambria Math"/>
            <w:sz w:val="24"/>
          </w:rPr>
          <m:t>*</m:t>
        </m:r>
        <m:sSup>
          <m:sSupPr>
            <m:ctrlPr>
              <w:rPr>
                <w:rFonts w:ascii="Cambria Math" w:eastAsiaTheme="minorEastAsia" w:hAnsi="Cambria Math"/>
                <w:sz w:val="24"/>
              </w:rPr>
            </m:ctrlPr>
          </m:sSupPr>
          <m:e>
            <m:r>
              <m:rPr>
                <m:sty m:val="p"/>
              </m:rPr>
              <w:rPr>
                <w:rFonts w:ascii="Cambria Math" w:eastAsiaTheme="minorEastAsia" w:hAnsi="Cambria Math" w:hint="eastAsia"/>
                <w:sz w:val="24"/>
              </w:rPr>
              <m:t>10</m:t>
            </m:r>
          </m:e>
          <m:sup>
            <m:r>
              <m:rPr>
                <m:sty m:val="p"/>
              </m:rPr>
              <w:rPr>
                <w:rFonts w:ascii="Cambria Math" w:eastAsiaTheme="minorEastAsia" w:hAnsi="Cambria Math"/>
                <w:sz w:val="24"/>
              </w:rPr>
              <m:t>-8</m:t>
            </m:r>
          </m:sup>
        </m:sSup>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hint="eastAsia"/>
                <w:sz w:val="24"/>
              </w:rPr>
              <m:t>I</m:t>
            </m:r>
          </m:e>
          <m:sub>
            <m:r>
              <w:rPr>
                <w:rFonts w:ascii="Cambria Math" w:eastAsiaTheme="minorEastAsia" w:hAnsi="Cambria Math"/>
                <w:sz w:val="24"/>
              </w:rPr>
              <m:t>f</m:t>
            </m:r>
          </m:sub>
        </m:sSub>
      </m:oMath>
      <w:r w:rsidRPr="00AF11A4">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hint="eastAsia"/>
                <w:sz w:val="24"/>
              </w:rPr>
              <m:t>I</m:t>
            </m:r>
          </m:e>
          <m:sub>
            <m:r>
              <w:rPr>
                <w:rFonts w:ascii="Cambria Math" w:eastAsiaTheme="minorEastAsia" w:hAnsi="Cambria Math"/>
                <w:sz w:val="24"/>
              </w:rPr>
              <m:t>f</m:t>
            </m:r>
          </m:sub>
        </m:sSub>
        <m:r>
          <m:rPr>
            <m:sty m:val="p"/>
          </m:rPr>
          <w:rPr>
            <w:rFonts w:ascii="Cambria Math" w:eastAsiaTheme="minorEastAsia" w:hAnsi="Cambria Math"/>
            <w:sz w:val="24"/>
          </w:rPr>
          <m:t>=0.367</m:t>
        </m:r>
        <m:sSub>
          <m:sSubPr>
            <m:ctrlPr>
              <w:rPr>
                <w:rFonts w:ascii="Cambria Math" w:eastAsiaTheme="minorEastAsia" w:hAnsi="Cambria Math"/>
                <w:sz w:val="24"/>
              </w:rPr>
            </m:ctrlPr>
          </m:sSubPr>
          <m:e>
            <m:r>
              <w:rPr>
                <w:rFonts w:ascii="Cambria Math" w:eastAsiaTheme="minorEastAsia" w:hAnsi="Cambria Math" w:hint="eastAsia"/>
                <w:sz w:val="24"/>
              </w:rPr>
              <m:t>I</m:t>
            </m:r>
          </m:e>
          <m:sub>
            <m:r>
              <w:rPr>
                <w:rFonts w:ascii="Cambria Math" w:eastAsiaTheme="minorEastAsia" w:hAnsi="Cambria Math"/>
                <w:sz w:val="24"/>
              </w:rPr>
              <m:t>d</m:t>
            </m:r>
          </m:sub>
        </m:sSub>
      </m:oMath>
      <w:r w:rsidRPr="00AF11A4">
        <w:rPr>
          <w:rFonts w:asciiTheme="minorEastAsia" w:eastAsiaTheme="minorEastAsia" w:hAnsiTheme="minorEastAsia" w:hint="eastAsia"/>
          <w:sz w:val="24"/>
        </w:rPr>
        <w:t>其中，</w:t>
      </w:r>
      <m:oMath>
        <m:sSub>
          <m:sSubPr>
            <m:ctrlPr>
              <w:rPr>
                <w:rFonts w:ascii="Cambria Math" w:eastAsiaTheme="minorEastAsia" w:hAnsi="Cambria Math"/>
                <w:sz w:val="24"/>
              </w:rPr>
            </m:ctrlPr>
          </m:sSubPr>
          <m:e>
            <m:r>
              <w:rPr>
                <w:rFonts w:ascii="Cambria Math" w:eastAsiaTheme="minorEastAsia" w:hAnsi="Cambria Math" w:hint="eastAsia"/>
                <w:sz w:val="24"/>
              </w:rPr>
              <m:t>I</m:t>
            </m:r>
          </m:e>
          <m:sub>
            <m:r>
              <w:rPr>
                <w:rFonts w:ascii="Cambria Math" w:eastAsiaTheme="minorEastAsia" w:hAnsi="Cambria Math"/>
                <w:sz w:val="24"/>
              </w:rPr>
              <m:t>d</m:t>
            </m:r>
          </m:sub>
        </m:sSub>
      </m:oMath>
      <w:r w:rsidRPr="00AF11A4">
        <w:rPr>
          <w:rFonts w:asciiTheme="minorEastAsia" w:eastAsiaTheme="minorEastAsia" w:hAnsiTheme="minorEastAsia" w:hint="eastAsia"/>
          <w:sz w:val="24"/>
        </w:rPr>
        <w:t>为直流电流值。因整流</w:t>
      </w:r>
      <w:proofErr w:type="gramStart"/>
      <w:r w:rsidRPr="00AF11A4">
        <w:rPr>
          <w:rFonts w:asciiTheme="minorEastAsia" w:eastAsiaTheme="minorEastAsia" w:hAnsiTheme="minorEastAsia" w:hint="eastAsia"/>
          <w:sz w:val="24"/>
        </w:rPr>
        <w:t>侧采用</w:t>
      </w:r>
      <w:proofErr w:type="gramEnd"/>
      <m:oMath>
        <m:r>
          <m:rPr>
            <m:sty m:val="p"/>
          </m:rPr>
          <w:rPr>
            <w:rFonts w:ascii="Cambria Math" w:eastAsiaTheme="minorEastAsia" w:hAnsi="Cambria Math" w:hint="eastAsia"/>
            <w:sz w:val="24"/>
          </w:rPr>
          <m:t>20</m:t>
        </m:r>
        <m:r>
          <w:rPr>
            <w:rFonts w:ascii="Cambria Math" w:eastAsiaTheme="minorEastAsia" w:hAnsi="Cambria Math" w:hint="eastAsia"/>
            <w:sz w:val="24"/>
          </w:rPr>
          <m:t>A</m:t>
        </m:r>
      </m:oMath>
      <w:r w:rsidRPr="00AF11A4">
        <w:rPr>
          <w:rFonts w:asciiTheme="minorEastAsia" w:eastAsiaTheme="minorEastAsia" w:hAnsiTheme="minorEastAsia" w:hint="eastAsia"/>
          <w:sz w:val="24"/>
        </w:rPr>
        <w:t>的整流二极管，则可以计算得到:</w:t>
      </w:r>
    </w:p>
    <w:p w14:paraId="3534A2B4" w14:textId="21A615C4" w:rsidR="000B2E50" w:rsidRPr="00AF11A4" w:rsidRDefault="00C17C28" w:rsidP="00652D6F">
      <w:pPr>
        <w:spacing w:line="360" w:lineRule="auto"/>
        <w:ind w:firstLine="420"/>
        <w:rPr>
          <w:rFonts w:asciiTheme="minorEastAsia" w:eastAsiaTheme="minorEastAsia" w:hAnsiTheme="minorEastAsia"/>
          <w:sz w:val="24"/>
        </w:rPr>
      </w:pPr>
      <m:oMathPara>
        <m:oMath>
          <m:r>
            <w:rPr>
              <w:rFonts w:ascii="Cambria Math" w:eastAsiaTheme="minorEastAsia" w:hAnsi="Cambria Math"/>
              <w:sz w:val="24"/>
            </w:rPr>
            <m:t>C</m:t>
          </m:r>
          <m:r>
            <m:rPr>
              <m:sty m:val="p"/>
            </m:rPr>
            <w:rPr>
              <w:rFonts w:ascii="Cambria Math" w:eastAsiaTheme="minorEastAsia" w:hAnsi="Cambria Math"/>
              <w:sz w:val="24"/>
            </w:rPr>
            <m:t>=(2.5~5)×</m:t>
          </m:r>
          <m:sSup>
            <m:sSupPr>
              <m:ctrlPr>
                <w:rPr>
                  <w:rFonts w:ascii="Cambria Math" w:eastAsiaTheme="minorEastAsia" w:hAnsi="Cambria Math"/>
                  <w:sz w:val="24"/>
                </w:rPr>
              </m:ctrlPr>
            </m:sSupPr>
            <m:e>
              <m:r>
                <m:rPr>
                  <m:sty m:val="p"/>
                </m:rPr>
                <w:rPr>
                  <w:rFonts w:ascii="Cambria Math" w:eastAsiaTheme="minorEastAsia" w:hAnsi="Cambria Math"/>
                  <w:sz w:val="24"/>
                </w:rPr>
                <m:t>10</m:t>
              </m:r>
            </m:e>
            <m:sup>
              <m:r>
                <m:rPr>
                  <m:sty m:val="p"/>
                </m:rPr>
                <w:rPr>
                  <w:rFonts w:ascii="Cambria Math" w:eastAsiaTheme="minorEastAsia" w:hAnsi="Cambria Math"/>
                  <w:sz w:val="24"/>
                </w:rPr>
                <m:t>-8</m:t>
              </m:r>
            </m:sup>
          </m:sSup>
          <m:r>
            <m:rPr>
              <m:sty m:val="p"/>
            </m:rPr>
            <w:rPr>
              <w:rFonts w:ascii="Cambria Math" w:eastAsiaTheme="minorEastAsia" w:hAnsi="Cambria Math"/>
              <w:sz w:val="24"/>
            </w:rPr>
            <m:t>×20=(0.5~1)</m:t>
          </m:r>
          <m:r>
            <w:rPr>
              <w:rFonts w:ascii="Cambria Math" w:eastAsiaTheme="minorEastAsia" w:hAnsi="Cambria Math"/>
              <w:sz w:val="24"/>
            </w:rPr>
            <m:t>uF</m:t>
          </m:r>
        </m:oMath>
      </m:oMathPara>
    </w:p>
    <w:p w14:paraId="62F494C8" w14:textId="77777777" w:rsidR="000B2E50" w:rsidRPr="00AF11A4" w:rsidRDefault="000B2E50"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电阻的选择:</w:t>
      </w:r>
    </w:p>
    <w:p w14:paraId="73569445" w14:textId="16AE437B" w:rsidR="00AF11A4" w:rsidRPr="00652D6F" w:rsidRDefault="00C17C28" w:rsidP="00652D6F">
      <w:pPr>
        <w:spacing w:line="360" w:lineRule="auto"/>
        <w:ind w:firstLine="420"/>
        <w:rPr>
          <w:rFonts w:asciiTheme="minorEastAsia" w:eastAsiaTheme="minorEastAsia" w:hAnsiTheme="minorEastAsia"/>
          <w:iCs/>
          <w:sz w:val="24"/>
        </w:rPr>
      </w:pPr>
      <m:oMathPara>
        <m:oMath>
          <m:r>
            <w:rPr>
              <w:rFonts w:ascii="Cambria Math" w:eastAsiaTheme="minorEastAsia" w:hAnsi="Cambria Math"/>
              <w:sz w:val="24"/>
            </w:rPr>
            <m:t>R</m:t>
          </m:r>
          <m:r>
            <m:rPr>
              <m:sty m:val="p"/>
            </m:rPr>
            <w:rPr>
              <w:rFonts w:ascii="Cambria Math" w:eastAsiaTheme="minorEastAsia" w:hAnsi="Cambria Math"/>
              <w:sz w:val="24"/>
            </w:rPr>
            <m:t>=((2~4)×535)/</m:t>
          </m:r>
          <m:sSub>
            <m:sSubPr>
              <m:ctrlPr>
                <w:rPr>
                  <w:rFonts w:ascii="Cambria Math" w:eastAsiaTheme="minorEastAsia" w:hAnsi="Cambria Math"/>
                  <w:sz w:val="24"/>
                </w:rPr>
              </m:ctrlPr>
            </m:sSubPr>
            <m:e>
              <m:r>
                <w:rPr>
                  <w:rFonts w:ascii="Cambria Math" w:eastAsiaTheme="minorEastAsia" w:hAnsi="Cambria Math" w:hint="eastAsia"/>
                  <w:sz w:val="24"/>
                </w:rPr>
                <m:t>I</m:t>
              </m:r>
            </m:e>
            <m:sub>
              <m:r>
                <w:rPr>
                  <w:rFonts w:ascii="Cambria Math" w:eastAsiaTheme="minorEastAsia" w:hAnsi="Cambria Math"/>
                  <w:sz w:val="24"/>
                </w:rPr>
                <m:t>f</m:t>
              </m:r>
            </m:sub>
          </m:sSub>
          <m:r>
            <m:rPr>
              <m:sty m:val="p"/>
            </m:rPr>
            <w:rPr>
              <w:rFonts w:ascii="Cambria Math" w:eastAsiaTheme="minorEastAsia" w:hAnsi="Cambria Math"/>
              <w:sz w:val="24"/>
            </w:rPr>
            <m:t>,=(53.5~107)</m:t>
          </m:r>
          <m:r>
            <w:rPr>
              <w:rFonts w:ascii="Cambria Math" w:eastAsiaTheme="minorEastAsia" w:hAnsi="Cambria Math" w:hint="eastAsia"/>
              <w:sz w:val="24"/>
            </w:rPr>
            <m:t>Ω</m:t>
          </m:r>
        </m:oMath>
      </m:oMathPara>
    </w:p>
    <w:p w14:paraId="136E4D34" w14:textId="4AA1D23F" w:rsidR="00C279EF" w:rsidRDefault="000B2E50" w:rsidP="00652D6F">
      <w:pPr>
        <w:spacing w:line="360" w:lineRule="auto"/>
        <w:ind w:firstLine="420"/>
        <w:rPr>
          <w:rFonts w:asciiTheme="minorEastAsia" w:eastAsiaTheme="minorEastAsia" w:hAnsiTheme="minorEastAsia"/>
          <w:sz w:val="24"/>
        </w:rPr>
      </w:pPr>
      <w:r w:rsidRPr="00AF11A4">
        <w:rPr>
          <w:rFonts w:asciiTheme="minorEastAsia" w:eastAsiaTheme="minorEastAsia" w:hAnsiTheme="minorEastAsia" w:hint="eastAsia"/>
          <w:sz w:val="24"/>
        </w:rPr>
        <w:t>即我们选用</w:t>
      </w:r>
      <m:oMath>
        <m:r>
          <m:rPr>
            <m:sty m:val="p"/>
          </m:rPr>
          <w:rPr>
            <w:rFonts w:ascii="Cambria Math" w:eastAsiaTheme="minorEastAsia" w:hAnsi="Cambria Math" w:hint="eastAsia"/>
            <w:sz w:val="24"/>
          </w:rPr>
          <m:t>1</m:t>
        </m:r>
        <m:r>
          <m:rPr>
            <m:sty m:val="p"/>
          </m:rPr>
          <w:rPr>
            <w:rFonts w:ascii="Cambria Math" w:eastAsiaTheme="minorEastAsia" w:hAnsi="Cambria Math"/>
            <w:sz w:val="24"/>
          </w:rPr>
          <m:t xml:space="preserve"> </m:t>
        </m:r>
        <m:r>
          <w:rPr>
            <w:rFonts w:ascii="Cambria Math" w:eastAsiaTheme="minorEastAsia" w:hAnsi="Cambria Math"/>
            <w:sz w:val="24"/>
          </w:rPr>
          <m:t>uF</m:t>
        </m:r>
      </m:oMath>
      <w:r w:rsidR="00C17C28" w:rsidRPr="00AF11A4">
        <w:rPr>
          <w:rFonts w:asciiTheme="minorEastAsia" w:eastAsiaTheme="minorEastAsia" w:hAnsiTheme="minorEastAsia" w:hint="eastAsia"/>
          <w:sz w:val="24"/>
        </w:rPr>
        <w:t xml:space="preserve"> </w:t>
      </w:r>
      <w:r w:rsidR="00C17C28" w:rsidRPr="00AF11A4">
        <w:rPr>
          <w:rFonts w:asciiTheme="minorEastAsia" w:eastAsiaTheme="minorEastAsia" w:hAnsiTheme="minorEastAsia"/>
          <w:sz w:val="24"/>
        </w:rPr>
        <w:t>,</w:t>
      </w:r>
      <m:oMath>
        <m:r>
          <m:rPr>
            <m:sty m:val="p"/>
          </m:rPr>
          <w:rPr>
            <w:rFonts w:ascii="Cambria Math" w:eastAsiaTheme="minorEastAsia" w:hAnsi="Cambria Math"/>
            <w:sz w:val="24"/>
          </w:rPr>
          <m:t>1</m:t>
        </m:r>
        <m:r>
          <w:rPr>
            <w:rFonts w:ascii="Cambria Math" w:eastAsiaTheme="minorEastAsia" w:hAnsi="Cambria Math" w:hint="eastAsia"/>
            <w:sz w:val="24"/>
          </w:rPr>
          <m:t>k</m:t>
        </m:r>
        <m:r>
          <w:rPr>
            <w:rFonts w:ascii="Cambria Math" w:eastAsiaTheme="minorEastAsia" w:hAnsi="Cambria Math"/>
            <w:sz w:val="24"/>
          </w:rPr>
          <m:t>V</m:t>
        </m:r>
      </m:oMath>
      <w:r w:rsidRPr="00AF11A4">
        <w:rPr>
          <w:rFonts w:asciiTheme="minorEastAsia" w:eastAsiaTheme="minorEastAsia" w:hAnsiTheme="minorEastAsia" w:hint="eastAsia"/>
          <w:sz w:val="24"/>
        </w:rPr>
        <w:t>的电容器，</w:t>
      </w:r>
      <m:oMath>
        <m:r>
          <m:rPr>
            <m:sty m:val="p"/>
          </m:rPr>
          <w:rPr>
            <w:rFonts w:ascii="Cambria Math" w:eastAsiaTheme="minorEastAsia" w:hAnsi="Cambria Math" w:hint="eastAsia"/>
            <w:sz w:val="24"/>
          </w:rPr>
          <m:t xml:space="preserve">100 </m:t>
        </m:r>
        <m:r>
          <w:rPr>
            <w:rFonts w:ascii="Cambria Math" w:eastAsiaTheme="minorEastAsia" w:hAnsi="Cambria Math" w:hint="eastAsia"/>
            <w:sz w:val="24"/>
          </w:rPr>
          <m:t>Ω</m:t>
        </m:r>
      </m:oMath>
      <w:r w:rsidRPr="00AF11A4">
        <w:rPr>
          <w:rFonts w:asciiTheme="minorEastAsia" w:eastAsiaTheme="minorEastAsia" w:hAnsiTheme="minorEastAsia" w:hint="eastAsia"/>
          <w:sz w:val="24"/>
        </w:rPr>
        <w:t>的电阻。</w:t>
      </w:r>
    </w:p>
    <w:p w14:paraId="3D0B9C98" w14:textId="77777777" w:rsidR="00C279EF" w:rsidRDefault="00C279EF">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47AEB4E" w14:textId="77777777" w:rsidR="006C5A1E" w:rsidRPr="00AF11A4" w:rsidRDefault="006C5A1E" w:rsidP="00652D6F">
      <w:pPr>
        <w:spacing w:line="360" w:lineRule="auto"/>
        <w:ind w:firstLine="420"/>
        <w:rPr>
          <w:rFonts w:asciiTheme="minorEastAsia" w:eastAsiaTheme="minorEastAsia" w:hAnsiTheme="minorEastAsia"/>
          <w:sz w:val="24"/>
        </w:rPr>
      </w:pPr>
    </w:p>
    <w:p w14:paraId="0A6F8A0D" w14:textId="1EC39CDF" w:rsidR="001909DF" w:rsidRDefault="00C279EF" w:rsidP="00652D6F">
      <w:pPr>
        <w:pStyle w:val="2"/>
        <w:spacing w:line="360" w:lineRule="auto"/>
      </w:pPr>
      <w:bookmarkStart w:id="16" w:name="_Toc75722841"/>
      <w:r>
        <w:t>4</w:t>
      </w:r>
      <w:r w:rsidR="001909DF">
        <w:t>.4</w:t>
      </w:r>
      <w:r w:rsidR="001909DF" w:rsidRPr="001909DF">
        <w:rPr>
          <w:rFonts w:hint="eastAsia"/>
        </w:rPr>
        <w:t>滤波电容器的参数计算</w:t>
      </w:r>
      <w:bookmarkEnd w:id="16"/>
    </w:p>
    <w:p w14:paraId="331B038E" w14:textId="62526A13" w:rsidR="000B2E50" w:rsidRPr="00AF11A4" w:rsidRDefault="000B2E50" w:rsidP="00652D6F">
      <w:pPr>
        <w:spacing w:line="360" w:lineRule="auto"/>
        <w:ind w:firstLine="420"/>
        <w:rPr>
          <w:sz w:val="24"/>
          <w:szCs w:val="32"/>
        </w:rPr>
      </w:pPr>
      <w:r w:rsidRPr="00AF11A4">
        <w:rPr>
          <w:rFonts w:hint="eastAsia"/>
          <w:sz w:val="24"/>
          <w:szCs w:val="32"/>
        </w:rPr>
        <w:t>在电容滤波的单相不可控整流电路的设计中，</w:t>
      </w:r>
      <w:r w:rsidR="004615CE" w:rsidRPr="00AF11A4">
        <w:rPr>
          <w:rFonts w:hint="eastAsia"/>
          <w:sz w:val="24"/>
          <w:szCs w:val="32"/>
        </w:rPr>
        <w:t>通常根</w:t>
      </w:r>
      <w:r w:rsidRPr="00AF11A4">
        <w:rPr>
          <w:rFonts w:hint="eastAsia"/>
          <w:sz w:val="24"/>
          <w:szCs w:val="32"/>
        </w:rPr>
        <w:t>据负载的情况选择滤波电容的值，</w:t>
      </w:r>
      <m:oMath>
        <m:r>
          <w:rPr>
            <w:rFonts w:ascii="Cambria Math" w:hAnsi="Cambria Math" w:hint="eastAsia"/>
            <w:sz w:val="24"/>
            <w:szCs w:val="32"/>
          </w:rPr>
          <m:t>RC</m:t>
        </m:r>
        <m:r>
          <w:rPr>
            <w:rFonts w:ascii="Cambria Math" w:hAnsi="Cambria Math" w:hint="eastAsia"/>
            <w:sz w:val="24"/>
            <w:szCs w:val="32"/>
          </w:rPr>
          <m:t>≥</m:t>
        </m:r>
        <m:f>
          <m:fPr>
            <m:ctrlPr>
              <w:rPr>
                <w:rFonts w:ascii="Cambria Math" w:hAnsi="Cambria Math"/>
                <w:i/>
                <w:sz w:val="24"/>
                <w:szCs w:val="32"/>
              </w:rPr>
            </m:ctrlPr>
          </m:fPr>
          <m:num>
            <m:r>
              <w:rPr>
                <w:rFonts w:ascii="Cambria Math" w:hAnsi="Cambria Math" w:hint="eastAsia"/>
                <w:sz w:val="24"/>
                <w:szCs w:val="32"/>
              </w:rPr>
              <m:t>3~2</m:t>
            </m:r>
          </m:num>
          <m:den>
            <m:r>
              <w:rPr>
                <w:rFonts w:ascii="Cambria Math" w:hAnsi="Cambria Math"/>
                <w:sz w:val="24"/>
                <w:szCs w:val="32"/>
              </w:rPr>
              <m:t>2</m:t>
            </m:r>
          </m:den>
        </m:f>
        <m:r>
          <w:rPr>
            <w:rFonts w:ascii="Cambria Math" w:hAnsi="Cambria Math" w:hint="eastAsia"/>
            <w:sz w:val="24"/>
            <w:szCs w:val="32"/>
          </w:rPr>
          <m:t>T</m:t>
        </m:r>
      </m:oMath>
      <w:r w:rsidR="00C17C28" w:rsidRPr="00AF11A4">
        <w:rPr>
          <w:rFonts w:hint="eastAsia"/>
          <w:sz w:val="24"/>
          <w:szCs w:val="32"/>
        </w:rPr>
        <w:t>,</w:t>
      </w:r>
      <m:oMath>
        <m:r>
          <w:rPr>
            <w:rFonts w:ascii="Cambria Math" w:hAnsi="Cambria Math"/>
            <w:sz w:val="24"/>
            <w:szCs w:val="32"/>
          </w:rPr>
          <m:t>T</m:t>
        </m:r>
      </m:oMath>
      <w:r w:rsidR="00C17C28" w:rsidRPr="00AF11A4">
        <w:rPr>
          <w:rFonts w:hint="eastAsia"/>
          <w:sz w:val="24"/>
          <w:szCs w:val="32"/>
        </w:rPr>
        <w:t>为交</w:t>
      </w:r>
      <w:r w:rsidRPr="00AF11A4">
        <w:rPr>
          <w:rFonts w:hint="eastAsia"/>
          <w:sz w:val="24"/>
          <w:szCs w:val="32"/>
        </w:rPr>
        <w:t>流</w:t>
      </w:r>
      <w:r w:rsidR="00C17C28" w:rsidRPr="00AF11A4">
        <w:rPr>
          <w:rFonts w:hint="eastAsia"/>
          <w:sz w:val="24"/>
          <w:szCs w:val="32"/>
        </w:rPr>
        <w:t>电</w:t>
      </w:r>
      <w:r w:rsidRPr="00AF11A4">
        <w:rPr>
          <w:rFonts w:hint="eastAsia"/>
          <w:sz w:val="24"/>
          <w:szCs w:val="32"/>
        </w:rPr>
        <w:t>源的周期。此时的输出电压为</w:t>
      </w:r>
      <w:r w:rsidRPr="00AF11A4">
        <w:rPr>
          <w:rFonts w:hint="eastAsia"/>
          <w:sz w:val="24"/>
          <w:szCs w:val="32"/>
        </w:rPr>
        <w:t>:</w:t>
      </w:r>
    </w:p>
    <w:p w14:paraId="521E0A13" w14:textId="7DEC4D96" w:rsidR="000B2E50" w:rsidRPr="00AF11A4" w:rsidRDefault="00535DFF" w:rsidP="00652D6F">
      <w:pPr>
        <w:spacing w:line="360" w:lineRule="auto"/>
        <w:rPr>
          <w:sz w:val="24"/>
          <w:szCs w:val="32"/>
        </w:rPr>
      </w:pPr>
      <m:oMathPara>
        <m:oMath>
          <m:sSub>
            <m:sSubPr>
              <m:ctrlPr>
                <w:rPr>
                  <w:rFonts w:ascii="Cambria Math" w:hAnsi="Cambria Math"/>
                  <w:i/>
                  <w:sz w:val="24"/>
                  <w:szCs w:val="32"/>
                </w:rPr>
              </m:ctrlPr>
            </m:sSubPr>
            <m:e>
              <m:r>
                <w:rPr>
                  <w:rFonts w:ascii="Cambria Math" w:hAnsi="Cambria Math"/>
                  <w:sz w:val="24"/>
                  <w:szCs w:val="32"/>
                </w:rPr>
                <m:t>U</m:t>
              </m:r>
            </m:e>
            <m:sub>
              <m:r>
                <w:rPr>
                  <w:rFonts w:ascii="Cambria Math" w:hAnsi="Cambria Math" w:hint="eastAsia"/>
                  <w:sz w:val="24"/>
                  <w:szCs w:val="32"/>
                </w:rPr>
                <m:t>d</m:t>
              </m:r>
            </m:sub>
          </m:sSub>
          <m:r>
            <w:rPr>
              <w:rFonts w:ascii="Cambria Math" w:hAnsi="Cambria Math"/>
              <w:sz w:val="24"/>
              <w:szCs w:val="32"/>
            </w:rPr>
            <m:t>≈1.2</m:t>
          </m:r>
          <m:sSub>
            <m:sSubPr>
              <m:ctrlPr>
                <w:rPr>
                  <w:rFonts w:ascii="Cambria Math" w:hAnsi="Cambria Math"/>
                  <w:i/>
                  <w:sz w:val="24"/>
                  <w:szCs w:val="32"/>
                </w:rPr>
              </m:ctrlPr>
            </m:sSubPr>
            <m:e>
              <m:r>
                <w:rPr>
                  <w:rFonts w:ascii="Cambria Math" w:hAnsi="Cambria Math"/>
                  <w:sz w:val="24"/>
                  <w:szCs w:val="32"/>
                </w:rPr>
                <m:t>U</m:t>
              </m:r>
            </m:e>
            <m:sub>
              <m:r>
                <w:rPr>
                  <w:rFonts w:ascii="Cambria Math" w:hAnsi="Cambria Math"/>
                  <w:sz w:val="24"/>
                  <w:szCs w:val="32"/>
                </w:rPr>
                <m:t>2</m:t>
              </m:r>
            </m:sub>
          </m:sSub>
          <m:r>
            <w:rPr>
              <w:rFonts w:ascii="Cambria Math" w:hAnsi="Cambria Math"/>
              <w:sz w:val="24"/>
              <w:szCs w:val="32"/>
            </w:rPr>
            <m:t>=1.2×220=264V</m:t>
          </m:r>
        </m:oMath>
      </m:oMathPara>
    </w:p>
    <w:p w14:paraId="6462CA9D" w14:textId="77777777" w:rsidR="000B2E50" w:rsidRPr="00AF11A4" w:rsidRDefault="000B2E50" w:rsidP="00652D6F">
      <w:pPr>
        <w:spacing w:line="360" w:lineRule="auto"/>
        <w:rPr>
          <w:sz w:val="24"/>
          <w:szCs w:val="32"/>
        </w:rPr>
      </w:pPr>
      <w:r w:rsidRPr="00AF11A4">
        <w:rPr>
          <w:rFonts w:hint="eastAsia"/>
          <w:sz w:val="24"/>
          <w:szCs w:val="32"/>
        </w:rPr>
        <w:t>故我们将后面的斩波电路等效为一个电阻负载，再进行电容计算，则有</w:t>
      </w:r>
      <w:r w:rsidRPr="00AF11A4">
        <w:rPr>
          <w:rFonts w:hint="eastAsia"/>
          <w:sz w:val="24"/>
          <w:szCs w:val="32"/>
        </w:rPr>
        <w:t>:</w:t>
      </w:r>
    </w:p>
    <w:p w14:paraId="6350678B" w14:textId="28386603" w:rsidR="006C5A1E" w:rsidRPr="00652D6F" w:rsidRDefault="00C17C28" w:rsidP="00652D6F">
      <w:pPr>
        <w:spacing w:line="360" w:lineRule="auto"/>
        <w:rPr>
          <w:sz w:val="24"/>
          <w:szCs w:val="32"/>
        </w:rPr>
      </w:pPr>
      <m:oMathPara>
        <m:oMath>
          <m:r>
            <w:rPr>
              <w:rFonts w:ascii="Cambria Math" w:hAnsi="Cambria Math" w:hint="eastAsia"/>
              <w:sz w:val="24"/>
              <w:szCs w:val="32"/>
            </w:rPr>
            <m:t>C</m:t>
          </m:r>
          <m:r>
            <w:rPr>
              <w:rFonts w:ascii="Cambria Math" w:hAnsi="Cambria Math"/>
              <w:sz w:val="24"/>
              <w:szCs w:val="32"/>
            </w:rPr>
            <m:t>≥3~5T×</m:t>
          </m:r>
          <m:f>
            <m:fPr>
              <m:ctrlPr>
                <w:rPr>
                  <w:rFonts w:ascii="Cambria Math" w:hAnsi="Cambria Math"/>
                  <w:i/>
                  <w:sz w:val="24"/>
                  <w:szCs w:val="32"/>
                </w:rPr>
              </m:ctrlPr>
            </m:fPr>
            <m:num>
              <m:r>
                <w:rPr>
                  <w:rFonts w:ascii="Cambria Math" w:hAnsi="Cambria Math"/>
                  <w:sz w:val="24"/>
                  <w:szCs w:val="32"/>
                </w:rPr>
                <m:t>1</m:t>
              </m:r>
            </m:num>
            <m:den>
              <m:r>
                <w:rPr>
                  <w:rFonts w:ascii="Cambria Math" w:hAnsi="Cambria Math" w:hint="eastAsia"/>
                  <w:sz w:val="24"/>
                  <w:szCs w:val="32"/>
                </w:rPr>
                <m:t>R</m:t>
              </m:r>
            </m:den>
          </m:f>
          <m:r>
            <w:rPr>
              <w:rFonts w:ascii="Cambria Math" w:hAnsi="Cambria Math" w:hint="eastAsia"/>
              <w:sz w:val="24"/>
              <w:szCs w:val="32"/>
            </w:rPr>
            <m:t>=</m:t>
          </m:r>
          <m:f>
            <m:fPr>
              <m:ctrlPr>
                <w:rPr>
                  <w:rFonts w:ascii="Cambria Math" w:hAnsi="Cambria Math"/>
                  <w:i/>
                  <w:sz w:val="24"/>
                  <w:szCs w:val="32"/>
                </w:rPr>
              </m:ctrlPr>
            </m:fPr>
            <m:num>
              <m:r>
                <w:rPr>
                  <w:rFonts w:ascii="Cambria Math" w:hAnsi="Cambria Math"/>
                  <w:sz w:val="24"/>
                  <w:szCs w:val="32"/>
                </w:rPr>
                <m:t>3~5</m:t>
              </m:r>
            </m:num>
            <m:den>
              <m:r>
                <w:rPr>
                  <w:rFonts w:ascii="Cambria Math" w:hAnsi="Cambria Math"/>
                  <w:sz w:val="24"/>
                  <w:szCs w:val="32"/>
                </w:rPr>
                <m:t>2</m:t>
              </m:r>
            </m:den>
          </m:f>
          <m:r>
            <w:rPr>
              <w:rFonts w:ascii="Cambria Math" w:hAnsi="Cambria Math"/>
              <w:sz w:val="24"/>
              <w:szCs w:val="32"/>
            </w:rPr>
            <m:t>×</m:t>
          </m:r>
          <m:f>
            <m:fPr>
              <m:ctrlPr>
                <w:rPr>
                  <w:rFonts w:ascii="Cambria Math" w:hAnsi="Cambria Math"/>
                  <w:i/>
                  <w:sz w:val="24"/>
                  <w:szCs w:val="32"/>
                </w:rPr>
              </m:ctrlPr>
            </m:fPr>
            <m:num>
              <m:r>
                <w:rPr>
                  <w:rFonts w:ascii="Cambria Math" w:hAnsi="Cambria Math"/>
                  <w:sz w:val="24"/>
                  <w:szCs w:val="32"/>
                </w:rPr>
                <m:t>1</m:t>
              </m:r>
            </m:num>
            <m:den>
              <m:r>
                <w:rPr>
                  <w:rFonts w:ascii="Cambria Math" w:hAnsi="Cambria Math"/>
                  <w:sz w:val="24"/>
                  <w:szCs w:val="32"/>
                </w:rPr>
                <m:t>50</m:t>
              </m:r>
            </m:den>
          </m:f>
          <m:r>
            <w:rPr>
              <w:rFonts w:ascii="Cambria Math" w:hAnsi="Cambria Math"/>
              <w:sz w:val="24"/>
              <w:szCs w:val="32"/>
            </w:rPr>
            <m:t>×</m:t>
          </m:r>
          <m:f>
            <m:fPr>
              <m:ctrlPr>
                <w:rPr>
                  <w:rFonts w:ascii="Cambria Math" w:hAnsi="Cambria Math"/>
                  <w:i/>
                  <w:sz w:val="24"/>
                  <w:szCs w:val="32"/>
                </w:rPr>
              </m:ctrlPr>
            </m:fPr>
            <m:num>
              <m:r>
                <w:rPr>
                  <w:rFonts w:ascii="Cambria Math" w:hAnsi="Cambria Math"/>
                  <w:sz w:val="24"/>
                  <w:szCs w:val="32"/>
                </w:rPr>
                <m:t>1</m:t>
              </m:r>
            </m:num>
            <m:den>
              <m:r>
                <w:rPr>
                  <w:rFonts w:ascii="Cambria Math" w:hAnsi="Cambria Math"/>
                  <w:sz w:val="24"/>
                  <w:szCs w:val="32"/>
                </w:rPr>
                <m:t>10</m:t>
              </m:r>
            </m:den>
          </m:f>
          <m:r>
            <w:rPr>
              <w:rFonts w:ascii="Cambria Math" w:hAnsi="Cambria Math"/>
              <w:sz w:val="24"/>
              <w:szCs w:val="32"/>
            </w:rPr>
            <m:t>=(3~5) mF</m:t>
          </m:r>
        </m:oMath>
      </m:oMathPara>
    </w:p>
    <w:p w14:paraId="4CB6539B" w14:textId="4E06B62E" w:rsidR="006C5A1E" w:rsidRDefault="00C279EF" w:rsidP="00652D6F">
      <w:pPr>
        <w:pStyle w:val="2"/>
      </w:pPr>
      <w:bookmarkStart w:id="17" w:name="_Toc75722842"/>
      <w:r>
        <w:t>4</w:t>
      </w:r>
      <w:r w:rsidR="001909DF">
        <w:t>.5</w:t>
      </w:r>
      <w:r w:rsidR="001909DF" w:rsidRPr="001909DF">
        <w:rPr>
          <w:rFonts w:hint="eastAsia"/>
        </w:rPr>
        <w:t>斩波电路中</w:t>
      </w:r>
      <w:r w:rsidR="001909DF" w:rsidRPr="001909DF">
        <w:rPr>
          <w:rFonts w:hint="eastAsia"/>
        </w:rPr>
        <w:t xml:space="preserve"> MOSFET</w:t>
      </w:r>
      <w:r w:rsidR="001909DF" w:rsidRPr="001909DF">
        <w:rPr>
          <w:rFonts w:hint="eastAsia"/>
        </w:rPr>
        <w:t>的参数计算</w:t>
      </w:r>
      <w:bookmarkEnd w:id="17"/>
    </w:p>
    <w:p w14:paraId="04624507" w14:textId="77777777" w:rsidR="000B2E50" w:rsidRPr="00AF11A4" w:rsidRDefault="000B2E50" w:rsidP="00652D6F">
      <w:pPr>
        <w:spacing w:line="360" w:lineRule="auto"/>
        <w:rPr>
          <w:rFonts w:asciiTheme="minorEastAsia" w:eastAsiaTheme="minorEastAsia" w:hAnsiTheme="minorEastAsia"/>
          <w:sz w:val="24"/>
          <w:szCs w:val="32"/>
        </w:rPr>
      </w:pPr>
      <w:r w:rsidRPr="00AF11A4">
        <w:rPr>
          <w:rFonts w:asciiTheme="minorEastAsia" w:eastAsiaTheme="minorEastAsia" w:hAnsiTheme="minorEastAsia" w:hint="eastAsia"/>
          <w:sz w:val="24"/>
          <w:szCs w:val="32"/>
        </w:rPr>
        <w:t>MOSFET 参数的确定方法额定电压的选择:</w:t>
      </w:r>
    </w:p>
    <w:p w14:paraId="48FEE2A0" w14:textId="61800C4E" w:rsidR="000B2E50" w:rsidRPr="00AF11A4" w:rsidRDefault="00535DFF" w:rsidP="00652D6F">
      <w:pPr>
        <w:spacing w:line="360" w:lineRule="auto"/>
        <w:rPr>
          <w:rFonts w:asciiTheme="minorEastAsia" w:eastAsiaTheme="minorEastAsia" w:hAnsiTheme="minorEastAsia"/>
          <w:sz w:val="24"/>
          <w:szCs w:val="32"/>
        </w:rPr>
      </w:pPr>
      <m:oMathPara>
        <m:oMath>
          <m:sSub>
            <m:sSubPr>
              <m:ctrlPr>
                <w:rPr>
                  <w:rFonts w:ascii="Cambria Math" w:eastAsiaTheme="minorEastAsia" w:hAnsi="Cambria Math"/>
                  <w:i/>
                  <w:sz w:val="24"/>
                  <w:szCs w:val="32"/>
                </w:rPr>
              </m:ctrlPr>
            </m:sSubPr>
            <m:e>
              <m:r>
                <w:rPr>
                  <w:rFonts w:ascii="Cambria Math" w:eastAsiaTheme="minorEastAsia" w:hAnsi="Cambria Math"/>
                  <w:sz w:val="24"/>
                  <w:szCs w:val="32"/>
                </w:rPr>
                <m:t>U</m:t>
              </m:r>
            </m:e>
            <m:sub>
              <m:r>
                <w:rPr>
                  <w:rFonts w:ascii="Cambria Math" w:eastAsiaTheme="minorEastAsia" w:hAnsi="Cambria Math" w:hint="eastAsia"/>
                  <w:sz w:val="24"/>
                  <w:szCs w:val="32"/>
                </w:rPr>
                <m:t>c</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U</m:t>
              </m:r>
            </m:e>
            <m:sub>
              <m:r>
                <w:rPr>
                  <w:rFonts w:ascii="Cambria Math" w:eastAsiaTheme="minorEastAsia" w:hAnsi="Cambria Math" w:hint="eastAsia"/>
                  <w:sz w:val="24"/>
                  <w:szCs w:val="32"/>
                </w:rPr>
                <m:t>S</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1</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K</m:t>
              </m:r>
            </m:e>
            <m:sub>
              <m:r>
                <w:rPr>
                  <w:rFonts w:ascii="Cambria Math" w:eastAsiaTheme="minorEastAsia" w:hAnsi="Cambria Math"/>
                  <w:sz w:val="24"/>
                  <w:szCs w:val="32"/>
                </w:rPr>
                <m:t>2</m:t>
              </m:r>
            </m:sub>
          </m:sSub>
          <m:sSub>
            <m:sSubPr>
              <m:ctrlPr>
                <w:rPr>
                  <w:rFonts w:ascii="Cambria Math" w:eastAsiaTheme="minorEastAsia" w:hAnsi="Cambria Math"/>
                  <w:i/>
                  <w:sz w:val="24"/>
                  <w:szCs w:val="32"/>
                </w:rPr>
              </m:ctrlPr>
            </m:sSubPr>
            <m:e>
              <m:r>
                <w:rPr>
                  <w:rFonts w:ascii="Cambria Math" w:eastAsiaTheme="minorEastAsia" w:hAnsi="Cambria Math"/>
                  <w:sz w:val="24"/>
                  <w:szCs w:val="32"/>
                </w:rPr>
                <m:t>*K</m:t>
              </m:r>
            </m:e>
            <m:sub>
              <m:r>
                <w:rPr>
                  <w:rFonts w:ascii="Cambria Math" w:eastAsiaTheme="minorEastAsia" w:hAnsi="Cambria Math"/>
                  <w:sz w:val="24"/>
                  <w:szCs w:val="32"/>
                </w:rPr>
                <m:t>3</m:t>
              </m:r>
            </m:sub>
          </m:sSub>
        </m:oMath>
      </m:oMathPara>
    </w:p>
    <w:p w14:paraId="75490018" w14:textId="7F360731" w:rsidR="000B2E50" w:rsidRPr="00AF11A4" w:rsidRDefault="00535DFF" w:rsidP="00652D6F">
      <w:pPr>
        <w:spacing w:line="360" w:lineRule="auto"/>
        <w:rPr>
          <w:rFonts w:asciiTheme="minorEastAsia" w:eastAsiaTheme="minorEastAsia" w:hAnsiTheme="minorEastAsia"/>
          <w:sz w:val="24"/>
          <w:szCs w:val="32"/>
        </w:rPr>
      </w:pPr>
      <m:oMath>
        <m:sSub>
          <m:sSubPr>
            <m:ctrlPr>
              <w:rPr>
                <w:rFonts w:ascii="Cambria Math" w:eastAsiaTheme="minorEastAsia" w:hAnsi="Cambria Math"/>
                <w:i/>
                <w:sz w:val="24"/>
                <w:szCs w:val="32"/>
              </w:rPr>
            </m:ctrlPr>
          </m:sSubPr>
          <m:e>
            <m:r>
              <w:rPr>
                <w:rFonts w:ascii="Cambria Math" w:eastAsiaTheme="minorEastAsia" w:hAnsi="Cambria Math"/>
                <w:sz w:val="24"/>
                <w:szCs w:val="32"/>
              </w:rPr>
              <m:t>U</m:t>
            </m:r>
          </m:e>
          <m:sub>
            <m:r>
              <w:rPr>
                <w:rFonts w:ascii="Cambria Math" w:eastAsiaTheme="minorEastAsia" w:hAnsi="Cambria Math" w:hint="eastAsia"/>
                <w:sz w:val="24"/>
                <w:szCs w:val="32"/>
              </w:rPr>
              <m:t>S</m:t>
            </m:r>
          </m:sub>
        </m:sSub>
      </m:oMath>
      <w:r w:rsidR="000B2E50" w:rsidRPr="00AF11A4">
        <w:rPr>
          <w:rFonts w:asciiTheme="minorEastAsia" w:eastAsiaTheme="minorEastAsia" w:hAnsiTheme="minorEastAsia" w:hint="eastAsia"/>
          <w:sz w:val="24"/>
          <w:szCs w:val="32"/>
        </w:rPr>
        <w:t>:正常情况下承受的最大峰值电压</w:t>
      </w:r>
    </w:p>
    <w:p w14:paraId="0C958F1C" w14:textId="5C7B2E03" w:rsidR="000B2E50" w:rsidRPr="00AF11A4" w:rsidRDefault="00535DFF" w:rsidP="00652D6F">
      <w:pPr>
        <w:spacing w:line="360" w:lineRule="auto"/>
        <w:rPr>
          <w:rFonts w:asciiTheme="minorEastAsia" w:eastAsiaTheme="minorEastAsia" w:hAnsiTheme="minorEastAsia"/>
          <w:sz w:val="24"/>
          <w:szCs w:val="32"/>
        </w:rPr>
      </w:pPr>
      <m:oMath>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1</m:t>
            </m:r>
          </m:sub>
        </m:sSub>
      </m:oMath>
      <w:r w:rsidR="000B2E50" w:rsidRPr="00AF11A4">
        <w:rPr>
          <w:rFonts w:asciiTheme="minorEastAsia" w:eastAsiaTheme="minorEastAsia" w:hAnsiTheme="minorEastAsia" w:hint="eastAsia"/>
          <w:sz w:val="24"/>
          <w:szCs w:val="32"/>
        </w:rPr>
        <w:t>:电网电压波动(会引起输入直流电压变化)系数，一般取</w:t>
      </w:r>
      <m:oMath>
        <m:r>
          <w:rPr>
            <w:rFonts w:ascii="Cambria Math" w:eastAsiaTheme="minorEastAsia" w:hAnsi="Cambria Math" w:hint="eastAsia"/>
            <w:sz w:val="24"/>
            <w:szCs w:val="32"/>
          </w:rPr>
          <m:t>1.15</m:t>
        </m:r>
      </m:oMath>
      <w:r w:rsidR="004615CE" w:rsidRPr="00AF11A4">
        <w:rPr>
          <w:rFonts w:asciiTheme="minorEastAsia" w:eastAsiaTheme="minorEastAsia" w:hAnsiTheme="minorEastAsia" w:hint="eastAsia"/>
          <w:sz w:val="24"/>
          <w:szCs w:val="32"/>
        </w:rPr>
        <w:t>。</w:t>
      </w:r>
    </w:p>
    <w:p w14:paraId="6FF148AE" w14:textId="4ADA1506" w:rsidR="004615CE" w:rsidRPr="00AF11A4" w:rsidRDefault="00535DFF" w:rsidP="00652D6F">
      <w:pPr>
        <w:spacing w:line="360" w:lineRule="auto"/>
        <w:rPr>
          <w:rFonts w:asciiTheme="minorEastAsia" w:eastAsiaTheme="minorEastAsia" w:hAnsiTheme="minorEastAsia"/>
          <w:sz w:val="24"/>
          <w:szCs w:val="32"/>
        </w:rPr>
      </w:pPr>
      <m:oMath>
        <m:sSub>
          <m:sSubPr>
            <m:ctrlPr>
              <w:rPr>
                <w:rFonts w:ascii="Cambria Math" w:eastAsiaTheme="minorEastAsia" w:hAnsi="Cambria Math"/>
                <w:i/>
                <w:sz w:val="24"/>
                <w:szCs w:val="32"/>
              </w:rPr>
            </m:ctrlPr>
          </m:sSubPr>
          <m:e>
            <m:r>
              <w:rPr>
                <w:rFonts w:ascii="Cambria Math" w:eastAsiaTheme="minorEastAsia" w:hAnsi="Cambria Math"/>
                <w:sz w:val="24"/>
                <w:szCs w:val="32"/>
              </w:rPr>
              <m:t>K</m:t>
            </m:r>
          </m:e>
          <m:sub>
            <m:r>
              <w:rPr>
                <w:rFonts w:ascii="Cambria Math" w:eastAsiaTheme="minorEastAsia" w:hAnsi="Cambria Math"/>
                <w:sz w:val="24"/>
                <w:szCs w:val="32"/>
              </w:rPr>
              <m:t>2</m:t>
            </m:r>
          </m:sub>
        </m:sSub>
      </m:oMath>
      <w:r w:rsidR="000B2E50" w:rsidRPr="00AF11A4">
        <w:rPr>
          <w:rFonts w:asciiTheme="minorEastAsia" w:eastAsiaTheme="minorEastAsia" w:hAnsiTheme="minorEastAsia" w:hint="eastAsia"/>
          <w:sz w:val="24"/>
          <w:szCs w:val="32"/>
        </w:rPr>
        <w:t>:直流中间回路有反馈时</w:t>
      </w:r>
      <w:proofErr w:type="gramStart"/>
      <w:r w:rsidR="000B2E50" w:rsidRPr="00AF11A4">
        <w:rPr>
          <w:rFonts w:asciiTheme="minorEastAsia" w:eastAsiaTheme="minorEastAsia" w:hAnsiTheme="minorEastAsia" w:hint="eastAsia"/>
          <w:sz w:val="24"/>
          <w:szCs w:val="32"/>
        </w:rPr>
        <w:t>的泵升电压</w:t>
      </w:r>
      <w:proofErr w:type="gramEnd"/>
      <w:r w:rsidR="000B2E50" w:rsidRPr="00AF11A4">
        <w:rPr>
          <w:rFonts w:asciiTheme="minorEastAsia" w:eastAsiaTheme="minorEastAsia" w:hAnsiTheme="minorEastAsia" w:hint="eastAsia"/>
          <w:sz w:val="24"/>
          <w:szCs w:val="32"/>
        </w:rPr>
        <w:t>，一般取</w:t>
      </w:r>
      <m:oMath>
        <m:r>
          <w:rPr>
            <w:rFonts w:ascii="Cambria Math" w:eastAsiaTheme="minorEastAsia" w:hAnsi="Cambria Math" w:hint="eastAsia"/>
            <w:sz w:val="24"/>
            <w:szCs w:val="32"/>
          </w:rPr>
          <m:t>1.2</m:t>
        </m:r>
      </m:oMath>
      <w:r w:rsidR="000B2E50" w:rsidRPr="00AF11A4">
        <w:rPr>
          <w:rFonts w:asciiTheme="minorEastAsia" w:eastAsiaTheme="minorEastAsia" w:hAnsiTheme="minorEastAsia" w:hint="eastAsia"/>
          <w:sz w:val="24"/>
          <w:szCs w:val="32"/>
        </w:rPr>
        <w:t>;直流侧无能</w:t>
      </w:r>
      <w:proofErr w:type="gramStart"/>
      <w:r w:rsidR="000B2E50" w:rsidRPr="00AF11A4">
        <w:rPr>
          <w:rFonts w:asciiTheme="minorEastAsia" w:eastAsiaTheme="minorEastAsia" w:hAnsiTheme="minorEastAsia" w:hint="eastAsia"/>
          <w:sz w:val="24"/>
          <w:szCs w:val="32"/>
        </w:rPr>
        <w:t>馈泵升</w:t>
      </w:r>
      <w:proofErr w:type="gramEnd"/>
      <w:r w:rsidR="000B2E50" w:rsidRPr="00AF11A4">
        <w:rPr>
          <w:rFonts w:asciiTheme="minorEastAsia" w:eastAsiaTheme="minorEastAsia" w:hAnsiTheme="minorEastAsia" w:hint="eastAsia"/>
          <w:sz w:val="24"/>
          <w:szCs w:val="32"/>
        </w:rPr>
        <w:t>时，取</w:t>
      </w:r>
      <m:oMath>
        <m:r>
          <w:rPr>
            <w:rFonts w:ascii="Cambria Math" w:eastAsiaTheme="minorEastAsia" w:hAnsi="Cambria Math" w:hint="eastAsia"/>
            <w:sz w:val="24"/>
            <w:szCs w:val="32"/>
          </w:rPr>
          <m:t>1.0</m:t>
        </m:r>
      </m:oMath>
      <w:r w:rsidR="000B2E50" w:rsidRPr="00AF11A4">
        <w:rPr>
          <w:rFonts w:asciiTheme="minorEastAsia" w:eastAsiaTheme="minorEastAsia" w:hAnsiTheme="minorEastAsia" w:hint="eastAsia"/>
          <w:sz w:val="24"/>
          <w:szCs w:val="32"/>
        </w:rPr>
        <w:t>。</w:t>
      </w:r>
    </w:p>
    <w:p w14:paraId="609FD859" w14:textId="2C07769C" w:rsidR="000B2E50" w:rsidRPr="00AF11A4" w:rsidRDefault="00535DFF" w:rsidP="00652D6F">
      <w:pPr>
        <w:spacing w:line="360" w:lineRule="auto"/>
        <w:rPr>
          <w:rFonts w:asciiTheme="minorEastAsia" w:eastAsiaTheme="minorEastAsia" w:hAnsiTheme="minorEastAsia"/>
          <w:sz w:val="24"/>
          <w:szCs w:val="32"/>
        </w:rPr>
      </w:pPr>
      <m:oMath>
        <m:sSub>
          <m:sSubPr>
            <m:ctrlPr>
              <w:rPr>
                <w:rFonts w:ascii="Cambria Math" w:eastAsiaTheme="minorEastAsia" w:hAnsi="Cambria Math"/>
                <w:i/>
                <w:sz w:val="24"/>
                <w:szCs w:val="32"/>
              </w:rPr>
            </m:ctrlPr>
          </m:sSubPr>
          <m:e>
            <m:r>
              <w:rPr>
                <w:rFonts w:ascii="Cambria Math" w:eastAsiaTheme="minorEastAsia" w:hAnsi="Cambria Math"/>
                <w:sz w:val="24"/>
                <w:szCs w:val="32"/>
              </w:rPr>
              <m:t>K</m:t>
            </m:r>
          </m:e>
          <m:sub>
            <m:r>
              <w:rPr>
                <w:rFonts w:ascii="Cambria Math" w:eastAsiaTheme="minorEastAsia" w:hAnsi="Cambria Math"/>
                <w:sz w:val="24"/>
                <w:szCs w:val="32"/>
              </w:rPr>
              <m:t>3</m:t>
            </m:r>
          </m:sub>
        </m:sSub>
      </m:oMath>
      <w:r w:rsidR="000B2E50" w:rsidRPr="00AF11A4">
        <w:rPr>
          <w:rFonts w:asciiTheme="minorEastAsia" w:eastAsiaTheme="minorEastAsia" w:hAnsiTheme="minorEastAsia" w:hint="eastAsia"/>
          <w:sz w:val="24"/>
          <w:szCs w:val="32"/>
        </w:rPr>
        <w:t>:必要的电压安全系数，一般取</w:t>
      </w:r>
      <m:oMath>
        <m:r>
          <w:rPr>
            <w:rFonts w:ascii="Cambria Math" w:eastAsiaTheme="minorEastAsia" w:hAnsi="Cambria Math" w:hint="eastAsia"/>
            <w:sz w:val="24"/>
            <w:szCs w:val="32"/>
          </w:rPr>
          <m:t>1.3~1.5</m:t>
        </m:r>
      </m:oMath>
      <w:r w:rsidR="000B2E50" w:rsidRPr="00AF11A4">
        <w:rPr>
          <w:rFonts w:asciiTheme="minorEastAsia" w:eastAsiaTheme="minorEastAsia" w:hAnsiTheme="minorEastAsia" w:hint="eastAsia"/>
          <w:sz w:val="24"/>
          <w:szCs w:val="32"/>
        </w:rPr>
        <w:t>，如</w:t>
      </w:r>
      <m:oMath>
        <m:r>
          <w:rPr>
            <w:rFonts w:ascii="Cambria Math" w:eastAsiaTheme="minorEastAsia" w:hAnsi="Cambria Math" w:hint="eastAsia"/>
            <w:sz w:val="24"/>
            <w:szCs w:val="32"/>
          </w:rPr>
          <m:t>1.4</m:t>
        </m:r>
      </m:oMath>
      <w:r w:rsidR="000B2E50" w:rsidRPr="00AF11A4">
        <w:rPr>
          <w:rFonts w:asciiTheme="minorEastAsia" w:eastAsiaTheme="minorEastAsia" w:hAnsiTheme="minorEastAsia" w:hint="eastAsia"/>
          <w:sz w:val="24"/>
          <w:szCs w:val="32"/>
        </w:rPr>
        <w:t>。</w:t>
      </w:r>
    </w:p>
    <w:p w14:paraId="6F3BAA7E" w14:textId="2B9E5DE6" w:rsidR="000B2E50" w:rsidRPr="00AF11A4" w:rsidRDefault="00535DFF" w:rsidP="00652D6F">
      <w:pPr>
        <w:spacing w:line="360" w:lineRule="auto"/>
        <w:rPr>
          <w:rFonts w:asciiTheme="minorEastAsia" w:eastAsiaTheme="minorEastAsia" w:hAnsiTheme="minorEastAsia"/>
          <w:sz w:val="24"/>
          <w:szCs w:val="32"/>
        </w:rPr>
      </w:pPr>
      <m:oMathPara>
        <m:oMath>
          <m:sSub>
            <m:sSubPr>
              <m:ctrlPr>
                <w:rPr>
                  <w:rFonts w:ascii="Cambria Math" w:eastAsiaTheme="minorEastAsia" w:hAnsi="Cambria Math"/>
                  <w:i/>
                  <w:sz w:val="24"/>
                  <w:szCs w:val="32"/>
                </w:rPr>
              </m:ctrlPr>
            </m:sSubPr>
            <m:e>
              <m:r>
                <w:rPr>
                  <w:rFonts w:ascii="Cambria Math" w:eastAsiaTheme="minorEastAsia" w:hAnsi="Cambria Math"/>
                  <w:sz w:val="24"/>
                  <w:szCs w:val="32"/>
                </w:rPr>
                <m:t>U</m:t>
              </m:r>
            </m:e>
            <m:sub>
              <m:r>
                <w:rPr>
                  <w:rFonts w:ascii="Cambria Math" w:eastAsiaTheme="minorEastAsia" w:hAnsi="Cambria Math" w:hint="eastAsia"/>
                  <w:sz w:val="24"/>
                  <w:szCs w:val="32"/>
                </w:rPr>
                <m:t>c</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U</m:t>
              </m:r>
            </m:e>
            <m:sub>
              <m:r>
                <w:rPr>
                  <w:rFonts w:ascii="Cambria Math" w:eastAsiaTheme="minorEastAsia" w:hAnsi="Cambria Math" w:hint="eastAsia"/>
                  <w:sz w:val="24"/>
                  <w:szCs w:val="32"/>
                </w:rPr>
                <m:t>S</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1</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K</m:t>
              </m:r>
            </m:e>
            <m:sub>
              <m:r>
                <w:rPr>
                  <w:rFonts w:ascii="Cambria Math" w:eastAsiaTheme="minorEastAsia" w:hAnsi="Cambria Math"/>
                  <w:sz w:val="24"/>
                  <w:szCs w:val="32"/>
                </w:rPr>
                <m:t>2</m:t>
              </m:r>
            </m:sub>
          </m:sSub>
          <m:sSub>
            <m:sSubPr>
              <m:ctrlPr>
                <w:rPr>
                  <w:rFonts w:ascii="Cambria Math" w:eastAsiaTheme="minorEastAsia" w:hAnsi="Cambria Math"/>
                  <w:i/>
                  <w:sz w:val="24"/>
                  <w:szCs w:val="32"/>
                </w:rPr>
              </m:ctrlPr>
            </m:sSubPr>
            <m:e>
              <m:r>
                <w:rPr>
                  <w:rFonts w:ascii="Cambria Math" w:eastAsiaTheme="minorEastAsia" w:hAnsi="Cambria Math"/>
                  <w:sz w:val="24"/>
                  <w:szCs w:val="32"/>
                </w:rPr>
                <m:t>*K</m:t>
              </m:r>
            </m:e>
            <m:sub>
              <m:r>
                <w:rPr>
                  <w:rFonts w:ascii="Cambria Math" w:eastAsiaTheme="minorEastAsia" w:hAnsi="Cambria Math"/>
                  <w:sz w:val="24"/>
                  <w:szCs w:val="32"/>
                </w:rPr>
                <m:t>3</m:t>
              </m:r>
            </m:sub>
          </m:sSub>
          <m:r>
            <w:rPr>
              <w:rFonts w:ascii="Cambria Math" w:eastAsiaTheme="minorEastAsia" w:hAnsi="Cambria Math"/>
              <w:sz w:val="24"/>
              <w:szCs w:val="32"/>
            </w:rPr>
            <m:t>=311.1×1.15×1.0×1.4=500.871V</m:t>
          </m:r>
        </m:oMath>
      </m:oMathPara>
    </w:p>
    <w:p w14:paraId="662EE61B" w14:textId="77777777" w:rsidR="000B2E50" w:rsidRPr="00AF11A4" w:rsidRDefault="000B2E50" w:rsidP="00652D6F">
      <w:pPr>
        <w:spacing w:line="360" w:lineRule="auto"/>
        <w:rPr>
          <w:rFonts w:asciiTheme="minorEastAsia" w:eastAsiaTheme="minorEastAsia" w:hAnsiTheme="minorEastAsia"/>
          <w:sz w:val="24"/>
          <w:szCs w:val="32"/>
        </w:rPr>
      </w:pPr>
      <w:r w:rsidRPr="00AF11A4">
        <w:rPr>
          <w:rFonts w:asciiTheme="minorEastAsia" w:eastAsiaTheme="minorEastAsia" w:hAnsiTheme="minorEastAsia" w:hint="eastAsia"/>
          <w:sz w:val="24"/>
          <w:szCs w:val="32"/>
        </w:rPr>
        <w:t>电流定额的选择:</w:t>
      </w:r>
    </w:p>
    <w:p w14:paraId="303E7A9E" w14:textId="23EDAFF8" w:rsidR="000B2E50" w:rsidRPr="00AF11A4" w:rsidRDefault="00535DFF" w:rsidP="00652D6F">
      <w:pPr>
        <w:spacing w:line="360" w:lineRule="auto"/>
        <w:rPr>
          <w:rFonts w:asciiTheme="minorEastAsia" w:eastAsiaTheme="minorEastAsia" w:hAnsiTheme="minorEastAsia"/>
          <w:sz w:val="24"/>
          <w:szCs w:val="32"/>
          <w:vertAlign w:val="subscript"/>
        </w:rPr>
      </w:pPr>
      <m:oMathPara>
        <m:oMath>
          <m:sSub>
            <m:sSubPr>
              <m:ctrlPr>
                <w:rPr>
                  <w:rFonts w:ascii="Cambria Math" w:eastAsiaTheme="minorEastAsia" w:hAnsi="Cambria Math"/>
                  <w:i/>
                  <w:sz w:val="24"/>
                  <w:szCs w:val="32"/>
                  <w:vertAlign w:val="subscript"/>
                </w:rPr>
              </m:ctrlPr>
            </m:sSubPr>
            <m:e>
              <m:r>
                <w:rPr>
                  <w:rFonts w:ascii="Cambria Math" w:eastAsiaTheme="minorEastAsia" w:hAnsi="Cambria Math"/>
                  <w:sz w:val="24"/>
                  <w:szCs w:val="32"/>
                  <w:vertAlign w:val="subscript"/>
                </w:rPr>
                <m:t>I</m:t>
              </m:r>
            </m:e>
            <m:sub>
              <m:r>
                <w:rPr>
                  <w:rFonts w:ascii="Cambria Math" w:eastAsiaTheme="minorEastAsia" w:hAnsi="Cambria Math" w:hint="eastAsia"/>
                  <w:sz w:val="24"/>
                  <w:szCs w:val="32"/>
                  <w:vertAlign w:val="subscript"/>
                </w:rPr>
                <m:t>c</m:t>
              </m:r>
            </m:sub>
          </m:sSub>
          <m:r>
            <w:rPr>
              <w:rFonts w:ascii="Cambria Math" w:eastAsiaTheme="minorEastAsia" w:hAnsi="Cambria Math"/>
              <w:sz w:val="24"/>
              <w:szCs w:val="32"/>
              <w:vertAlign w:val="subscript"/>
            </w:rPr>
            <m:t>=</m:t>
          </m:r>
          <m:sSub>
            <m:sSubPr>
              <m:ctrlPr>
                <w:rPr>
                  <w:rFonts w:ascii="Cambria Math" w:eastAsiaTheme="minorEastAsia" w:hAnsi="Cambria Math"/>
                  <w:i/>
                  <w:sz w:val="24"/>
                  <w:szCs w:val="32"/>
                  <w:vertAlign w:val="subscript"/>
                </w:rPr>
              </m:ctrlPr>
            </m:sSubPr>
            <m:e>
              <m:r>
                <w:rPr>
                  <w:rFonts w:ascii="Cambria Math" w:eastAsiaTheme="minorEastAsia" w:hAnsi="Cambria Math"/>
                  <w:sz w:val="24"/>
                  <w:szCs w:val="32"/>
                  <w:vertAlign w:val="subscript"/>
                </w:rPr>
                <m:t>I</m:t>
              </m:r>
            </m:e>
            <m:sub>
              <m:r>
                <w:rPr>
                  <w:rFonts w:ascii="Cambria Math" w:eastAsiaTheme="minorEastAsia" w:hAnsi="Cambria Math" w:hint="eastAsia"/>
                  <w:sz w:val="24"/>
                  <w:szCs w:val="32"/>
                  <w:vertAlign w:val="subscript"/>
                </w:rPr>
                <m:t>m</m:t>
              </m:r>
            </m:sub>
          </m:sSub>
          <m:r>
            <w:rPr>
              <w:rFonts w:ascii="Cambria Math" w:eastAsiaTheme="minorEastAsia" w:hAnsi="Cambria Math"/>
              <w:sz w:val="24"/>
              <w:szCs w:val="32"/>
              <w:vertAlign w:val="subscript"/>
            </w:rPr>
            <m:t>*</m:t>
          </m:r>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4</m:t>
              </m:r>
            </m:sub>
          </m:sSub>
          <m:r>
            <w:rPr>
              <w:rFonts w:ascii="Cambria Math" w:eastAsiaTheme="minorEastAsia" w:hAnsi="Cambria Math"/>
              <w:sz w:val="24"/>
              <w:szCs w:val="32"/>
              <w:vertAlign w:val="subscript"/>
            </w:rPr>
            <m:t>*</m:t>
          </m:r>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5</m:t>
              </m:r>
            </m:sub>
          </m:sSub>
        </m:oMath>
      </m:oMathPara>
    </w:p>
    <w:p w14:paraId="06AC8347" w14:textId="77777777" w:rsidR="004615CE" w:rsidRPr="00AF11A4" w:rsidRDefault="00535DFF" w:rsidP="00652D6F">
      <w:pPr>
        <w:spacing w:line="360" w:lineRule="auto"/>
        <w:rPr>
          <w:rFonts w:asciiTheme="minorEastAsia" w:eastAsiaTheme="minorEastAsia" w:hAnsiTheme="minorEastAsia"/>
          <w:sz w:val="24"/>
          <w:szCs w:val="32"/>
        </w:rPr>
      </w:pPr>
      <m:oMath>
        <m:sSub>
          <m:sSubPr>
            <m:ctrlPr>
              <w:rPr>
                <w:rFonts w:ascii="Cambria Math" w:eastAsiaTheme="minorEastAsia" w:hAnsi="Cambria Math"/>
                <w:i/>
                <w:sz w:val="24"/>
                <w:szCs w:val="32"/>
                <w:vertAlign w:val="subscript"/>
              </w:rPr>
            </m:ctrlPr>
          </m:sSubPr>
          <m:e>
            <m:r>
              <w:rPr>
                <w:rFonts w:ascii="Cambria Math" w:eastAsiaTheme="minorEastAsia" w:hAnsi="Cambria Math"/>
                <w:sz w:val="24"/>
                <w:szCs w:val="32"/>
                <w:vertAlign w:val="subscript"/>
              </w:rPr>
              <m:t>I</m:t>
            </m:r>
          </m:e>
          <m:sub>
            <m:r>
              <w:rPr>
                <w:rFonts w:ascii="Cambria Math" w:eastAsiaTheme="minorEastAsia" w:hAnsi="Cambria Math" w:hint="eastAsia"/>
                <w:sz w:val="24"/>
                <w:szCs w:val="32"/>
                <w:vertAlign w:val="subscript"/>
              </w:rPr>
              <m:t>m</m:t>
            </m:r>
          </m:sub>
        </m:sSub>
      </m:oMath>
      <w:r w:rsidR="000B2E50" w:rsidRPr="00AF11A4">
        <w:rPr>
          <w:rFonts w:asciiTheme="minorEastAsia" w:eastAsiaTheme="minorEastAsia" w:hAnsiTheme="minorEastAsia" w:hint="eastAsia"/>
          <w:sz w:val="24"/>
          <w:szCs w:val="32"/>
        </w:rPr>
        <w:t>:正常导通时流过的最大电流。</w:t>
      </w:r>
    </w:p>
    <w:p w14:paraId="6507560C" w14:textId="72CB8EB2" w:rsidR="004615CE" w:rsidRPr="00AF11A4" w:rsidRDefault="00535DFF" w:rsidP="00652D6F">
      <w:pPr>
        <w:spacing w:line="360" w:lineRule="auto"/>
        <w:rPr>
          <w:rFonts w:asciiTheme="minorEastAsia" w:eastAsiaTheme="minorEastAsia" w:hAnsiTheme="minorEastAsia"/>
          <w:sz w:val="24"/>
          <w:szCs w:val="32"/>
        </w:rPr>
      </w:pPr>
      <m:oMath>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4</m:t>
            </m:r>
          </m:sub>
        </m:sSub>
      </m:oMath>
      <w:r w:rsidR="000B2E50" w:rsidRPr="00AF11A4">
        <w:rPr>
          <w:rFonts w:asciiTheme="minorEastAsia" w:eastAsiaTheme="minorEastAsia" w:hAnsiTheme="minorEastAsia" w:hint="eastAsia"/>
          <w:sz w:val="24"/>
          <w:szCs w:val="32"/>
        </w:rPr>
        <w:t>:电流的安全系数，一般取</w:t>
      </w:r>
      <m:oMath>
        <m:r>
          <w:rPr>
            <w:rFonts w:ascii="Cambria Math" w:eastAsiaTheme="minorEastAsia" w:hAnsi="Cambria Math" w:hint="eastAsia"/>
            <w:sz w:val="24"/>
            <w:szCs w:val="32"/>
          </w:rPr>
          <m:t>1.5~2</m:t>
        </m:r>
      </m:oMath>
      <w:r w:rsidR="004615CE" w:rsidRPr="00AF11A4">
        <w:rPr>
          <w:rFonts w:asciiTheme="minorEastAsia" w:eastAsiaTheme="minorEastAsia" w:hAnsiTheme="minorEastAsia" w:hint="eastAsia"/>
          <w:sz w:val="24"/>
          <w:szCs w:val="32"/>
        </w:rPr>
        <w:t>。</w:t>
      </w:r>
    </w:p>
    <w:p w14:paraId="67F2CCF2" w14:textId="347536AD" w:rsidR="000B2E50" w:rsidRPr="00AF11A4" w:rsidRDefault="00535DFF" w:rsidP="00652D6F">
      <w:pPr>
        <w:spacing w:line="360" w:lineRule="auto"/>
        <w:rPr>
          <w:rFonts w:asciiTheme="minorEastAsia" w:eastAsiaTheme="minorEastAsia" w:hAnsiTheme="minorEastAsia"/>
          <w:sz w:val="24"/>
          <w:szCs w:val="32"/>
        </w:rPr>
      </w:pPr>
      <m:oMath>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5</m:t>
            </m:r>
          </m:sub>
        </m:sSub>
      </m:oMath>
      <w:r w:rsidR="000B2E50" w:rsidRPr="00AF11A4">
        <w:rPr>
          <w:rFonts w:asciiTheme="minorEastAsia" w:eastAsiaTheme="minorEastAsia" w:hAnsiTheme="minorEastAsia" w:hint="eastAsia"/>
          <w:sz w:val="24"/>
          <w:szCs w:val="32"/>
        </w:rPr>
        <w:t>:电流脉动率，可取</w:t>
      </w:r>
      <m:oMath>
        <m:r>
          <w:rPr>
            <w:rFonts w:ascii="Cambria Math" w:eastAsiaTheme="minorEastAsia" w:hAnsi="Cambria Math" w:hint="eastAsia"/>
            <w:sz w:val="24"/>
            <w:szCs w:val="32"/>
          </w:rPr>
          <m:t>1.2</m:t>
        </m:r>
      </m:oMath>
      <w:r w:rsidR="000B2E50" w:rsidRPr="00AF11A4">
        <w:rPr>
          <w:rFonts w:asciiTheme="minorEastAsia" w:eastAsiaTheme="minorEastAsia" w:hAnsiTheme="minorEastAsia" w:hint="eastAsia"/>
          <w:sz w:val="24"/>
          <w:szCs w:val="32"/>
        </w:rPr>
        <w:t>。</w:t>
      </w:r>
    </w:p>
    <w:p w14:paraId="68AD600A" w14:textId="2B6F7CEE" w:rsidR="000B2E50" w:rsidRPr="00AF11A4" w:rsidRDefault="00535DFF" w:rsidP="00652D6F">
      <w:pPr>
        <w:spacing w:line="360" w:lineRule="auto"/>
        <w:rPr>
          <w:rFonts w:asciiTheme="minorEastAsia" w:eastAsiaTheme="minorEastAsia" w:hAnsiTheme="minorEastAsia"/>
          <w:sz w:val="24"/>
          <w:szCs w:val="32"/>
          <w:vertAlign w:val="subscript"/>
        </w:rPr>
      </w:pPr>
      <m:oMathPara>
        <m:oMath>
          <m:sSub>
            <m:sSubPr>
              <m:ctrlPr>
                <w:rPr>
                  <w:rFonts w:ascii="Cambria Math" w:eastAsiaTheme="minorEastAsia" w:hAnsi="Cambria Math"/>
                  <w:i/>
                  <w:sz w:val="24"/>
                  <w:szCs w:val="32"/>
                  <w:vertAlign w:val="subscript"/>
                </w:rPr>
              </m:ctrlPr>
            </m:sSubPr>
            <m:e>
              <m:r>
                <w:rPr>
                  <w:rFonts w:ascii="Cambria Math" w:eastAsiaTheme="minorEastAsia" w:hAnsi="Cambria Math"/>
                  <w:sz w:val="24"/>
                  <w:szCs w:val="32"/>
                  <w:vertAlign w:val="subscript"/>
                </w:rPr>
                <m:t>I</m:t>
              </m:r>
            </m:e>
            <m:sub>
              <m:r>
                <w:rPr>
                  <w:rFonts w:ascii="Cambria Math" w:eastAsiaTheme="minorEastAsia" w:hAnsi="Cambria Math" w:hint="eastAsia"/>
                  <w:sz w:val="24"/>
                  <w:szCs w:val="32"/>
                  <w:vertAlign w:val="subscript"/>
                </w:rPr>
                <m:t>c</m:t>
              </m:r>
            </m:sub>
          </m:sSub>
          <m:r>
            <w:rPr>
              <w:rFonts w:ascii="Cambria Math" w:eastAsiaTheme="minorEastAsia" w:hAnsi="Cambria Math"/>
              <w:sz w:val="24"/>
              <w:szCs w:val="32"/>
              <w:vertAlign w:val="subscript"/>
            </w:rPr>
            <m:t>=</m:t>
          </m:r>
          <m:sSub>
            <m:sSubPr>
              <m:ctrlPr>
                <w:rPr>
                  <w:rFonts w:ascii="Cambria Math" w:eastAsiaTheme="minorEastAsia" w:hAnsi="Cambria Math"/>
                  <w:i/>
                  <w:sz w:val="24"/>
                  <w:szCs w:val="32"/>
                  <w:vertAlign w:val="subscript"/>
                </w:rPr>
              </m:ctrlPr>
            </m:sSubPr>
            <m:e>
              <m:r>
                <w:rPr>
                  <w:rFonts w:ascii="Cambria Math" w:eastAsiaTheme="minorEastAsia" w:hAnsi="Cambria Math"/>
                  <w:sz w:val="24"/>
                  <w:szCs w:val="32"/>
                  <w:vertAlign w:val="subscript"/>
                </w:rPr>
                <m:t>I</m:t>
              </m:r>
            </m:e>
            <m:sub>
              <m:r>
                <w:rPr>
                  <w:rFonts w:ascii="Cambria Math" w:eastAsiaTheme="minorEastAsia" w:hAnsi="Cambria Math" w:hint="eastAsia"/>
                  <w:sz w:val="24"/>
                  <w:szCs w:val="32"/>
                  <w:vertAlign w:val="subscript"/>
                </w:rPr>
                <m:t>m</m:t>
              </m:r>
            </m:sub>
          </m:sSub>
          <m:r>
            <w:rPr>
              <w:rFonts w:ascii="Cambria Math" w:eastAsiaTheme="minorEastAsia" w:hAnsi="Cambria Math"/>
              <w:sz w:val="24"/>
              <w:szCs w:val="32"/>
              <w:vertAlign w:val="subscript"/>
            </w:rPr>
            <m:t>*</m:t>
          </m:r>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4</m:t>
              </m:r>
            </m:sub>
          </m:sSub>
          <m:r>
            <w:rPr>
              <w:rFonts w:ascii="Cambria Math" w:eastAsiaTheme="minorEastAsia" w:hAnsi="Cambria Math"/>
              <w:sz w:val="24"/>
              <w:szCs w:val="32"/>
              <w:vertAlign w:val="subscript"/>
            </w:rPr>
            <m:t>*</m:t>
          </m:r>
          <m:sSub>
            <m:sSubPr>
              <m:ctrlPr>
                <w:rPr>
                  <w:rFonts w:ascii="Cambria Math" w:eastAsiaTheme="minorEastAsia" w:hAnsi="Cambria Math"/>
                  <w:i/>
                  <w:sz w:val="24"/>
                  <w:szCs w:val="32"/>
                </w:rPr>
              </m:ctrlPr>
            </m:sSubPr>
            <m:e>
              <m:r>
                <w:rPr>
                  <w:rFonts w:ascii="Cambria Math" w:eastAsiaTheme="minorEastAsia" w:hAnsi="Cambria Math" w:hint="eastAsia"/>
                  <w:sz w:val="24"/>
                  <w:szCs w:val="32"/>
                </w:rPr>
                <m:t>K</m:t>
              </m:r>
            </m:e>
            <m:sub>
              <m:r>
                <w:rPr>
                  <w:rFonts w:ascii="Cambria Math" w:eastAsiaTheme="minorEastAsia" w:hAnsi="Cambria Math"/>
                  <w:sz w:val="24"/>
                  <w:szCs w:val="32"/>
                </w:rPr>
                <m:t>5</m:t>
              </m:r>
            </m:sub>
          </m:sSub>
          <m:r>
            <w:rPr>
              <w:rFonts w:ascii="Cambria Math" w:eastAsiaTheme="minorEastAsia" w:hAnsi="Cambria Math"/>
              <w:sz w:val="24"/>
              <w:szCs w:val="32"/>
            </w:rPr>
            <m:t>=10×2×1.2=24A</m:t>
          </m:r>
        </m:oMath>
      </m:oMathPara>
    </w:p>
    <w:p w14:paraId="17EF9752" w14:textId="6E1C2DE5" w:rsidR="006C5A1E" w:rsidRPr="00AF11A4" w:rsidRDefault="000B2E50" w:rsidP="00652D6F">
      <w:pPr>
        <w:spacing w:line="360" w:lineRule="auto"/>
        <w:rPr>
          <w:rFonts w:asciiTheme="minorEastAsia" w:eastAsiaTheme="minorEastAsia" w:hAnsiTheme="minorEastAsia"/>
          <w:sz w:val="24"/>
          <w:szCs w:val="32"/>
        </w:rPr>
      </w:pPr>
      <w:r w:rsidRPr="00AF11A4">
        <w:rPr>
          <w:rFonts w:asciiTheme="minorEastAsia" w:eastAsiaTheme="minorEastAsia" w:hAnsiTheme="minorEastAsia" w:hint="eastAsia"/>
          <w:sz w:val="24"/>
          <w:szCs w:val="32"/>
        </w:rPr>
        <w:t>即我们选用额定电压为</w:t>
      </w:r>
      <m:oMath>
        <m:r>
          <w:rPr>
            <w:rFonts w:ascii="Cambria Math" w:eastAsiaTheme="minorEastAsia" w:hAnsi="Cambria Math" w:hint="eastAsia"/>
            <w:sz w:val="24"/>
            <w:szCs w:val="32"/>
          </w:rPr>
          <m:t>5</m:t>
        </m:r>
        <m:r>
          <w:rPr>
            <w:rFonts w:ascii="Cambria Math" w:eastAsiaTheme="minorEastAsia" w:hAnsi="Cambria Math"/>
            <w:sz w:val="24"/>
            <w:szCs w:val="32"/>
          </w:rPr>
          <m:t>00</m:t>
        </m:r>
        <m:r>
          <w:rPr>
            <w:rFonts w:ascii="Cambria Math" w:eastAsiaTheme="minorEastAsia" w:hAnsi="Cambria Math" w:hint="eastAsia"/>
            <w:sz w:val="24"/>
            <w:szCs w:val="32"/>
          </w:rPr>
          <m:t>V</m:t>
        </m:r>
      </m:oMath>
      <w:r w:rsidRPr="00AF11A4">
        <w:rPr>
          <w:rFonts w:asciiTheme="minorEastAsia" w:eastAsiaTheme="minorEastAsia" w:hAnsiTheme="minorEastAsia" w:hint="eastAsia"/>
          <w:sz w:val="24"/>
          <w:szCs w:val="32"/>
        </w:rPr>
        <w:t>,额定电流为</w:t>
      </w:r>
      <m:oMath>
        <m:r>
          <w:rPr>
            <w:rFonts w:ascii="Cambria Math" w:eastAsiaTheme="minorEastAsia" w:hAnsi="Cambria Math" w:hint="eastAsia"/>
            <w:sz w:val="24"/>
            <w:szCs w:val="32"/>
          </w:rPr>
          <m:t>24A</m:t>
        </m:r>
      </m:oMath>
      <w:r w:rsidRPr="00AF11A4">
        <w:rPr>
          <w:rFonts w:asciiTheme="minorEastAsia" w:eastAsiaTheme="minorEastAsia" w:hAnsiTheme="minorEastAsia" w:hint="eastAsia"/>
          <w:sz w:val="24"/>
          <w:szCs w:val="32"/>
        </w:rPr>
        <w:t xml:space="preserve"> 的 </w:t>
      </w:r>
      <m:oMath>
        <m:r>
          <w:rPr>
            <w:rFonts w:ascii="Cambria Math" w:eastAsiaTheme="minorEastAsia" w:hAnsi="Cambria Math" w:hint="eastAsia"/>
            <w:sz w:val="24"/>
            <w:szCs w:val="32"/>
          </w:rPr>
          <m:t>MOSFET</m:t>
        </m:r>
      </m:oMath>
      <w:r w:rsidRPr="00AF11A4">
        <w:rPr>
          <w:rFonts w:asciiTheme="minorEastAsia" w:eastAsiaTheme="minorEastAsia" w:hAnsiTheme="minorEastAsia" w:hint="eastAsia"/>
          <w:sz w:val="24"/>
          <w:szCs w:val="32"/>
        </w:rPr>
        <w:t>。</w:t>
      </w:r>
    </w:p>
    <w:p w14:paraId="5E055DCE" w14:textId="018347AB" w:rsidR="00C279EF" w:rsidRDefault="00C279EF">
      <w:pPr>
        <w:widowControl/>
        <w:jc w:val="left"/>
      </w:pPr>
      <w:r>
        <w:br w:type="page"/>
      </w:r>
    </w:p>
    <w:p w14:paraId="2461136F" w14:textId="77777777" w:rsidR="001909DF" w:rsidRPr="001909DF" w:rsidRDefault="001909DF"/>
    <w:p w14:paraId="36341B8D" w14:textId="0FA4212E" w:rsidR="001909DF" w:rsidRDefault="001909DF" w:rsidP="00C279EF">
      <w:pPr>
        <w:pStyle w:val="1"/>
      </w:pPr>
      <w:bookmarkStart w:id="18" w:name="_Toc75722853"/>
      <w:r w:rsidRPr="001909DF">
        <w:rPr>
          <w:rFonts w:hint="eastAsia"/>
        </w:rPr>
        <w:t>总体设计</w:t>
      </w:r>
      <w:bookmarkEnd w:id="18"/>
      <w:r w:rsidR="00C279EF">
        <w:rPr>
          <w:rFonts w:hint="eastAsia"/>
        </w:rPr>
        <w:t>及仿真</w:t>
      </w:r>
    </w:p>
    <w:p w14:paraId="6663B5B8" w14:textId="61BF8FF8" w:rsidR="008E53B6" w:rsidRDefault="000B2E50" w:rsidP="00697269">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本设计通过单相不可控整流电路化交流为脉动的直流,再经电容滤波器滤除谐波使输出相对稳定，从而实现了直流稳压电源的设计。</w:t>
      </w:r>
    </w:p>
    <w:p w14:paraId="0D02FDFB" w14:textId="46D63457" w:rsidR="00C10CD8" w:rsidRDefault="00C10CD8" w:rsidP="00697269">
      <w:pPr>
        <w:spacing w:line="360" w:lineRule="auto"/>
        <w:ind w:firstLine="420"/>
        <w:rPr>
          <w:rFonts w:asciiTheme="minorEastAsia" w:eastAsiaTheme="minorEastAsia" w:hAnsiTheme="minorEastAsia"/>
          <w:sz w:val="24"/>
          <w:szCs w:val="32"/>
        </w:rPr>
      </w:pPr>
    </w:p>
    <w:p w14:paraId="22A2C340" w14:textId="77777777" w:rsidR="00C10CD8" w:rsidRPr="00697269" w:rsidRDefault="00C10CD8" w:rsidP="00697269">
      <w:pPr>
        <w:spacing w:line="360" w:lineRule="auto"/>
        <w:ind w:firstLine="420"/>
        <w:rPr>
          <w:rFonts w:asciiTheme="minorEastAsia" w:eastAsiaTheme="minorEastAsia" w:hAnsiTheme="minorEastAsia" w:hint="eastAsia"/>
          <w:sz w:val="24"/>
          <w:szCs w:val="32"/>
        </w:rPr>
      </w:pPr>
    </w:p>
    <w:p w14:paraId="794D8820" w14:textId="77777777" w:rsidR="002B2BB1" w:rsidRPr="008E53B6" w:rsidRDefault="002B2BB1" w:rsidP="008E53B6"/>
    <w:p w14:paraId="79D4A4A8" w14:textId="646FDA7D" w:rsidR="005045B0" w:rsidRDefault="00697269" w:rsidP="008E53B6">
      <w:pPr>
        <w:spacing w:line="360" w:lineRule="auto"/>
        <w:jc w:val="center"/>
      </w:pPr>
      <w:r>
        <w:rPr>
          <w:noProof/>
        </w:rPr>
        <w:drawing>
          <wp:inline distT="0" distB="0" distL="0" distR="0" wp14:anchorId="321DC959" wp14:editId="3326D438">
            <wp:extent cx="5314950" cy="18510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1851025"/>
                    </a:xfrm>
                    <a:prstGeom prst="rect">
                      <a:avLst/>
                    </a:prstGeom>
                  </pic:spPr>
                </pic:pic>
              </a:graphicData>
            </a:graphic>
          </wp:inline>
        </w:drawing>
      </w:r>
    </w:p>
    <w:p w14:paraId="18556564" w14:textId="2F5E6057" w:rsidR="008E53B6" w:rsidRDefault="008E53B6" w:rsidP="008E53B6">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15</w:t>
      </w:r>
      <w:r>
        <w:fldChar w:fldCharType="end"/>
      </w:r>
      <w:r>
        <w:rPr>
          <w:rFonts w:hint="eastAsia"/>
        </w:rPr>
        <w:t>仿真电路图</w:t>
      </w:r>
    </w:p>
    <w:p w14:paraId="61139661" w14:textId="477CEEF0" w:rsidR="008E53B6" w:rsidRDefault="008E53B6" w:rsidP="008E53B6"/>
    <w:p w14:paraId="67DD8089" w14:textId="77777777" w:rsidR="00697269" w:rsidRDefault="00697269" w:rsidP="008E53B6">
      <w:pPr>
        <w:rPr>
          <w:rFonts w:hint="eastAsia"/>
        </w:rPr>
      </w:pPr>
    </w:p>
    <w:p w14:paraId="35387408" w14:textId="77777777" w:rsidR="00697269" w:rsidRDefault="00697269" w:rsidP="008E53B6">
      <w:pPr>
        <w:pStyle w:val="ab"/>
        <w:jc w:val="center"/>
        <w:rPr>
          <w:noProof/>
        </w:rPr>
      </w:pPr>
    </w:p>
    <w:p w14:paraId="57342672" w14:textId="77777777" w:rsidR="00697269" w:rsidRDefault="00697269" w:rsidP="008E53B6">
      <w:pPr>
        <w:pStyle w:val="ab"/>
        <w:jc w:val="center"/>
        <w:rPr>
          <w:noProof/>
        </w:rPr>
      </w:pPr>
    </w:p>
    <w:p w14:paraId="62EC18A7" w14:textId="77777777" w:rsidR="00817DF4" w:rsidRDefault="00817DF4" w:rsidP="008E53B6">
      <w:pPr>
        <w:pStyle w:val="ab"/>
        <w:jc w:val="center"/>
        <w:rPr>
          <w:noProof/>
        </w:rPr>
      </w:pPr>
    </w:p>
    <w:p w14:paraId="35475AFB" w14:textId="77777777" w:rsidR="00817DF4" w:rsidRDefault="00817DF4" w:rsidP="008E53B6">
      <w:pPr>
        <w:pStyle w:val="ab"/>
        <w:jc w:val="center"/>
        <w:rPr>
          <w:noProof/>
        </w:rPr>
      </w:pPr>
    </w:p>
    <w:p w14:paraId="00779675" w14:textId="702A9BF5" w:rsidR="008E53B6" w:rsidRDefault="00697269" w:rsidP="008E53B6">
      <w:pPr>
        <w:pStyle w:val="ab"/>
        <w:jc w:val="center"/>
        <w:rPr>
          <w:noProof/>
        </w:rPr>
      </w:pPr>
      <w:r>
        <w:rPr>
          <w:noProof/>
        </w:rPr>
        <w:drawing>
          <wp:inline distT="0" distB="0" distL="0" distR="0" wp14:anchorId="31D36FFC" wp14:editId="7D1EE383">
            <wp:extent cx="5274310" cy="2447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042" b="2401"/>
                    <a:stretch/>
                  </pic:blipFill>
                  <pic:spPr bwMode="auto">
                    <a:xfrm>
                      <a:off x="0" y="0"/>
                      <a:ext cx="5274310" cy="2447925"/>
                    </a:xfrm>
                    <a:prstGeom prst="rect">
                      <a:avLst/>
                    </a:prstGeom>
                    <a:ln>
                      <a:noFill/>
                    </a:ln>
                    <a:extLst>
                      <a:ext uri="{53640926-AAD7-44D8-BBD7-CCE9431645EC}">
                        <a14:shadowObscured xmlns:a14="http://schemas.microsoft.com/office/drawing/2010/main"/>
                      </a:ext>
                    </a:extLst>
                  </pic:spPr>
                </pic:pic>
              </a:graphicData>
            </a:graphic>
          </wp:inline>
        </w:drawing>
      </w:r>
      <w:r w:rsidR="008E53B6">
        <w:rPr>
          <w:rFonts w:hint="eastAsia"/>
          <w:noProof/>
        </w:rPr>
        <w:t>图</w:t>
      </w:r>
      <w:r w:rsidR="008E53B6">
        <w:rPr>
          <w:rFonts w:hint="eastAsia"/>
          <w:noProof/>
        </w:rPr>
        <w:t xml:space="preserve"> </w:t>
      </w:r>
      <w:r w:rsidR="008E53B6">
        <w:rPr>
          <w:noProof/>
        </w:rPr>
        <w:fldChar w:fldCharType="begin"/>
      </w:r>
      <w:r w:rsidR="008E53B6">
        <w:rPr>
          <w:noProof/>
        </w:rPr>
        <w:instrText xml:space="preserve"> </w:instrText>
      </w:r>
      <w:r w:rsidR="008E53B6">
        <w:rPr>
          <w:rFonts w:hint="eastAsia"/>
          <w:noProof/>
        </w:rPr>
        <w:instrText xml:space="preserve">SEQ </w:instrText>
      </w:r>
      <w:r w:rsidR="008E53B6">
        <w:rPr>
          <w:rFonts w:hint="eastAsia"/>
          <w:noProof/>
        </w:rPr>
        <w:instrText>图</w:instrText>
      </w:r>
      <w:r w:rsidR="008E53B6">
        <w:rPr>
          <w:rFonts w:hint="eastAsia"/>
          <w:noProof/>
        </w:rPr>
        <w:instrText xml:space="preserve"> \* ARABIC</w:instrText>
      </w:r>
      <w:r w:rsidR="008E53B6">
        <w:rPr>
          <w:noProof/>
        </w:rPr>
        <w:instrText xml:space="preserve"> </w:instrText>
      </w:r>
      <w:r w:rsidR="008E53B6">
        <w:rPr>
          <w:noProof/>
        </w:rPr>
        <w:fldChar w:fldCharType="separate"/>
      </w:r>
      <w:r w:rsidR="0009552F">
        <w:rPr>
          <w:noProof/>
        </w:rPr>
        <w:t>16</w:t>
      </w:r>
      <w:r w:rsidR="008E53B6">
        <w:rPr>
          <w:noProof/>
        </w:rPr>
        <w:fldChar w:fldCharType="end"/>
      </w:r>
      <w:r>
        <w:rPr>
          <w:rFonts w:hint="eastAsia"/>
          <w:noProof/>
        </w:rPr>
        <w:t>整流后未加电容滤波的电压波形图</w:t>
      </w:r>
    </w:p>
    <w:p w14:paraId="5584F1E1" w14:textId="77777777" w:rsidR="00697269" w:rsidRDefault="00697269" w:rsidP="008E53B6">
      <w:pPr>
        <w:spacing w:line="360" w:lineRule="auto"/>
        <w:jc w:val="center"/>
        <w:rPr>
          <w:noProof/>
        </w:rPr>
      </w:pPr>
    </w:p>
    <w:p w14:paraId="02287428" w14:textId="655A553D" w:rsidR="008E53B6" w:rsidRDefault="00697269" w:rsidP="008E53B6">
      <w:pPr>
        <w:spacing w:line="360" w:lineRule="auto"/>
        <w:jc w:val="center"/>
      </w:pPr>
      <w:r>
        <w:rPr>
          <w:noProof/>
        </w:rPr>
        <w:lastRenderedPageBreak/>
        <w:drawing>
          <wp:inline distT="0" distB="0" distL="0" distR="0" wp14:anchorId="0C53531A" wp14:editId="794EF6AD">
            <wp:extent cx="5274310" cy="2552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32"/>
                    <a:stretch/>
                  </pic:blipFill>
                  <pic:spPr bwMode="auto">
                    <a:xfrm>
                      <a:off x="0" y="0"/>
                      <a:ext cx="5274310" cy="2552700"/>
                    </a:xfrm>
                    <a:prstGeom prst="rect">
                      <a:avLst/>
                    </a:prstGeom>
                    <a:ln>
                      <a:noFill/>
                    </a:ln>
                    <a:extLst>
                      <a:ext uri="{53640926-AAD7-44D8-BBD7-CCE9431645EC}">
                        <a14:shadowObscured xmlns:a14="http://schemas.microsoft.com/office/drawing/2010/main"/>
                      </a:ext>
                    </a:extLst>
                  </pic:spPr>
                </pic:pic>
              </a:graphicData>
            </a:graphic>
          </wp:inline>
        </w:drawing>
      </w:r>
    </w:p>
    <w:p w14:paraId="22F5ACB3" w14:textId="09656D13" w:rsidR="008E53B6" w:rsidRDefault="008E53B6" w:rsidP="008E53B6">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17</w:t>
      </w:r>
      <w:r>
        <w:fldChar w:fldCharType="end"/>
      </w:r>
      <w:r w:rsidR="00697269" w:rsidRPr="00697269">
        <w:rPr>
          <w:rFonts w:hint="eastAsia"/>
        </w:rPr>
        <w:t>整流后加电容滤波后的电压、电流波形（橙色</w:t>
      </w:r>
      <w:proofErr w:type="gramStart"/>
      <w:r w:rsidR="00697269" w:rsidRPr="00697269">
        <w:rPr>
          <w:rFonts w:hint="eastAsia"/>
        </w:rPr>
        <w:t>一</w:t>
      </w:r>
      <w:proofErr w:type="gramEnd"/>
      <w:r w:rsidR="00697269" w:rsidRPr="00697269">
        <w:rPr>
          <w:rFonts w:hint="eastAsia"/>
        </w:rPr>
        <w:t>电压</w:t>
      </w:r>
      <w:r w:rsidR="00697269" w:rsidRPr="00697269">
        <w:rPr>
          <w:rFonts w:hint="eastAsia"/>
        </w:rPr>
        <w:t>;</w:t>
      </w:r>
      <w:r w:rsidR="00697269" w:rsidRPr="00697269">
        <w:rPr>
          <w:rFonts w:hint="eastAsia"/>
        </w:rPr>
        <w:t>蓝色</w:t>
      </w:r>
      <w:proofErr w:type="gramStart"/>
      <w:r w:rsidR="00697269" w:rsidRPr="00697269">
        <w:rPr>
          <w:rFonts w:hint="eastAsia"/>
        </w:rPr>
        <w:t>一</w:t>
      </w:r>
      <w:proofErr w:type="gramEnd"/>
      <w:r w:rsidR="00697269" w:rsidRPr="00697269">
        <w:rPr>
          <w:rFonts w:hint="eastAsia"/>
        </w:rPr>
        <w:t>电流</w:t>
      </w:r>
      <w:r w:rsidR="00697269" w:rsidRPr="00697269">
        <w:rPr>
          <w:rFonts w:hint="eastAsia"/>
        </w:rPr>
        <w:t>)</w:t>
      </w:r>
    </w:p>
    <w:p w14:paraId="597519BA" w14:textId="7C68E40F" w:rsidR="00C10CD8" w:rsidRDefault="00C10CD8" w:rsidP="00697269">
      <w:pPr>
        <w:rPr>
          <w:rFonts w:hint="eastAsia"/>
        </w:rPr>
      </w:pPr>
    </w:p>
    <w:p w14:paraId="5F021E71" w14:textId="77777777" w:rsidR="00C10CD8" w:rsidRPr="00697269" w:rsidRDefault="00C10CD8" w:rsidP="00697269">
      <w:pPr>
        <w:rPr>
          <w:rFonts w:hint="eastAsia"/>
        </w:rPr>
      </w:pPr>
    </w:p>
    <w:p w14:paraId="5C2F5733" w14:textId="1F54A57A" w:rsidR="008E53B6" w:rsidRPr="00697269" w:rsidRDefault="00697269" w:rsidP="00697269">
      <w:pPr>
        <w:ind w:firstLine="420"/>
        <w:rPr>
          <w:rFonts w:asciiTheme="minorEastAsia" w:eastAsiaTheme="minorEastAsia" w:hAnsiTheme="minorEastAsia"/>
          <w:sz w:val="24"/>
          <w:szCs w:val="32"/>
        </w:rPr>
      </w:pPr>
      <w:r w:rsidRPr="00697269">
        <w:rPr>
          <w:rFonts w:asciiTheme="minorEastAsia" w:eastAsiaTheme="minorEastAsia" w:hAnsiTheme="minorEastAsia" w:hint="eastAsia"/>
          <w:sz w:val="24"/>
          <w:szCs w:val="32"/>
        </w:rPr>
        <w:t>由图</w:t>
      </w:r>
      <w:r w:rsidRPr="00697269">
        <w:rPr>
          <w:rFonts w:asciiTheme="minorEastAsia" w:eastAsiaTheme="minorEastAsia" w:hAnsiTheme="minorEastAsia" w:hint="eastAsia"/>
          <w:sz w:val="24"/>
          <w:szCs w:val="32"/>
        </w:rPr>
        <w:t>1</w:t>
      </w:r>
      <w:r w:rsidRPr="00697269">
        <w:rPr>
          <w:rFonts w:asciiTheme="minorEastAsia" w:eastAsiaTheme="minorEastAsia" w:hAnsiTheme="minorEastAsia"/>
          <w:sz w:val="24"/>
          <w:szCs w:val="32"/>
        </w:rPr>
        <w:t>7</w:t>
      </w:r>
      <w:r w:rsidRPr="00697269">
        <w:rPr>
          <w:rFonts w:asciiTheme="minorEastAsia" w:eastAsiaTheme="minorEastAsia" w:hAnsiTheme="minorEastAsia" w:hint="eastAsia"/>
          <w:sz w:val="24"/>
          <w:szCs w:val="32"/>
        </w:rPr>
        <w:t>和图</w:t>
      </w:r>
      <w:r w:rsidRPr="00697269">
        <w:rPr>
          <w:rFonts w:asciiTheme="minorEastAsia" w:eastAsiaTheme="minorEastAsia" w:hAnsiTheme="minorEastAsia"/>
          <w:sz w:val="24"/>
          <w:szCs w:val="32"/>
        </w:rPr>
        <w:t>18</w:t>
      </w:r>
      <w:r w:rsidRPr="00697269">
        <w:rPr>
          <w:rFonts w:asciiTheme="minorEastAsia" w:eastAsiaTheme="minorEastAsia" w:hAnsiTheme="minorEastAsia" w:hint="eastAsia"/>
          <w:sz w:val="24"/>
          <w:szCs w:val="32"/>
        </w:rPr>
        <w:t>的电压波形分析可知，加了电容后电压波形变化不大。</w:t>
      </w:r>
    </w:p>
    <w:p w14:paraId="3A8FD258" w14:textId="1C42FB55" w:rsidR="008E53B6" w:rsidRDefault="008E53B6" w:rsidP="008E53B6"/>
    <w:p w14:paraId="50B0A473" w14:textId="6265BE2A" w:rsidR="008E53B6" w:rsidRDefault="008E53B6" w:rsidP="008E53B6"/>
    <w:p w14:paraId="743D3A14" w14:textId="3CA8207C" w:rsidR="008E53B6" w:rsidRDefault="00697269" w:rsidP="008E53B6">
      <w:r>
        <w:rPr>
          <w:noProof/>
        </w:rPr>
        <w:drawing>
          <wp:inline distT="0" distB="0" distL="0" distR="0" wp14:anchorId="18F30C57" wp14:editId="3BE37BA4">
            <wp:extent cx="5274310" cy="2563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63495"/>
                    </a:xfrm>
                    <a:prstGeom prst="rect">
                      <a:avLst/>
                    </a:prstGeom>
                  </pic:spPr>
                </pic:pic>
              </a:graphicData>
            </a:graphic>
          </wp:inline>
        </w:drawing>
      </w:r>
    </w:p>
    <w:p w14:paraId="7473828E" w14:textId="5B2A1577" w:rsidR="008E53B6" w:rsidRDefault="00697269" w:rsidP="00697269">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52F">
        <w:rPr>
          <w:noProof/>
        </w:rPr>
        <w:t>18</w:t>
      </w:r>
      <w:r>
        <w:fldChar w:fldCharType="end"/>
      </w:r>
      <w:r>
        <w:rPr>
          <w:rFonts w:hint="eastAsia"/>
        </w:rPr>
        <w:t>M</w:t>
      </w:r>
      <w:r>
        <w:t>OSFET</w:t>
      </w:r>
      <w:r>
        <w:rPr>
          <w:rFonts w:hint="eastAsia"/>
        </w:rPr>
        <w:t>触发的波形</w:t>
      </w:r>
    </w:p>
    <w:p w14:paraId="5CFAABD1" w14:textId="6F56ACCA" w:rsidR="008E53B6" w:rsidRPr="008E53B6" w:rsidRDefault="00C10CD8" w:rsidP="00C10CD8">
      <w:pPr>
        <w:widowControl/>
        <w:jc w:val="left"/>
        <w:rPr>
          <w:rFonts w:hint="eastAsia"/>
        </w:rPr>
      </w:pPr>
      <w:r>
        <w:br w:type="page"/>
      </w:r>
    </w:p>
    <w:p w14:paraId="3A6E47C2" w14:textId="5AC8B9EF" w:rsidR="001909DF" w:rsidRDefault="00087D4F" w:rsidP="00652D6F">
      <w:pPr>
        <w:pStyle w:val="1"/>
        <w:spacing w:line="360" w:lineRule="auto"/>
      </w:pPr>
      <w:bookmarkStart w:id="19" w:name="_Toc75722854"/>
      <w:r>
        <w:rPr>
          <w:rFonts w:hint="eastAsia"/>
        </w:rPr>
        <w:lastRenderedPageBreak/>
        <w:t>设计小结</w:t>
      </w:r>
      <w:bookmarkEnd w:id="19"/>
    </w:p>
    <w:p w14:paraId="6191F3AB" w14:textId="2C609EFF" w:rsidR="00087D4F" w:rsidRPr="00652D6F" w:rsidRDefault="000B2E50" w:rsidP="00652D6F">
      <w:pPr>
        <w:spacing w:line="360" w:lineRule="auto"/>
        <w:ind w:firstLine="420"/>
        <w:rPr>
          <w:rFonts w:asciiTheme="minorEastAsia" w:eastAsiaTheme="minorEastAsia" w:hAnsiTheme="minorEastAsia"/>
          <w:sz w:val="24"/>
          <w:szCs w:val="32"/>
        </w:rPr>
      </w:pPr>
      <w:r w:rsidRPr="00652D6F">
        <w:rPr>
          <w:rFonts w:asciiTheme="minorEastAsia" w:eastAsiaTheme="minorEastAsia" w:hAnsiTheme="minorEastAsia" w:hint="eastAsia"/>
          <w:sz w:val="24"/>
          <w:szCs w:val="32"/>
        </w:rPr>
        <w:t>为期</w:t>
      </w:r>
      <w:r w:rsidR="005045B0">
        <w:rPr>
          <w:rFonts w:asciiTheme="minorEastAsia" w:eastAsiaTheme="minorEastAsia" w:hAnsiTheme="minorEastAsia" w:hint="eastAsia"/>
          <w:sz w:val="24"/>
          <w:szCs w:val="32"/>
        </w:rPr>
        <w:t>一</w:t>
      </w:r>
      <w:r w:rsidRPr="00652D6F">
        <w:rPr>
          <w:rFonts w:asciiTheme="minorEastAsia" w:eastAsiaTheme="minorEastAsia" w:hAnsiTheme="minorEastAsia" w:hint="eastAsia"/>
          <w:sz w:val="24"/>
          <w:szCs w:val="32"/>
        </w:rPr>
        <w:t>周的电力电子课程设计实习眨眼就过去了，这周我学会了很多东西。以前在课本上学的理论比较抽象,通过做这个课程设计让我对这些知识有了更深的理解。我门的设计任务是直流稳压电源的设计，由于理论知识的欠缺，在设计过程中慢慢的对相关知识有了更深的了解。通过这次课程设计让我学会了很多书本上没有的东西，我对电力电子有了更好的理解和运用，同时也对学的知识有了一个实践性的证明，认识到了理论与实际相结合的重要性。我们学习理论的目的就是为了应用于实践，学以致用。只是一味的死学理论知识是远远不够的，只有把所学的理论和实践相结合，才能真正掌握一门学科。这次课程设计不仅考察了我们的理论水平，还锻炼了我们实践的能力。在实践中提高我们的实际动手能力和独立思考的能力。</w:t>
      </w:r>
    </w:p>
    <w:p w14:paraId="1442C5C3" w14:textId="77777777" w:rsidR="006C5A1E" w:rsidRPr="00087D4F" w:rsidRDefault="006C5A1E" w:rsidP="00652D6F">
      <w:pPr>
        <w:spacing w:line="360" w:lineRule="auto"/>
      </w:pPr>
    </w:p>
    <w:p w14:paraId="63EE1EEE" w14:textId="2C5C848A" w:rsidR="006C5A1E" w:rsidRDefault="00087D4F" w:rsidP="00652D6F">
      <w:pPr>
        <w:pStyle w:val="1"/>
        <w:spacing w:line="360" w:lineRule="auto"/>
      </w:pPr>
      <w:bookmarkStart w:id="20" w:name="_Toc75722855"/>
      <w:r>
        <w:rPr>
          <w:rFonts w:hint="eastAsia"/>
        </w:rPr>
        <w:t>参考文献</w:t>
      </w:r>
      <w:bookmarkEnd w:id="20"/>
    </w:p>
    <w:p w14:paraId="74557FF1" w14:textId="77777777" w:rsidR="005045B0" w:rsidRPr="005045B0" w:rsidRDefault="005045B0" w:rsidP="005045B0"/>
    <w:p w14:paraId="53FE770C" w14:textId="617A8BB3" w:rsidR="006C5A1E" w:rsidRPr="00110347" w:rsidRDefault="005045B0" w:rsidP="00110347">
      <w:pPr>
        <w:pStyle w:val="aa"/>
        <w:numPr>
          <w:ilvl w:val="0"/>
          <w:numId w:val="7"/>
        </w:numPr>
        <w:spacing w:line="360" w:lineRule="auto"/>
        <w:ind w:firstLineChars="0"/>
        <w:rPr>
          <w:rFonts w:asciiTheme="minorEastAsia" w:eastAsiaTheme="minorEastAsia" w:hAnsiTheme="minorEastAsia"/>
          <w:sz w:val="24"/>
          <w:szCs w:val="32"/>
        </w:rPr>
      </w:pPr>
      <w:r w:rsidRPr="00110347">
        <w:rPr>
          <w:rFonts w:asciiTheme="minorEastAsia" w:eastAsiaTheme="minorEastAsia" w:hAnsiTheme="minorEastAsia" w:hint="eastAsia"/>
          <w:sz w:val="24"/>
          <w:szCs w:val="32"/>
        </w:rPr>
        <w:t>王兆安，黄俊.电力电子技术</w:t>
      </w:r>
      <w:r w:rsidRPr="00110347">
        <w:rPr>
          <w:rFonts w:asciiTheme="minorEastAsia" w:eastAsiaTheme="minorEastAsia" w:hAnsiTheme="minorEastAsia"/>
          <w:sz w:val="24"/>
          <w:szCs w:val="32"/>
        </w:rPr>
        <w:t>第5版</w:t>
      </w:r>
      <w:r w:rsidRPr="00110347">
        <w:rPr>
          <w:rFonts w:asciiTheme="minorEastAsia" w:eastAsiaTheme="minorEastAsia" w:hAnsiTheme="minorEastAsia" w:hint="eastAsia"/>
          <w:sz w:val="24"/>
          <w:szCs w:val="32"/>
        </w:rPr>
        <w:t>．机械工业出版社，2000.</w:t>
      </w:r>
    </w:p>
    <w:p w14:paraId="209A7B57" w14:textId="77777777" w:rsidR="00110347" w:rsidRPr="00110347" w:rsidRDefault="00110347" w:rsidP="00110347">
      <w:pPr>
        <w:spacing w:line="360" w:lineRule="auto"/>
        <w:rPr>
          <w:rFonts w:asciiTheme="minorEastAsia" w:eastAsiaTheme="minorEastAsia" w:hAnsiTheme="minorEastAsia"/>
          <w:sz w:val="24"/>
          <w:szCs w:val="32"/>
        </w:rPr>
      </w:pPr>
    </w:p>
    <w:sectPr w:rsidR="00110347" w:rsidRPr="00110347" w:rsidSect="008C0DC0">
      <w:footerReference w:type="default" r:id="rId33"/>
      <w:pgSz w:w="11906" w:h="16838"/>
      <w:pgMar w:top="1440" w:right="1800" w:bottom="1440" w:left="1800" w:header="851" w:footer="56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0A15C" w14:textId="77777777" w:rsidR="00535DFF" w:rsidRDefault="00535DFF" w:rsidP="008C0DC0">
      <w:r>
        <w:separator/>
      </w:r>
    </w:p>
  </w:endnote>
  <w:endnote w:type="continuationSeparator" w:id="0">
    <w:p w14:paraId="7E63E3E7" w14:textId="77777777" w:rsidR="00535DFF" w:rsidRDefault="00535DFF" w:rsidP="008C0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roma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33037"/>
      <w:docPartObj>
        <w:docPartGallery w:val="Page Numbers (Bottom of Page)"/>
        <w:docPartUnique/>
      </w:docPartObj>
    </w:sdtPr>
    <w:sdtEndPr>
      <w:rPr>
        <w:sz w:val="24"/>
        <w:szCs w:val="24"/>
      </w:rPr>
    </w:sdtEndPr>
    <w:sdtContent>
      <w:p w14:paraId="1745C32A" w14:textId="07E1EF11" w:rsidR="008C0DC0" w:rsidRPr="008C0DC0" w:rsidRDefault="008C0DC0">
        <w:pPr>
          <w:pStyle w:val="a5"/>
          <w:jc w:val="center"/>
          <w:rPr>
            <w:sz w:val="24"/>
            <w:szCs w:val="24"/>
          </w:rPr>
        </w:pPr>
        <w:r w:rsidRPr="008C0DC0">
          <w:rPr>
            <w:sz w:val="24"/>
            <w:szCs w:val="24"/>
          </w:rPr>
          <w:fldChar w:fldCharType="begin"/>
        </w:r>
        <w:r w:rsidRPr="008C0DC0">
          <w:rPr>
            <w:sz w:val="24"/>
            <w:szCs w:val="24"/>
          </w:rPr>
          <w:instrText>PAGE   \* MERGEFORMAT</w:instrText>
        </w:r>
        <w:r w:rsidRPr="008C0DC0">
          <w:rPr>
            <w:sz w:val="24"/>
            <w:szCs w:val="24"/>
          </w:rPr>
          <w:fldChar w:fldCharType="separate"/>
        </w:r>
        <w:r w:rsidRPr="008C0DC0">
          <w:rPr>
            <w:sz w:val="24"/>
            <w:szCs w:val="24"/>
            <w:lang w:val="zh-CN"/>
          </w:rPr>
          <w:t>2</w:t>
        </w:r>
        <w:r w:rsidRPr="008C0DC0">
          <w:rPr>
            <w:sz w:val="24"/>
            <w:szCs w:val="24"/>
          </w:rPr>
          <w:fldChar w:fldCharType="end"/>
        </w:r>
      </w:p>
    </w:sdtContent>
  </w:sdt>
  <w:p w14:paraId="29143A55" w14:textId="77777777" w:rsidR="008C0DC0" w:rsidRDefault="008C0DC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84FAA" w14:textId="77777777" w:rsidR="00535DFF" w:rsidRDefault="00535DFF" w:rsidP="008C0DC0">
      <w:r>
        <w:separator/>
      </w:r>
    </w:p>
  </w:footnote>
  <w:footnote w:type="continuationSeparator" w:id="0">
    <w:p w14:paraId="03F0051C" w14:textId="77777777" w:rsidR="00535DFF" w:rsidRDefault="00535DFF" w:rsidP="008C0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B13CF"/>
    <w:multiLevelType w:val="multilevel"/>
    <w:tmpl w:val="11EB13CF"/>
    <w:lvl w:ilvl="0">
      <w:start w:val="1"/>
      <w:numFmt w:val="decimal"/>
      <w:lvlText w:val="%1."/>
      <w:lvlJc w:val="left"/>
      <w:pPr>
        <w:tabs>
          <w:tab w:val="left" w:pos="780"/>
        </w:tabs>
        <w:ind w:left="780" w:hanging="36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 w15:restartNumberingAfterBreak="0">
    <w:nsid w:val="2587BEAC"/>
    <w:multiLevelType w:val="singleLevel"/>
    <w:tmpl w:val="2587BEAC"/>
    <w:lvl w:ilvl="0">
      <w:start w:val="2"/>
      <w:numFmt w:val="decimal"/>
      <w:suff w:val="nothing"/>
      <w:lvlText w:val="%1、"/>
      <w:lvlJc w:val="left"/>
      <w:pPr>
        <w:ind w:left="840" w:firstLine="0"/>
      </w:pPr>
    </w:lvl>
  </w:abstractNum>
  <w:abstractNum w:abstractNumId="2" w15:restartNumberingAfterBreak="0">
    <w:nsid w:val="354D157C"/>
    <w:multiLevelType w:val="hybridMultilevel"/>
    <w:tmpl w:val="87589D52"/>
    <w:lvl w:ilvl="0" w:tplc="4DD2D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96453A"/>
    <w:multiLevelType w:val="hybridMultilevel"/>
    <w:tmpl w:val="C8FE47C2"/>
    <w:lvl w:ilvl="0" w:tplc="031CC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3D50A0"/>
    <w:multiLevelType w:val="multilevel"/>
    <w:tmpl w:val="982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A235DB"/>
    <w:multiLevelType w:val="multilevel"/>
    <w:tmpl w:val="5EA235DB"/>
    <w:lvl w:ilvl="0">
      <w:start w:val="1"/>
      <w:numFmt w:val="japaneseCounting"/>
      <w:lvlText w:val="（%1）"/>
      <w:lvlJc w:val="left"/>
      <w:pPr>
        <w:tabs>
          <w:tab w:val="left" w:pos="720"/>
        </w:tabs>
        <w:ind w:left="720" w:hanging="7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6BFF5D98"/>
    <w:multiLevelType w:val="hybridMultilevel"/>
    <w:tmpl w:val="B2F25CF4"/>
    <w:lvl w:ilvl="0" w:tplc="6342489C">
      <w:start w:val="1"/>
      <w:numFmt w:val="chineseCountingThousand"/>
      <w:pStyle w:val="1"/>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5"/>
  </w:num>
  <w:num w:numId="4">
    <w:abstractNumId w:val="6"/>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72093"/>
    <w:rsid w:val="00040DA4"/>
    <w:rsid w:val="000576D5"/>
    <w:rsid w:val="00072093"/>
    <w:rsid w:val="00087D4F"/>
    <w:rsid w:val="0009552F"/>
    <w:rsid w:val="000B2E50"/>
    <w:rsid w:val="000C4E4A"/>
    <w:rsid w:val="00102192"/>
    <w:rsid w:val="00110347"/>
    <w:rsid w:val="00143E89"/>
    <w:rsid w:val="001909DF"/>
    <w:rsid w:val="001D5ECB"/>
    <w:rsid w:val="00266254"/>
    <w:rsid w:val="002B1EFD"/>
    <w:rsid w:val="002B266C"/>
    <w:rsid w:val="002B2BB1"/>
    <w:rsid w:val="002C5497"/>
    <w:rsid w:val="003527DD"/>
    <w:rsid w:val="00380FD7"/>
    <w:rsid w:val="003923AD"/>
    <w:rsid w:val="00411A74"/>
    <w:rsid w:val="004305D2"/>
    <w:rsid w:val="004615CE"/>
    <w:rsid w:val="004A033D"/>
    <w:rsid w:val="00500795"/>
    <w:rsid w:val="005045B0"/>
    <w:rsid w:val="00520CE0"/>
    <w:rsid w:val="00535DFF"/>
    <w:rsid w:val="0059338A"/>
    <w:rsid w:val="005A2605"/>
    <w:rsid w:val="005B39B5"/>
    <w:rsid w:val="005C0E73"/>
    <w:rsid w:val="005E1E8E"/>
    <w:rsid w:val="005F4E99"/>
    <w:rsid w:val="00652D6F"/>
    <w:rsid w:val="00697269"/>
    <w:rsid w:val="006C5A1E"/>
    <w:rsid w:val="00786BEB"/>
    <w:rsid w:val="007E1905"/>
    <w:rsid w:val="007E2185"/>
    <w:rsid w:val="00817DF4"/>
    <w:rsid w:val="008557D8"/>
    <w:rsid w:val="008C0DC0"/>
    <w:rsid w:val="008E53B6"/>
    <w:rsid w:val="00917A69"/>
    <w:rsid w:val="00933E2C"/>
    <w:rsid w:val="00A1395A"/>
    <w:rsid w:val="00A40459"/>
    <w:rsid w:val="00AE73F3"/>
    <w:rsid w:val="00AF11A4"/>
    <w:rsid w:val="00BB03C8"/>
    <w:rsid w:val="00C10CD8"/>
    <w:rsid w:val="00C17C28"/>
    <w:rsid w:val="00C279EF"/>
    <w:rsid w:val="00CC71D1"/>
    <w:rsid w:val="00D0396E"/>
    <w:rsid w:val="00E1415D"/>
    <w:rsid w:val="00E352F8"/>
    <w:rsid w:val="00E72AEA"/>
    <w:rsid w:val="00F17E99"/>
    <w:rsid w:val="00F27DF1"/>
    <w:rsid w:val="00F37475"/>
    <w:rsid w:val="00F525A0"/>
    <w:rsid w:val="00F7633F"/>
    <w:rsid w:val="13152A7E"/>
    <w:rsid w:val="1A421975"/>
    <w:rsid w:val="362C6373"/>
    <w:rsid w:val="45621456"/>
    <w:rsid w:val="4DF70786"/>
    <w:rsid w:val="65807799"/>
    <w:rsid w:val="6C02370C"/>
    <w:rsid w:val="6CDB5D09"/>
    <w:rsid w:val="745E7871"/>
    <w:rsid w:val="7D513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white">
      <v:fill color="white"/>
    </o:shapedefaults>
    <o:shapelayout v:ext="edit">
      <o:idmap v:ext="edit" data="1"/>
    </o:shapelayout>
  </w:shapeDefaults>
  <w:decimalSymbol w:val="."/>
  <w:listSeparator w:val=","/>
  <w14:docId w14:val="1D85A3F6"/>
  <w15:docId w15:val="{9F756479-DEA9-485D-85DA-41B2F9E1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1909DF"/>
    <w:pPr>
      <w:numPr>
        <w:numId w:val="4"/>
      </w:numPr>
      <w:outlineLvl w:val="0"/>
    </w:pPr>
    <w:rPr>
      <w:b/>
      <w:color w:val="000000"/>
      <w:sz w:val="32"/>
      <w:szCs w:val="36"/>
    </w:rPr>
  </w:style>
  <w:style w:type="paragraph" w:styleId="2">
    <w:name w:val="heading 2"/>
    <w:basedOn w:val="a"/>
    <w:next w:val="a"/>
    <w:link w:val="20"/>
    <w:uiPriority w:val="9"/>
    <w:unhideWhenUsed/>
    <w:qFormat/>
    <w:rsid w:val="00087D4F"/>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087D4F"/>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10">
    <w:name w:val="标题 1 字符"/>
    <w:basedOn w:val="a0"/>
    <w:link w:val="1"/>
    <w:uiPriority w:val="9"/>
    <w:rsid w:val="001909DF"/>
    <w:rPr>
      <w:rFonts w:ascii="Times New Roman" w:eastAsia="宋体" w:hAnsi="Times New Roman" w:cs="Times New Roman"/>
      <w:b/>
      <w:color w:val="000000"/>
      <w:kern w:val="2"/>
      <w:sz w:val="32"/>
      <w:szCs w:val="36"/>
    </w:rPr>
  </w:style>
  <w:style w:type="character" w:customStyle="1" w:styleId="20">
    <w:name w:val="标题 2 字符"/>
    <w:basedOn w:val="a0"/>
    <w:link w:val="2"/>
    <w:uiPriority w:val="9"/>
    <w:rsid w:val="00087D4F"/>
    <w:rPr>
      <w:rFonts w:asciiTheme="majorHAnsi" w:eastAsiaTheme="majorEastAsia" w:hAnsiTheme="majorHAnsi" w:cstheme="majorBidi"/>
      <w:b/>
      <w:bCs/>
      <w:kern w:val="2"/>
      <w:sz w:val="28"/>
      <w:szCs w:val="32"/>
    </w:rPr>
  </w:style>
  <w:style w:type="character" w:customStyle="1" w:styleId="30">
    <w:name w:val="标题 3 字符"/>
    <w:basedOn w:val="a0"/>
    <w:link w:val="3"/>
    <w:uiPriority w:val="9"/>
    <w:rsid w:val="00087D4F"/>
    <w:rPr>
      <w:rFonts w:ascii="Times New Roman" w:eastAsia="宋体" w:hAnsi="Times New Roman" w:cs="Times New Roman"/>
      <w:b/>
      <w:bCs/>
      <w:kern w:val="2"/>
      <w:sz w:val="24"/>
      <w:szCs w:val="32"/>
    </w:rPr>
  </w:style>
  <w:style w:type="paragraph" w:styleId="TOC">
    <w:name w:val="TOC Heading"/>
    <w:basedOn w:val="1"/>
    <w:next w:val="a"/>
    <w:uiPriority w:val="39"/>
    <w:unhideWhenUsed/>
    <w:qFormat/>
    <w:rsid w:val="00087D4F"/>
    <w:pPr>
      <w:keepNext/>
      <w:keepLines/>
      <w:widowControl/>
      <w:numPr>
        <w:numId w:val="0"/>
      </w:numPr>
      <w:spacing w:before="240" w:line="259" w:lineRule="auto"/>
      <w:jc w:val="left"/>
      <w:outlineLvl w:val="9"/>
    </w:pPr>
    <w:rPr>
      <w:rFonts w:asciiTheme="majorHAnsi" w:eastAsiaTheme="majorEastAsia" w:hAnsiTheme="majorHAnsi" w:cstheme="majorBidi"/>
      <w:b w:val="0"/>
      <w:color w:val="365F91" w:themeColor="accent1" w:themeShade="BF"/>
      <w:kern w:val="0"/>
      <w:szCs w:val="32"/>
    </w:rPr>
  </w:style>
  <w:style w:type="paragraph" w:styleId="TOC1">
    <w:name w:val="toc 1"/>
    <w:basedOn w:val="a"/>
    <w:next w:val="a"/>
    <w:autoRedefine/>
    <w:uiPriority w:val="39"/>
    <w:unhideWhenUsed/>
    <w:rsid w:val="00087D4F"/>
  </w:style>
  <w:style w:type="paragraph" w:styleId="TOC2">
    <w:name w:val="toc 2"/>
    <w:basedOn w:val="a"/>
    <w:next w:val="a"/>
    <w:autoRedefine/>
    <w:uiPriority w:val="39"/>
    <w:unhideWhenUsed/>
    <w:rsid w:val="00087D4F"/>
    <w:pPr>
      <w:ind w:leftChars="200" w:left="420"/>
    </w:pPr>
  </w:style>
  <w:style w:type="paragraph" w:styleId="TOC3">
    <w:name w:val="toc 3"/>
    <w:basedOn w:val="a"/>
    <w:next w:val="a"/>
    <w:autoRedefine/>
    <w:uiPriority w:val="39"/>
    <w:unhideWhenUsed/>
    <w:rsid w:val="00087D4F"/>
    <w:pPr>
      <w:ind w:leftChars="400" w:left="840"/>
    </w:pPr>
  </w:style>
  <w:style w:type="character" w:styleId="a9">
    <w:name w:val="Hyperlink"/>
    <w:basedOn w:val="a0"/>
    <w:uiPriority w:val="99"/>
    <w:unhideWhenUsed/>
    <w:rsid w:val="00087D4F"/>
    <w:rPr>
      <w:color w:val="0000FF" w:themeColor="hyperlink"/>
      <w:u w:val="single"/>
    </w:rPr>
  </w:style>
  <w:style w:type="paragraph" w:styleId="aa">
    <w:name w:val="List Paragraph"/>
    <w:basedOn w:val="a"/>
    <w:uiPriority w:val="99"/>
    <w:rsid w:val="004305D2"/>
    <w:pPr>
      <w:ind w:firstLineChars="200" w:firstLine="420"/>
    </w:pPr>
  </w:style>
  <w:style w:type="paragraph" w:styleId="ab">
    <w:name w:val="caption"/>
    <w:basedOn w:val="a"/>
    <w:next w:val="a"/>
    <w:uiPriority w:val="35"/>
    <w:unhideWhenUsed/>
    <w:qFormat/>
    <w:rsid w:val="00652D6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01453">
      <w:bodyDiv w:val="1"/>
      <w:marLeft w:val="0"/>
      <w:marRight w:val="0"/>
      <w:marTop w:val="0"/>
      <w:marBottom w:val="0"/>
      <w:divBdr>
        <w:top w:val="none" w:sz="0" w:space="0" w:color="auto"/>
        <w:left w:val="none" w:sz="0" w:space="0" w:color="auto"/>
        <w:bottom w:val="none" w:sz="0" w:space="0" w:color="auto"/>
        <w:right w:val="none" w:sz="0" w:space="0" w:color="auto"/>
      </w:divBdr>
    </w:div>
    <w:div w:id="2075665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47B5B7D2-8AA3-4B56-AD66-96904C6411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1434</Words>
  <Characters>8176</Characters>
  <Application>Microsoft Office Word</Application>
  <DocSecurity>0</DocSecurity>
  <Lines>68</Lines>
  <Paragraphs>19</Paragraphs>
  <ScaleCrop>false</ScaleCrop>
  <Company>China</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徐 浩宇</cp:lastModifiedBy>
  <cp:revision>46</cp:revision>
  <cp:lastPrinted>2021-06-30T00:45:00Z</cp:lastPrinted>
  <dcterms:created xsi:type="dcterms:W3CDTF">2017-04-18T03:08:00Z</dcterms:created>
  <dcterms:modified xsi:type="dcterms:W3CDTF">2021-06-30T00:46:00Z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