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d"/>
        <w:tblpPr w:leftFromText="142" w:rightFromText="142" w:vertAnchor="text" w:horzAnchor="text" w:tblpX="28" w:tblpY="129"/>
        <w:tblW w:w="107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90"/>
        <w:gridCol w:w="989"/>
        <w:gridCol w:w="989"/>
        <w:gridCol w:w="991"/>
        <w:gridCol w:w="5670"/>
        <w:gridCol w:w="1098"/>
      </w:tblGrid>
      <w:tr>
        <w:trPr>
          <w:trHeight w:val="778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27" w:type="dxa"/>
            <w:gridSpan w:val="6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002060"/>
            <w:vAlign w:val="center"/>
          </w:tcPr>
          <w:p>
            <w:pPr>
              <w:jc w:val="center"/>
              <w:spacing w:after="0" w:line="500" w:lineRule="exact"/>
              <w:rPr>
                <w:rFonts w:ascii="G마켓 산스 TTF Bold" w:eastAsia="G마켓 산스 TTF Bold" w:hAnsi="G마켓 산스 TTF Bold" w:cs="G마켓 산스 TTF Bold"/>
                <w:color w:val="FFFFFF"/>
                <w:sz w:val="40"/>
                <w:szCs w:val="40"/>
              </w:rPr>
            </w:pP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 xml:space="preserve"> 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[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수산그</w:t>
            </w:r>
            <w:r>
              <w:rPr>
                <w:rFonts w:ascii="G마켓 산스 TTF Bold" w:eastAsia="G마켓 산스 TTF Bold" w:hAnsi="G마켓 산스 TTF Bold" w:cs="G마켓 산스 TTF Bold" w:hint="eastAsia"/>
                <w:color w:val="FFFFFF"/>
                <w:sz w:val="44"/>
                <w:szCs w:val="44"/>
              </w:rPr>
              <w:t>룹</w:t>
            </w:r>
            <w:r>
              <w:rPr>
                <w:rFonts w:ascii="G마켓 산스 TTF Bold" w:eastAsia="G마켓 산스 TTF Bold" w:hAnsi="G마켓 산스 TTF Bold" w:cs="G마켓 산스 TTF Bold" w:hint="eastAsia"/>
                <w:color w:val="FFFFFF"/>
                <w:sz w:val="44"/>
                <w:szCs w:val="44"/>
              </w:rPr>
              <w:t>-책임자급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] 아시아나항공 5박6일</w:t>
            </w:r>
          </w:p>
          <w:p>
            <w:pPr>
              <w:jc w:val="center"/>
              <w:spacing w:after="0" w:line="500" w:lineRule="exact"/>
              <w:rPr>
                <w:rFonts w:ascii="HY수평선B" w:eastAsia="HY수평선B" w:hAnsi="HY수평선B" w:cs="HY수평선B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G마켓 산스 TTF Bold" w:eastAsia="G마켓 산스 TTF Bold" w:hAnsi="G마켓 산스 TTF Bold" w:cs="G마켓 산스 TTF Bold"/>
                <w:color w:val="FFFF00"/>
                <w:sz w:val="40"/>
                <w:szCs w:val="40"/>
              </w:rPr>
              <w:t>북경+상해</w:t>
            </w:r>
          </w:p>
        </w:tc>
      </w:tr>
      <w:tr>
        <w:trPr>
          <w:trHeight w:val="1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일 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 xml:space="preserve">지 역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교통편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시 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세     부     일     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식 사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Merge w:val="restart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제1일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3/10(화)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인천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북경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OZ 331</w:t>
            </w:r>
          </w:p>
          <w:p>
            <w:pPr>
              <w:jc w:val="center"/>
              <w:spacing w:after="0" w:line="214" w:lineRule="auto"/>
              <w:rPr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05:30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08:20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09:45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인천공항 </w:t>
            </w:r>
            <w:r>
              <w:fldChar w:fldCharType="begin"/>
            </w:r>
            <w:r>
              <w:instrText xml:space="preserve"> HYPERLINK "https://flyasiana.com/C/KR/KO/customer/notice/detail?id=CM202511100002527013" </w:instrText>
            </w:r>
            <w:r>
              <w:fldChar w:fldCharType="separate"/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t>2터미널 아시아나항공</w:t>
            </w:r>
            <w:r>
              <w:fldChar w:fldCharType="end"/>
            </w:r>
            <w:r>
              <w:rPr>
                <w:sz w:val="19"/>
                <w:szCs w:val="19"/>
              </w:rPr>
              <w:t xml:space="preserve"> 카운터 개별 수속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lang/>
                <w:sz w:val="19"/>
                <w:szCs w:val="19"/>
                <w:rtl w:val="off"/>
              </w:rPr>
            </w:pPr>
            <w:r>
              <w:rPr>
                <w:sz w:val="19"/>
                <w:szCs w:val="19"/>
              </w:rPr>
              <w:t xml:space="preserve">인천공항 출발 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북경 공항 도착 후 가이드 미팅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도시락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:만</w:t>
            </w:r>
            <w:r>
              <w:rPr>
                <w:color w:val="000000"/>
                <w:sz w:val="19"/>
                <w:szCs w:val="19"/>
              </w:rPr>
              <w:t xml:space="preserve">  찬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b/>
                <w:bCs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>[호텔명]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>Beijing Kun Tai Hotel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Merge w:val="continue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김포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북경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OZ 3355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05:30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08:40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09:45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김포공항 국제선터미널 아시아나항공 카운터 개별 수속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sz w:val="19"/>
                <w:szCs w:val="19"/>
              </w:rPr>
              <w:t xml:space="preserve">김포공항 출발 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북경 공항 도착 후 가이드 미팅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 w:line="214" w:lineRule="auto"/>
              <w:rPr>
                <w:sz w:val="19"/>
                <w:szCs w:val="19"/>
              </w:rPr>
            </w:pP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vMerge w:val="continue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 w:line="214" w:lineRule="auto"/>
              <w:rPr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북경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1:00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5</w:t>
            </w:r>
            <w:r>
              <w:rPr>
                <w:color w:val="000000"/>
                <w:sz w:val="19"/>
                <w:szCs w:val="19"/>
              </w:rPr>
              <w:t>:00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8: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0</w:t>
            </w:r>
            <w:r>
              <w:rPr>
                <w:color w:val="000000"/>
                <w:sz w:val="19"/>
                <w:szCs w:val="19"/>
              </w:rPr>
              <w:t>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b/>
                <w:bCs/>
                <w:color w:val="FF3399"/>
                <w:sz w:val="19"/>
                <w:szCs w:val="19"/>
                <w:rtl w:val="off"/>
              </w:rPr>
            </w:pPr>
            <w:r>
              <w:rPr>
                <w:color w:val="7030A0"/>
                <w:sz w:val="19"/>
                <w:szCs w:val="19"/>
              </w:rPr>
              <w:t>▶</w:t>
            </w:r>
            <w:r>
              <w:rPr>
                <w:b/>
                <w:bCs/>
                <w:color w:val="7030A0"/>
                <w:sz w:val="19"/>
                <w:szCs w:val="19"/>
              </w:rPr>
              <w:t xml:space="preserve">대륙의 5,000년을 품은 세계 최대의 전당 </w:t>
            </w:r>
            <w:r>
              <w:rPr>
                <w:rFonts w:hint="eastAsia"/>
                <w:b/>
                <w:bCs/>
                <w:color w:val="FF0066"/>
                <w:sz w:val="19"/>
                <w:szCs w:val="19"/>
              </w:rPr>
              <w:t xml:space="preserve">중국 </w:t>
            </w:r>
            <w:r>
              <w:rPr>
                <w:b/>
                <w:bCs/>
                <w:color w:val="FF0066"/>
                <w:sz w:val="19"/>
                <w:szCs w:val="19"/>
              </w:rPr>
              <w:t>국</w:t>
            </w:r>
            <w:r>
              <w:rPr>
                <w:rFonts w:hint="eastAsia"/>
                <w:b/>
                <w:bCs/>
                <w:color w:val="FF3399"/>
                <w:sz w:val="19"/>
                <w:szCs w:val="19"/>
              </w:rPr>
              <w:t>가</w:t>
            </w:r>
            <w:r>
              <w:rPr>
                <w:b/>
                <w:bCs/>
                <w:color w:val="FF3399"/>
                <w:sz w:val="19"/>
                <w:szCs w:val="19"/>
              </w:rPr>
              <w:t>박물관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color w:val="7030A0"/>
                <w:sz w:val="19"/>
                <w:szCs w:val="19"/>
                <w:rtl w:val="off"/>
              </w:rPr>
            </w:pPr>
            <w:r>
              <w:rPr>
                <w:lang w:eastAsia="ko-KR"/>
                <w:b/>
                <w:bCs/>
                <w:color w:val="FF3399"/>
                <w:sz w:val="19"/>
                <w:szCs w:val="19"/>
                <w:rtl w:val="off"/>
              </w:rPr>
              <w:t xml:space="preserve"> (11:00 ~ 13:00)</w:t>
            </w:r>
          </w:p>
          <w:p>
            <w:pPr>
              <w:ind w:left="100"/>
              <w:jc w:val="left"/>
              <w:spacing w:after="0" w:line="214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</w:t>
            </w:r>
            <w:r>
              <w:rPr>
                <w:rFonts w:hint="eastAsia"/>
                <w:b/>
                <w:bCs/>
                <w:color w:val="0000FF"/>
              </w:rPr>
              <w:t>Xiaomi EV Hyperfactory</w:t>
            </w:r>
            <w:r>
              <w:rPr>
                <w:rFonts w:hint="eastAsia"/>
                <w:b/>
                <w:bCs/>
                <w:color w:val="0000FF"/>
              </w:rPr>
              <w:t> 방문</w:t>
            </w:r>
            <w:r>
              <w:rPr>
                <w:rFonts w:hint="eastAsia"/>
                <w:b/>
                <w:bCs/>
                <w:color w:val="0000FF"/>
              </w:rPr>
              <w:t xml:space="preserve"> </w:t>
            </w:r>
            <w:r>
              <w:rPr>
                <w:b/>
                <w:bCs/>
                <w:color w:val="0000FF"/>
              </w:rPr>
              <w:t>(</w:t>
            </w:r>
            <w:r>
              <w:rPr>
                <w:lang w:eastAsia="ko-KR"/>
                <w:b/>
                <w:bCs/>
                <w:color w:val="0000FF"/>
                <w:rtl w:val="off"/>
              </w:rPr>
              <w:t>15:00 ~ 16:00</w:t>
            </w:r>
            <w:r>
              <w:rPr>
                <w:b/>
                <w:bCs/>
                <w:color w:val="0000FF"/>
              </w:rPr>
              <w:t>)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b/>
                <w:bCs/>
                <w:color w:val="0000FF"/>
                <w:sz w:val="19"/>
                <w:szCs w:val="19"/>
                <w:rtl w:val="off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</w:t>
            </w:r>
            <w:r>
              <w:rPr>
                <w:lang w:eastAsia="ko-KR"/>
                <w:b/>
                <w:bCs/>
                <w:color w:val="0000FF"/>
                <w:sz w:val="19"/>
                <w:szCs w:val="19"/>
                <w:rtl w:val="off"/>
              </w:rPr>
              <w:t xml:space="preserve">황재원 KOTRA 중국지역본부장 세미나 및 석식 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lang w:eastAsia="ko-KR"/>
                <w:b/>
                <w:bCs/>
                <w:color w:val="0000FF"/>
                <w:sz w:val="19"/>
                <w:szCs w:val="19"/>
                <w:rtl w:val="off"/>
              </w:rPr>
              <w:t xml:space="preserve"> (18:00 ~20:00) </w:t>
            </w:r>
            <w:r>
              <w:rPr>
                <w:lang w:eastAsia="ko-KR"/>
                <w:color w:val="0000FF"/>
                <w:sz w:val="19"/>
                <w:szCs w:val="19"/>
                <w:rtl w:val="off"/>
              </w:rPr>
              <w:t xml:space="preserve">※ 북경오리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>
            <w:pPr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 w:line="214" w:lineRule="auto"/>
              <w:rPr>
                <w:sz w:val="19"/>
                <w:szCs w:val="19"/>
              </w:rPr>
            </w:pP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제2일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3/11(수)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북경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0</w:t>
            </w:r>
            <w:r>
              <w:rPr>
                <w:color w:val="000000"/>
                <w:sz w:val="19"/>
                <w:szCs w:val="19"/>
              </w:rPr>
              <w:t>9: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30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  <w:t>14:00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</w:t>
            </w:r>
            <w:r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  <w:t>8:30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b/>
                <w:bCs/>
                <w:color w:val="FF3399"/>
                <w:sz w:val="19"/>
                <w:szCs w:val="19"/>
                <w:rtl w:val="off"/>
              </w:rPr>
            </w:pPr>
            <w:r>
              <w:rPr>
                <w:color w:val="7030A0"/>
                <w:sz w:val="19"/>
                <w:szCs w:val="19"/>
              </w:rPr>
              <w:t>▶</w:t>
            </w:r>
            <w:r>
              <w:rPr>
                <w:b/>
                <w:color w:val="7030A0"/>
              </w:rPr>
              <w:t xml:space="preserve">중국 </w:t>
            </w:r>
            <w:r>
              <w:rPr>
                <w:b/>
                <w:color w:val="7030A0"/>
              </w:rPr>
              <w:t>근현대</w:t>
            </w:r>
            <w:r>
              <w:rPr>
                <w:b/>
                <w:color w:val="7030A0"/>
              </w:rPr>
              <w:t xml:space="preserve"> 과학자 500인 기념 박물관</w:t>
            </w:r>
            <w:r>
              <w:rPr>
                <w:b/>
                <w:bCs/>
                <w:color w:val="7030A0"/>
                <w:sz w:val="19"/>
                <w:szCs w:val="19"/>
              </w:rPr>
              <w:t xml:space="preserve"> </w:t>
            </w:r>
            <w:r>
              <w:fldChar w:fldCharType="begin"/>
            </w:r>
            <w:r>
              <w:instrText xml:space="preserve"> HYPERLINK "https://www.mmcs.org.cn/" </w:instrText>
            </w:r>
            <w:r>
              <w:fldChar w:fldCharType="separate"/>
            </w:r>
            <w:r>
              <w:rPr>
                <w:rStyle w:val="a6"/>
                <w:b/>
                <w:bCs/>
                <w:color w:val="FF3399"/>
                <w:sz w:val="19"/>
                <w:szCs w:val="19"/>
              </w:rPr>
              <w:t>중국과</w:t>
            </w:r>
            <w:r>
              <w:rPr>
                <w:rStyle w:val="a6"/>
                <w:rFonts w:hint="eastAsia"/>
                <w:b/>
                <w:bCs/>
                <w:color w:val="FF3399"/>
                <w:sz w:val="19"/>
                <w:szCs w:val="19"/>
              </w:rPr>
              <w:t>학자</w:t>
            </w:r>
            <w:r>
              <w:rPr>
                <w:rStyle w:val="a6"/>
                <w:b/>
                <w:bCs/>
                <w:color w:val="FF3399"/>
                <w:sz w:val="19"/>
                <w:szCs w:val="19"/>
              </w:rPr>
              <w:t>박물관</w:t>
            </w:r>
            <w:r>
              <w:fldChar w:fldCharType="end"/>
            </w:r>
          </w:p>
          <w:p>
            <w:pPr>
              <w:ind w:left="100"/>
              <w:jc w:val="left"/>
              <w:spacing w:after="0" w:line="214" w:lineRule="auto"/>
              <w:rPr>
                <w:color w:val="FF3399"/>
                <w:sz w:val="19"/>
                <w:szCs w:val="19"/>
              </w:rPr>
            </w:pPr>
            <w:r>
              <w:rPr>
                <w:lang w:eastAsia="ko-KR"/>
                <w:b/>
                <w:bCs/>
                <w:color w:val="FF3399"/>
                <w:sz w:val="19"/>
                <w:szCs w:val="19"/>
                <w:rtl w:val="off"/>
              </w:rPr>
              <w:t xml:space="preserve"> (09:30 ~ 12:00)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color w:val="0000FF"/>
                <w:rtl w:val="off"/>
              </w:rPr>
            </w:pPr>
            <w:r>
              <w:rPr>
                <w:color w:val="0000FF"/>
                <w:sz w:val="19"/>
                <w:szCs w:val="19"/>
              </w:rPr>
              <w:t>▶</w:t>
            </w:r>
            <w:r>
              <w:rPr>
                <w:rFonts w:hint="eastAsia"/>
                <w:b/>
                <w:bCs/>
                <w:color w:val="0000FF"/>
              </w:rPr>
              <w:t>LEJU Robotics</w:t>
            </w:r>
            <w:r>
              <w:rPr>
                <w:rFonts w:hint="eastAsia"/>
                <w:color w:val="0000FF"/>
              </w:rPr>
              <w:t> 로봇 데이터 트레이닝 센터 방문</w:t>
            </w:r>
            <w:r>
              <w:rPr>
                <w:rFonts w:hint="eastAsia"/>
                <w:color w:val="0000FF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color w:val="0000FF"/>
                <w:shd w:val="clear" w:color="auto" w:fill="FFFFFF"/>
              </w:rPr>
            </w:pPr>
            <w:r>
              <w:rPr>
                <w:color w:val="0000FF"/>
              </w:rPr>
              <w:t>(</w:t>
            </w:r>
            <w:r>
              <w:rPr>
                <w:lang w:eastAsia="ko-KR"/>
                <w:color w:val="0000FF"/>
                <w:rtl w:val="off"/>
              </w:rPr>
              <w:t>14:00 ~ 15:00)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b/>
                <w:bCs/>
                <w:color w:val="0000FF"/>
                <w:rtl w:val="off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</w:t>
            </w:r>
            <w:r>
              <w:rPr>
                <w:lang w:eastAsia="ko-KR"/>
                <w:b/>
                <w:bCs/>
                <w:color w:val="0000FF"/>
                <w:sz w:val="19"/>
                <w:szCs w:val="19"/>
                <w:rtl w:val="off"/>
              </w:rPr>
              <w:t>이봉걸 한국무역협회 북경지부장</w:t>
            </w:r>
            <w:r>
              <w:rPr>
                <w:rFonts w:hint="eastAsia"/>
                <w:b/>
                <w:bCs/>
                <w:color w:val="0000FF"/>
              </w:rPr>
              <w:t> </w:t>
            </w:r>
            <w:r>
              <w:rPr>
                <w:lang w:eastAsia="ko-KR"/>
                <w:rFonts w:hint="eastAsia"/>
                <w:b/>
                <w:bCs/>
                <w:color w:val="0000FF"/>
                <w:rtl w:val="off"/>
              </w:rPr>
              <w:t>세미나 및 석식</w:t>
            </w:r>
            <w:r>
              <w:rPr>
                <w:rFonts w:hint="eastAsia"/>
                <w:b/>
                <w:bCs/>
                <w:color w:val="0000FF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b/>
                <w:bCs/>
                <w:color w:val="0000FF"/>
              </w:rPr>
              <w:t>(</w:t>
            </w:r>
            <w:r>
              <w:rPr>
                <w:lang w:eastAsia="ko-KR"/>
                <w:b/>
                <w:bCs/>
                <w:color w:val="0000FF"/>
                <w:rtl w:val="off"/>
              </w:rPr>
              <w:t>18:30 ~ 20:00</w:t>
            </w:r>
            <w:r>
              <w:rPr>
                <w:b/>
                <w:bCs/>
                <w:color w:val="0000FF"/>
              </w:rPr>
              <w:t>)</w:t>
            </w:r>
            <w:r>
              <w:rPr>
                <w:lang w:eastAsia="ko-KR"/>
                <w:b/>
                <w:bCs/>
                <w:color w:val="0000FF"/>
                <w:rtl w:val="off"/>
              </w:rPr>
              <w:t xml:space="preserve"> </w:t>
            </w:r>
            <w:r>
              <w:rPr>
                <w:lang w:eastAsia="ko-KR"/>
                <w:color w:val="0000FF"/>
                <w:rtl w:val="off"/>
              </w:rPr>
              <w:t xml:space="preserve"> ※ 식당 검토중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제3일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3/12(목)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북경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상해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  <w:p>
            <w:pPr>
              <w:jc w:val="center"/>
              <w:spacing w:after="0" w:line="214" w:lineRule="auto"/>
              <w:rPr>
                <w:color w:val="FF0000"/>
                <w:sz w:val="19"/>
                <w:szCs w:val="19"/>
              </w:rPr>
            </w:pPr>
            <w:r>
              <w:rPr>
                <w:rFonts w:hint="eastAsia"/>
                <w:color w:val="FF0000"/>
                <w:sz w:val="19"/>
                <w:szCs w:val="19"/>
              </w:rPr>
              <w:t>고속열차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FF"/>
              </w:rPr>
              <w:t>G7</w:t>
            </w:r>
            <w:r>
              <w:rPr>
                <w:color w:val="0000FF"/>
              </w:rPr>
              <w:t>(</w:t>
            </w:r>
            <w:r>
              <w:rPr>
                <w:rFonts w:hint="eastAsia"/>
                <w:color w:val="0000FF"/>
              </w:rPr>
              <w:t>예정)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FF"/>
                <w:sz w:val="19"/>
                <w:szCs w:val="19"/>
              </w:rPr>
            </w:pPr>
            <w:r>
              <w:rPr>
                <w:rFonts w:hint="eastAsia"/>
                <w:color w:val="0000FF"/>
                <w:sz w:val="19"/>
                <w:szCs w:val="19"/>
              </w:rPr>
              <w:t>(예정)</w:t>
            </w:r>
          </w:p>
          <w:p>
            <w:pPr>
              <w:jc w:val="center"/>
              <w:spacing w:after="0" w:line="214" w:lineRule="auto"/>
              <w:rPr>
                <w:color w:val="0000FF"/>
                <w:sz w:val="19"/>
                <w:szCs w:val="19"/>
              </w:rPr>
            </w:pPr>
            <w:r>
              <w:rPr>
                <w:color w:val="0000FF"/>
                <w:sz w:val="19"/>
                <w:szCs w:val="19"/>
              </w:rPr>
              <w:t>09:00</w:t>
            </w:r>
          </w:p>
          <w:p>
            <w:pPr>
              <w:jc w:val="center"/>
              <w:spacing w:after="0" w:line="214" w:lineRule="auto"/>
              <w:rPr>
                <w:color w:val="0000FF"/>
                <w:sz w:val="19"/>
                <w:szCs w:val="19"/>
              </w:rPr>
            </w:pPr>
            <w:r>
              <w:rPr>
                <w:color w:val="0000FF"/>
                <w:sz w:val="19"/>
                <w:szCs w:val="19"/>
              </w:rPr>
              <w:t>13:37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sz w:val="19"/>
                <w:szCs w:val="19"/>
              </w:rPr>
              <w:t>14:</w:t>
            </w:r>
            <w:r>
              <w:rPr>
                <w:lang w:eastAsia="ko-KR"/>
                <w:sz w:val="19"/>
                <w:szCs w:val="19"/>
                <w:rtl w:val="off"/>
              </w:rPr>
              <w:t>3</w:t>
            </w:r>
            <w:r>
              <w:rPr>
                <w:sz w:val="19"/>
                <w:szCs w:val="19"/>
              </w:rPr>
              <w:t>0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호텔 조식 후 </w:t>
            </w:r>
            <w:r>
              <w:rPr>
                <w:sz w:val="19"/>
                <w:szCs w:val="19"/>
              </w:rPr>
              <w:t xml:space="preserve">고속열차 탑승하여 </w:t>
            </w:r>
            <w:r>
              <w:rPr>
                <w:rFonts w:hint="eastAsia"/>
                <w:sz w:val="19"/>
                <w:szCs w:val="19"/>
              </w:rPr>
              <w:t>상해</w:t>
            </w:r>
            <w:r>
              <w:rPr>
                <w:sz w:val="19"/>
                <w:szCs w:val="19"/>
              </w:rPr>
              <w:t xml:space="preserve"> 이동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북경 </w:t>
            </w:r>
            <w:r>
              <w:rPr>
                <w:sz w:val="19"/>
                <w:szCs w:val="19"/>
              </w:rPr>
              <w:t>남역</w:t>
            </w:r>
            <w:r>
              <w:rPr>
                <w:sz w:val="19"/>
                <w:szCs w:val="19"/>
              </w:rPr>
              <w:t xml:space="preserve"> 출발 </w:t>
            </w:r>
            <w:r>
              <w:rPr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 xml:space="preserve">약 </w:t>
            </w:r>
            <w:r>
              <w:rPr>
                <w:sz w:val="19"/>
                <w:szCs w:val="19"/>
              </w:rPr>
              <w:t>4</w:t>
            </w:r>
            <w:r>
              <w:rPr>
                <w:rFonts w:hint="eastAsia"/>
                <w:sz w:val="19"/>
                <w:szCs w:val="19"/>
              </w:rPr>
              <w:t xml:space="preserve">시간 </w:t>
            </w:r>
            <w:r>
              <w:rPr>
                <w:sz w:val="19"/>
                <w:szCs w:val="19"/>
              </w:rPr>
              <w:t>37</w:t>
            </w:r>
            <w:r>
              <w:rPr>
                <w:rFonts w:hint="eastAsia"/>
                <w:sz w:val="19"/>
                <w:szCs w:val="19"/>
              </w:rPr>
              <w:t>분 소요)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상해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홍차오역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도착 후 가이드 미팅</w:t>
            </w:r>
          </w:p>
          <w:p>
            <w:pPr>
              <w:ind w:left="100"/>
              <w:jc w:val="left"/>
              <w:spacing w:after="0" w:line="214" w:lineRule="auto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val="en-US"/>
                <w:rFonts w:hint="eastAsia"/>
                <w:b/>
                <w:color w:val="0000FF"/>
                <w:sz w:val="19"/>
                <w:szCs w:val="19"/>
              </w:rPr>
              <w:t>센스타임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>포동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>린강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데이터센터 방문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color w:val="0000FF"/>
              </w:rPr>
              <w:t>(</w:t>
            </w:r>
            <w:r>
              <w:rPr>
                <w:lang w:eastAsia="ko-KR"/>
                <w:color w:val="0000FF"/>
                <w:rtl w:val="off"/>
              </w:rPr>
              <w:t>14</w:t>
            </w:r>
            <w:r>
              <w:rPr>
                <w:color w:val="0000FF"/>
              </w:rPr>
              <w:t>:</w:t>
            </w:r>
            <w:r>
              <w:rPr>
                <w:lang w:eastAsia="ko-KR"/>
                <w:color w:val="0000FF"/>
                <w:rtl w:val="off"/>
              </w:rPr>
              <w:t>3</w:t>
            </w:r>
            <w:r>
              <w:rPr>
                <w:color w:val="0000FF"/>
              </w:rPr>
              <w:t>0</w:t>
            </w:r>
            <w:r>
              <w:rPr>
                <w:lang w:eastAsia="ko-KR"/>
                <w:color w:val="0000FF"/>
                <w:rtl w:val="off"/>
              </w:rPr>
              <w:t>~16:00</w:t>
            </w:r>
            <w:r>
              <w:rPr>
                <w:color w:val="0000FF"/>
              </w:rPr>
              <w:t>)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석식 후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 (박선경 한국무역협회 상해지부장 참석)</w:t>
            </w:r>
            <w:r>
              <w:rPr>
                <w:sz w:val="19"/>
                <w:szCs w:val="19"/>
              </w:rPr>
              <w:t xml:space="preserve"> 호텔 휴식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</w:t>
            </w:r>
            <w:r>
              <w:rPr>
                <w:rFonts w:hint="eastAsia"/>
                <w:color w:val="000000"/>
                <w:sz w:val="19"/>
                <w:szCs w:val="19"/>
              </w:rPr>
              <w:t>도시락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b/>
                <w:bCs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>[호텔명]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 xml:space="preserve">Grand Metropark Hotel  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제4일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3/13(금)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상해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09:00~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16:00~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호텔 조식 후 </w:t>
            </w:r>
            <w:r>
              <w:rPr>
                <w:rFonts w:hint="eastAsia"/>
                <w:b/>
                <w:color w:val="00B050"/>
                <w:sz w:val="19"/>
                <w:szCs w:val="19"/>
              </w:rPr>
              <w:t>산업시찰</w:t>
            </w:r>
          </w:p>
          <w:p>
            <w:pPr>
              <w:ind w:left="100"/>
              <w:jc w:val="left"/>
              <w:spacing w:after="0" w:line="214" w:lineRule="auto"/>
              <w:rPr>
                <w:lang w:val="en-US" w:eastAsia="ko-KR"/>
                <w:rFonts w:hint="eastAsia"/>
                <w:b/>
                <w:color w:val="0000FF"/>
                <w:sz w:val="19"/>
                <w:szCs w:val="19"/>
                <w:rtl w:val="off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eastAsia="ko-KR"/>
                <w:b/>
                <w:color w:val="0000FF"/>
                <w:sz w:val="19"/>
                <w:szCs w:val="19"/>
                <w:rtl w:val="off"/>
              </w:rPr>
              <w:t>애지봇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방문</w:t>
            </w:r>
            <w:r>
              <w:rPr>
                <w:lang w:val="en-US" w:eastAsia="ko-KR"/>
                <w:b/>
                <w:color w:val="0000FF"/>
                <w:sz w:val="19"/>
                <w:szCs w:val="19"/>
                <w:rtl w:val="off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lang w:val="en-US"/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val="en-US"/>
                <w:rFonts w:hint="eastAsia"/>
                <w:b/>
                <w:color w:val="0000FF"/>
                <w:sz w:val="19"/>
                <w:szCs w:val="19"/>
              </w:rPr>
              <w:t>장강그룹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방문 및 미팅 </w:t>
            </w:r>
          </w:p>
          <w:p>
            <w:pPr>
              <w:ind w:left="100"/>
              <w:jc w:val="left"/>
              <w:spacing w:after="0" w:line="214" w:lineRule="auto"/>
              <w:rPr>
                <w:lang w:val="en-US" w:eastAsia="ko-KR"/>
                <w:rFonts w:hint="eastAsia"/>
                <w:b/>
                <w:color w:val="0000FF"/>
                <w:sz w:val="19"/>
                <w:szCs w:val="19"/>
                <w:rtl w:val="off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val="en-US" w:eastAsia="ko-KR"/>
                <w:rFonts w:hint="eastAsia"/>
                <w:b/>
                <w:color w:val="0000FF"/>
                <w:sz w:val="19"/>
                <w:szCs w:val="19"/>
                <w:rtl w:val="off"/>
              </w:rPr>
              <w:t>화웨이 방문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 xml:space="preserve">   ※ 화웨이 식사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화웨이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제5일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3/14(토)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상해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호텔 조식 후 전시장 이동</w:t>
            </w:r>
          </w:p>
          <w:p>
            <w:pPr>
              <w:ind w:left="100"/>
              <w:widowControl/>
              <w:jc w:val="left"/>
              <w:spacing w:after="0" w:line="214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▶상해 가전 AWE 박람회 참관/상담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ind w:left="100"/>
              <w:widowControl/>
              <w:jc w:val="left"/>
              <w:spacing w:after="0" w:line="214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(</w:t>
            </w:r>
            <w:r>
              <w:rPr>
                <w:b/>
                <w:bCs/>
                <w:color w:val="0000FF"/>
                <w:sz w:val="19"/>
                <w:szCs w:val="19"/>
              </w:rPr>
              <w:t>Eastern Hub</w:t>
            </w: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FF"/>
                <w:sz w:val="19"/>
                <w:szCs w:val="19"/>
              </w:rPr>
              <w:t>2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>전시장 ⇒</w:t>
            </w:r>
            <w:r>
              <w:t xml:space="preserve"> </w:t>
            </w:r>
            <w:r>
              <w:rPr>
                <w:b/>
                <w:bCs/>
                <w:color w:val="0000FF"/>
                <w:sz w:val="19"/>
                <w:szCs w:val="19"/>
              </w:rPr>
              <w:t>SNIEC</w:t>
            </w:r>
            <w:r>
              <w:rPr>
                <w:b/>
                <w:bCs/>
                <w:color w:val="0000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FF"/>
                <w:sz w:val="19"/>
                <w:szCs w:val="19"/>
              </w:rPr>
              <w:t>1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>전시장</w:t>
            </w:r>
            <w:r>
              <w:rPr>
                <w:b/>
                <w:bCs/>
                <w:color w:val="0000FF"/>
                <w:sz w:val="19"/>
                <w:szCs w:val="19"/>
              </w:rPr>
              <w:t>)</w:t>
            </w:r>
          </w:p>
          <w:p>
            <w:pPr>
              <w:ind w:left="100"/>
              <w:jc w:val="left"/>
              <w:spacing w:after="0" w:line="214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highlight w:val="yellow"/>
              </w:rPr>
              <w:t>▶</w:t>
            </w:r>
            <w:r>
              <w:rPr>
                <w:rFonts w:hint="eastAsia"/>
                <w:b/>
                <w:sz w:val="19"/>
                <w:szCs w:val="19"/>
                <w:highlight w:val="yellow"/>
              </w:rPr>
              <w:t>토론 및 간담회</w:t>
            </w:r>
          </w:p>
          <w:p>
            <w:pPr>
              <w:ind w:left="100"/>
              <w:widowControl/>
              <w:jc w:val="left"/>
              <w:spacing w:after="0" w:line="214" w:lineRule="auto"/>
              <w:rPr>
                <w:b/>
                <w:bCs/>
                <w:color w:val="CC0066"/>
                <w:sz w:val="19"/>
                <w:szCs w:val="19"/>
              </w:rPr>
            </w:pPr>
            <w:r>
              <w:rPr>
                <w:sz w:val="19"/>
                <w:szCs w:val="19"/>
              </w:rPr>
              <w:t>석식</w:t>
            </w:r>
            <w:r>
              <w:rPr>
                <w:sz w:val="19"/>
                <w:szCs w:val="19"/>
              </w:rPr>
              <w:t xml:space="preserve"> 후 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상해 </w:t>
            </w:r>
            <w:r>
              <w:rPr>
                <w:b/>
                <w:bCs/>
                <w:color w:val="CC0066"/>
                <w:sz w:val="19"/>
                <w:szCs w:val="19"/>
              </w:rPr>
              <w:t>난징동루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C0066"/>
                <w:sz w:val="19"/>
                <w:szCs w:val="19"/>
              </w:rPr>
              <w:t>핫플레이스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 탐방-아시아브랜드와 </w:t>
            </w:r>
          </w:p>
          <w:p>
            <w:pPr>
              <w:ind w:left="100"/>
              <w:widowControl/>
              <w:jc w:val="left"/>
              <w:spacing w:after="0" w:line="214" w:lineRule="auto"/>
              <w:rPr>
                <w:b/>
                <w:bCs/>
                <w:color w:val="CC0066"/>
                <w:sz w:val="19"/>
                <w:szCs w:val="19"/>
              </w:rPr>
            </w:pPr>
            <w:r>
              <w:rPr>
                <w:b/>
                <w:bCs/>
                <w:color w:val="CC0066"/>
                <w:sz w:val="19"/>
                <w:szCs w:val="19"/>
              </w:rPr>
              <w:t>팝컬쳐</w:t>
            </w:r>
            <w:r>
              <w:rPr>
                <w:b/>
                <w:bCs/>
                <w:color w:val="CC0066"/>
                <w:sz w:val="19"/>
                <w:szCs w:val="19"/>
              </w:rPr>
              <w:t>-</w:t>
            </w:r>
            <w:r>
              <w:rPr>
                <w:b/>
                <w:bCs/>
                <w:color w:val="CC0066"/>
                <w:sz w:val="19"/>
                <w:szCs w:val="19"/>
              </w:rPr>
              <w:t>화웨이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, 삼성, 타마시네이션즈, 미니소랜드 등 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호</w:t>
            </w:r>
            <w:r>
              <w:rPr>
                <w:sz w:val="19"/>
                <w:szCs w:val="19"/>
              </w:rPr>
              <w:t>텔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투숙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  <w:highlight w:val="yellow"/>
              </w:rPr>
              <w:t>석</w:t>
            </w:r>
            <w:r>
              <w:rPr>
                <w:rFonts w:hint="eastAsia"/>
                <w:color w:val="000000"/>
                <w:sz w:val="19"/>
                <w:szCs w:val="19"/>
                <w:highlight w:val="yellow"/>
              </w:rPr>
              <w:t>:호텔식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제6일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3/15(일)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상해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color w:val="000000"/>
                <w:sz w:val="19"/>
                <w:szCs w:val="19"/>
              </w:rPr>
              <w:t>인천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김포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b/>
                <w:bCs/>
                <w:color w:val="000000"/>
                <w:sz w:val="19"/>
                <w:szCs w:val="19"/>
                <w:rtl w:val="off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OZ 366</w:t>
            </w:r>
          </w:p>
          <w:p>
            <w:pPr>
              <w:jc w:val="center"/>
              <w:spacing w:after="0" w:line="214" w:lineRule="auto"/>
              <w:rPr>
                <w:b/>
                <w:bCs/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KE 2058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오전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16:25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color w:val="000000"/>
                <w:sz w:val="19"/>
                <w:szCs w:val="19"/>
              </w:rPr>
              <w:t>19:20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18:25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21:35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호텔 조식 후 </w:t>
            </w:r>
            <w:r>
              <w:rPr>
                <w:rFonts w:hint="eastAsia"/>
                <w:sz w:val="19"/>
                <w:szCs w:val="19"/>
              </w:rPr>
              <w:t>상해 문화탐방</w:t>
            </w:r>
          </w:p>
          <w:p>
            <w:pPr>
              <w:ind w:left="100"/>
              <w:widowControl/>
              <w:jc w:val="left"/>
              <w:spacing w:after="0" w:line="214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▶상해 가전 AWE 박람회 참관/상담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sz w:val="19"/>
                <w:szCs w:val="19"/>
              </w:rPr>
              <w:t xml:space="preserve">상해(푸동) 출발 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인천 도착</w:t>
            </w:r>
          </w:p>
          <w:p>
            <w:pPr>
              <w:ind w:left="100"/>
              <w:jc w:val="left"/>
              <w:spacing w:after="0" w:line="214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상해(홍차오) 출발</w:t>
            </w:r>
          </w:p>
          <w:p>
            <w:pPr>
              <w:ind w:left="100"/>
              <w:jc w:val="left"/>
              <w:spacing w:after="0" w:line="214" w:lineRule="auto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김포도착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1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</w:tc>
      </w:tr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27" w:type="dxa"/>
            <w:gridSpan w:val="6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jc w:val="left"/>
              <w:spacing w:after="0" w:line="192" w:lineRule="auto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■ 상기 일정은 항공 및 현지사정으로 변경될 수 있습니다. 항공결항/지연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시 항공사 규정에 따라 신속히 처리해 드립니다.</w:t>
            </w:r>
          </w:p>
          <w:p>
            <w:pPr>
              <w:jc w:val="left"/>
              <w:spacing w:after="0" w:line="192" w:lineRule="auto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※</w:t>
            </w:r>
            <w:r>
              <w:rPr>
                <w:color w:val="FF0000"/>
                <w:sz w:val="18"/>
                <w:szCs w:val="18"/>
              </w:rPr>
              <w:t xml:space="preserve"> 북경 방문 기간 중 중국 '양회' 개최로 인해 시내 교통 혼잡 및 보안 강화가 예상됩니다. </w:t>
            </w:r>
          </w:p>
          <w:p>
            <w:pPr>
              <w:jc w:val="left"/>
              <w:spacing w:after="0" w:line="192" w:lineRule="auto"/>
              <w:rPr>
                <w:color w:val="000000"/>
              </w:rPr>
            </w:pPr>
            <w:r>
              <w:rPr>
                <w:color w:val="FF0000"/>
                <w:sz w:val="18"/>
                <w:szCs w:val="18"/>
              </w:rPr>
              <w:t xml:space="preserve">원활한 일정 진행을 위해 현지 상황에 따라 일정 조정될 수 있는 점 미리 </w:t>
            </w:r>
            <w:r>
              <w:rPr>
                <w:color w:val="FF0000"/>
                <w:sz w:val="18"/>
                <w:szCs w:val="18"/>
              </w:rPr>
              <w:t>안내드립니다</w:t>
            </w:r>
            <w:r>
              <w:rPr>
                <w:rFonts w:hint="eastAsia"/>
                <w:color w:val="FF0000"/>
                <w:sz w:val="18"/>
                <w:szCs w:val="18"/>
              </w:rPr>
              <w:t>.</w:t>
            </w:r>
          </w:p>
        </w:tc>
      </w:tr>
    </w:tbl>
    <w:p>
      <w:pPr>
        <w:rPr>
          <w:rFonts w:hint="eastAsia"/>
          <w:sz w:val="10"/>
          <w:szCs w:val="10"/>
        </w:rPr>
      </w:pPr>
    </w:p>
    <w:sectPr>
      <w:pgSz w:w="11906" w:h="16838"/>
      <w:pgMar w:top="567" w:right="566" w:bottom="567" w:left="567" w:header="283" w:footer="0" w:gutter="0"/>
      <w:cols w:space="720"/>
      <w:docGrid w:linePitch="272"/>
      <w:headerReference w:type="default" r:id="rId1"/>
      <w:footerReference w:type="default" r:id="rId2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마켓 산스 TTF Bold">
    <w:panose1 w:val="02000000000000000000"/>
    <w:family w:val="Gmarket Sans TTF"/>
    <w:charset w:val="00"/>
    <w:notTrueType w:val="false"/>
    <w:sig w:usb0="00000003" w:usb1="21D72C50" w:usb2="00000010" w:usb3="00000001" w:csb0="002A0005" w:csb1="00000001"/>
  </w:font>
  <w:font w:name="HY수평선B">
    <w:panose1 w:val="02030600000101010101"/>
    <w:family w:val="HYsupB"/>
    <w:charset w:val="00"/>
    <w:notTrueType w:val="false"/>
    <w:sig w:usb0="7FFFFFFF" w:usb1="11D77CF9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between w:val="nil"/>
        <w:top w:val="nil"/>
        <w:left w:val="nil"/>
        <w:bottom w:val="nil"/>
        <w:right w:val="nil"/>
      </w:pBdr>
      <w:tabs>
        <w:tab w:val="center" w:pos="4513"/>
        <w:tab w:val="center" w:pos="5233"/>
        <w:tab w:val="left" w:pos="8225"/>
        <w:tab w:val="right" w:pos="9026"/>
      </w:tabs>
      <w:rPr>
        <w:b/>
        <w:bCs/>
        <w:color w:val="6600FF"/>
        <w:sz w:val="22"/>
        <w:szCs w:val="22"/>
      </w:rPr>
    </w:pPr>
    <w:r>
      <w:rPr>
        <w:b/>
        <w:bCs/>
        <w:color w:val="6600FF"/>
        <w:sz w:val="22"/>
        <w:szCs w:val="22"/>
      </w:rPr>
      <w:t xml:space="preserve">믿을 수 있는 파트너 ㈜인터메세항공!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etween w:val="nil"/>
        <w:top w:val="nil"/>
        <w:left w:val="nil"/>
        <w:bottom w:val="nil"/>
        <w:right w:val="nil"/>
      </w:pBdr>
      <w:tabs>
        <w:tab w:val="center" w:pos="4513"/>
        <w:tab w:val="right" w:pos="9026"/>
      </w:tabs>
      <w:spacing w:after="0" w:line="214" w:lineRule="auto"/>
      <w:rPr>
        <w:color w:val="000000"/>
      </w:rPr>
    </w:pPr>
    <w:r>
      <w:rPr>
        <w:lang w:val="en-US"/>
        <w:noProof/>
        <w:color w:val="000000"/>
        <w:u w:val="single" w:color="auto"/>
      </w:rPr>
      <w:drawing>
        <wp:inline distT="0" distB="0" distL="0" distR="0">
          <wp:extent cx="6840855" cy="570230"/>
          <wp:effectExtent l="0" t="0" r="0" b="0"/>
          <wp:docPr id="204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" name="image5.png"/>
                  <pic:cNvPicPr>
                    <a:picLocks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0855" cy="570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 w:eastAsia="ko-KR" w:bidi="ar-SA"/>
        <w:rFonts w:ascii="맑은 고딕" w:eastAsia="맑은 고딕" w:hAnsi="맑은 고딕" w:cs="맑은 고딕"/>
      </w:rPr>
    </w:rPrDefault>
    <w:pPrDefault>
      <w:pPr>
        <w:widowControl w:val="off"/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  <w:spacing w:after="120" w:before="48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outlineLvl w:val="1"/>
      <w:spacing w:after="80" w:before="360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280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40" w:before="240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40" w:before="220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outlineLvl w:val="5"/>
      <w:spacing w:after="40" w:before="20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120" w:before="480"/>
    </w:pPr>
    <w:rPr>
      <w:b/>
      <w:bCs/>
      <w:sz w:val="72"/>
      <w:szCs w:val="72"/>
    </w:rPr>
  </w:style>
  <w:style w:type="paragraph" w:styleId="a4">
    <w:name w:val="header"/>
    <w:uiPriority w:val="99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uiPriority w:val="99"/>
    <w:basedOn w:val="a0"/>
    <w:unhideWhenUsed/>
    <w:rPr>
      <w:color w:val="0563C1"/>
      <w:u w:val="single" w:color="auto"/>
    </w:rPr>
  </w:style>
  <w:style w:type="paragraph" w:customStyle="1" w:styleId="a7">
    <w:name w:val="바탕글"/>
    <w:pPr>
      <w:autoSpaceDE w:val="off"/>
      <w:autoSpaceDN w:val="off"/>
      <w:wordWrap w:val="off"/>
      <w:snapToGrid w:val="0"/>
      <w:spacing w:after="0" w:line="384" w:lineRule="auto"/>
      <w:textAlignment w:val="baseline"/>
    </w:pPr>
    <w:rPr>
      <w:rFonts w:ascii="바탕" w:eastAsia="바탕" w:hAnsi="바탕"/>
      <w:color w:val="000000"/>
    </w:rPr>
  </w:style>
  <w:style w:type="character" w:styleId="a8">
    <w:name w:val="Strong"/>
    <w:uiPriority w:val="22"/>
    <w:basedOn w:val="a0"/>
    <w:qFormat/>
    <w:rPr>
      <w:b/>
      <w:bCs/>
    </w:rPr>
  </w:style>
  <w:style w:type="paragraph" w:styleId="a9">
    <w:name w:val="List Paragraph"/>
    <w:uiPriority w:val="34"/>
    <w:qFormat/>
    <w:pPr>
      <w:ind w:leftChars="400" w:left="800"/>
      <w:spacing w:after="0" w:line="240" w:lineRule="auto"/>
    </w:pPr>
  </w:style>
  <w:style w:type="table" w:styleId="aa">
    <w:name w:val="Table Grid"/>
    <w:uiPriority w:val="39"/>
    <w:basedOn w:val="a1"/>
    <w:pPr>
      <w:spacing w:after="0"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7"/>
    <w:basedOn w:val="a1"/>
    <w:pPr>
      <w:spacing w:after="0" w:line="240" w:lineRule="auto"/>
    </w:pPr>
    <w:tblPr>
      <w:tblInd w:w="0" w:type="dxa"/>
      <w:tblCellMar>
        <w:left w:w="0" w:type="dxa"/>
        <w:right w:w="0" w:type="dxa"/>
      </w:tblCellMar>
      <w:tblStyleColBandSize w:val="1"/>
      <w:tblStyleRowBandSize w:val="1"/>
    </w:tblPr>
  </w:style>
  <w:style w:type="paragraph" w:customStyle="1" w:styleId="s0">
    <w:name w:val="s0"/>
    <w:pPr>
      <w:adjustRightInd/>
      <w:autoSpaceDE w:val="off"/>
      <w:autoSpaceDN w:val="off"/>
      <w:jc w:val="left"/>
      <w:spacing w:after="0" w:line="240" w:lineRule="auto"/>
    </w:pPr>
    <w:rPr>
      <w:rFonts w:ascii="돋움" w:eastAsia="돋움"/>
      <w:sz w:val="24"/>
      <w:szCs w:val="24"/>
    </w:rPr>
  </w:style>
  <w:style w:type="paragraph" w:styleId="ab">
    <w:name w:val="Balloon Text"/>
    <w:uiPriority w:val="99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Subtitle"/>
    <w:basedOn w:val="a"/>
    <w:next w:val="a"/>
    <w:pPr>
      <w:keepNext/>
      <w:keepLines/>
      <w:spacing w:after="80"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CellMar>
        <w:top w:w="0" w:type="dxa"/>
        <w:left w:w="115" w:type="dxa"/>
        <w:bottom w:w="0" w:type="dxa"/>
        <w:right w:w="115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soosan</cp:lastModifiedBy>
  <cp:revision>1</cp:revision>
  <dcterms:created xsi:type="dcterms:W3CDTF">2026-02-12T06:43:00Z</dcterms:created>
  <dcterms:modified xsi:type="dcterms:W3CDTF">2026-02-26T08:32:26Z</dcterms:modified>
  <cp:lastPrinted>2026-02-26T07:44:33Z</cp:lastPrinted>
  <cp:version>1300.0100.01</cp:version>
</cp:coreProperties>
</file>