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Topic: Black Holes</w:t>
      </w:r>
    </w:p>
    <w:p>
      <w:pPr>
        <w:pStyle w:val="ListBullet"/>
      </w:pPr>
      <w:r>
        <w:t>A black hole is a region in space where the gravitational pull is so strong that nothing, not even light, can escape from it.</w:t>
      </w:r>
    </w:p>
    <w:p>
      <w:pPr>
        <w:pStyle w:val="ListBullet"/>
      </w:pPr>
      <w:r>
        <w:t>The boundary surrounding a black hole is known as the event horizon. Once an object crosses this threshold, it will be pulled into the singularity at the center of the black hole and cannot return.</w:t>
      </w:r>
    </w:p>
    <w:p>
      <w:pPr>
        <w:pStyle w:val="ListBullet"/>
      </w:pPr>
      <w:r>
        <w:t>Black holes are formed when massive stars collapse under their own gravity after they have exhausted their nuclear fuel.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