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F7B7" w14:textId="7E3B4893" w:rsidR="00E830B6" w:rsidRPr="00E830B6" w:rsidRDefault="00E830B6" w:rsidP="00E830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 up sign-in with 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</w:t>
      </w:r>
      <w:r w:rsidRPr="00E83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SAML provider by using SAML protocol in Azure Active Directory B2C</w:t>
      </w:r>
    </w:p>
    <w:p w14:paraId="2E731FC5" w14:textId="77777777" w:rsidR="00E830B6" w:rsidRPr="00E830B6" w:rsidRDefault="00E830B6" w:rsidP="00E830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30B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7BF4589" w14:textId="77777777" w:rsidR="00E830B6" w:rsidRPr="00E830B6" w:rsidRDefault="00E830B6" w:rsidP="00E830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30B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FDB7109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Before you begin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the selector above to choose the type of policy you’re configuring. Azure AD B2C offers two methods of defining how users interact with your applications: through predefined </w:t>
      </w:r>
      <w:hyperlink r:id="rId7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user flows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through fully configurable </w:t>
      </w:r>
      <w:hyperlink r:id="rId8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custom policies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steps required in this article are different for each method.</w:t>
      </w:r>
    </w:p>
    <w:p w14:paraId="008C3F10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Note</w:t>
      </w:r>
    </w:p>
    <w:p w14:paraId="1F5C05A8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Azure Active Directory B2C, </w:t>
      </w:r>
      <w:hyperlink r:id="rId9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custom policies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designed primarily to address complex scenarios. For most scenarios, we recommend that you use built-in </w:t>
      </w:r>
      <w:hyperlink r:id="rId10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user flows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51C464" w14:textId="4794DFD9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article shows you how to enable sign-in for users from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organization using </w:t>
      </w:r>
      <w:hyperlink r:id="rId11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custom policies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Azure Active Directory B2C (Azure AD B2C). You enable sign-in by adding a </w:t>
      </w:r>
      <w:hyperlink r:id="rId12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SAML identity provider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custom policy.</w:t>
      </w:r>
    </w:p>
    <w:p w14:paraId="63E804CF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14:paraId="570D5E8A" w14:textId="77777777" w:rsidR="00E830B6" w:rsidRPr="00E830B6" w:rsidRDefault="00E830B6" w:rsidP="00E83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 the steps in </w:t>
      </w:r>
      <w:hyperlink r:id="rId13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started with custom policies in Active Directory B2C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F0B47E" w14:textId="77777777" w:rsidR="00E830B6" w:rsidRPr="00E830B6" w:rsidRDefault="00E830B6" w:rsidP="00E83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haven't already, </w:t>
      </w:r>
      <w:hyperlink r:id="rId14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register a web application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15" w:anchor="enable-id-token-implicit-grant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enable the ID token implicit grant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490FE1" w14:textId="5EAF0BF9" w:rsidR="00E830B6" w:rsidRPr="00E830B6" w:rsidRDefault="00E830B6" w:rsidP="00E83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haven't already done so, sign up for a </w:t>
      </w:r>
      <w:hyperlink r:id="rId16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free Developer Edition account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1FF56B1B" w14:textId="07478282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Set up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 an identity provider</w:t>
      </w:r>
    </w:p>
    <w:p w14:paraId="08FE07D9" w14:textId="4B526A31" w:rsidR="00AD636D" w:rsidRDefault="001F40CF" w:rsidP="0006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hyperlink r:id="rId17" w:history="1">
        <w:r w:rsidR="00E830B6"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Sign in to </w:t>
        </w:r>
        <w:r w:rsid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Oracle</w:t>
        </w:r>
      </w:hyperlink>
      <w:r w:rsidR="00064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refer :- </w:t>
      </w:r>
      <w:hyperlink r:id="rId18" w:history="1">
        <w:r w:rsidR="00AD636D" w:rsidRPr="00BB0BB9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IN"/>
          </w:rPr>
          <w:t>https://docs.oracle.com/en-us/iaas/Content/Identity/Tasks/federatingADFSazure.htm</w:t>
        </w:r>
      </w:hyperlink>
    </w:p>
    <w:p w14:paraId="6E885F22" w14:textId="451F86AD" w:rsidR="000644ED" w:rsidRPr="000644ED" w:rsidRDefault="007C3829" w:rsidP="0006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store front - </w:t>
      </w:r>
      <w:r w:rsidRPr="007C3829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https://docs.oracle.com/en/cloud/saas/cx-commerce/20c/ccdev/configure-storefront-sso.html</w:t>
      </w:r>
    </w:p>
    <w:p w14:paraId="0CEE9D63" w14:textId="77777777" w:rsidR="00E830B6" w:rsidRPr="00E830B6" w:rsidRDefault="00E830B6" w:rsidP="00E83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left menu, under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expand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then 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Provider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18A300" w14:textId="77777777" w:rsidR="00E830B6" w:rsidRPr="00E830B6" w:rsidRDefault="00E830B6" w:rsidP="00E83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Identity Provider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320E25" w14:textId="6B6DA7E3" w:rsidR="00E830B6" w:rsidRPr="00E830B6" w:rsidRDefault="00E830B6" w:rsidP="00E83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certificate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the certificate you want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to communicate with Azure AD B2C. You can use the default certificate.</w:t>
      </w:r>
    </w:p>
    <w:p w14:paraId="78555E6E" w14:textId="77777777" w:rsidR="00E830B6" w:rsidRPr="00E830B6" w:rsidRDefault="00E830B6" w:rsidP="00E83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149C9E" w14:textId="5AE2D421" w:rsidR="00E830B6" w:rsidRPr="00E830B6" w:rsidRDefault="00E830B6" w:rsidP="00E83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Create a connected app in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Oracle</w:t>
      </w:r>
    </w:p>
    <w:p w14:paraId="77C94C1C" w14:textId="77777777" w:rsidR="00E830B6" w:rsidRPr="00E830B6" w:rsidRDefault="00E830B6" w:rsidP="00E83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Provider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page, 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Providers are now created via Connected Apps. Click here.</w:t>
      </w:r>
    </w:p>
    <w:p w14:paraId="0079D1FA" w14:textId="77777777" w:rsidR="00E830B6" w:rsidRPr="00E830B6" w:rsidRDefault="00E830B6" w:rsidP="00E83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Information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, enter the required values for your connected app.</w:t>
      </w:r>
    </w:p>
    <w:p w14:paraId="5C79046A" w14:textId="77777777" w:rsidR="00E830B6" w:rsidRPr="00E830B6" w:rsidRDefault="00E830B6" w:rsidP="00E83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 Settings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check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SAML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box.</w:t>
      </w:r>
    </w:p>
    <w:p w14:paraId="29AB30E0" w14:textId="77777777" w:rsidR="00E830B6" w:rsidRPr="00E830B6" w:rsidRDefault="00E830B6" w:rsidP="00E83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ID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field, enter the following URL. Make sure that you replace the value for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your-tenant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name of your Azure AD B2C tenant.</w:t>
      </w:r>
    </w:p>
    <w:p w14:paraId="277EC290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https://your-tenant.b2clogin.com/your-tenant.onmicrosoft.com/B2C_1A_TrustFrameworkBase</w:t>
      </w:r>
    </w:p>
    <w:p w14:paraId="44FAE933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using a </w:t>
      </w:r>
      <w:hyperlink r:id="rId19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custom domain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, use the following format:</w:t>
      </w:r>
    </w:p>
    <w:p w14:paraId="68D13007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https://your-domain-name/your-tenant.onmicrosoft.com/B2C_1A_TrustFrameworkBase</w:t>
      </w:r>
    </w:p>
    <w:p w14:paraId="3C2C68F7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ACS URL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field, enter the following URL. Make sure that you replace the value for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your-tenant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name of your Azure AD B2C tenant.</w:t>
      </w:r>
    </w:p>
    <w:p w14:paraId="0EC39F34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https://your-tenant.b2clogin.com/your-tenant.onmicrosoft.com/B2C_1A_TrustFrameworkBase/samlp/sso/assertionconsumer</w:t>
      </w:r>
    </w:p>
    <w:p w14:paraId="01BF4EB5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using a </w:t>
      </w:r>
      <w:hyperlink r:id="rId20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custom domain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, use the following format:</w:t>
      </w:r>
    </w:p>
    <w:p w14:paraId="233B2DCD" w14:textId="77777777" w:rsidR="00E830B6" w:rsidRPr="00E830B6" w:rsidRDefault="00E830B6" w:rsidP="00E830B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https://your-domain-name/your-tenant.onmicrosoft.com/B2C_1A_TrustFrameworkBase/samlp/sso/assertionconsumer</w:t>
      </w:r>
    </w:p>
    <w:p w14:paraId="3058E638" w14:textId="77777777" w:rsidR="00E830B6" w:rsidRPr="00E830B6" w:rsidRDefault="00E830B6" w:rsidP="00E830B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4CD88" w14:textId="77777777" w:rsidR="00E830B6" w:rsidRPr="00E830B6" w:rsidRDefault="00E830B6" w:rsidP="00E83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to the bottom of the list, and then click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CDB66B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 the metadata URL</w:t>
      </w:r>
    </w:p>
    <w:p w14:paraId="50DC02CF" w14:textId="77777777" w:rsidR="00E830B6" w:rsidRPr="00E830B6" w:rsidRDefault="00E830B6" w:rsidP="00E830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overview page of your connected app, click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64942C" w14:textId="77777777" w:rsidR="00E830B6" w:rsidRPr="00E830B6" w:rsidRDefault="00E830B6" w:rsidP="00E830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value for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Metadata Discovery Endpoint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save it. You'll use it later in this article.</w:t>
      </w:r>
    </w:p>
    <w:p w14:paraId="64950EB5" w14:textId="127EB3E8" w:rsidR="00E830B6" w:rsidRPr="00E830B6" w:rsidRDefault="00E830B6" w:rsidP="00E83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Set up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users to federate</w:t>
      </w:r>
    </w:p>
    <w:p w14:paraId="456234D5" w14:textId="77777777" w:rsidR="00E830B6" w:rsidRPr="00E830B6" w:rsidRDefault="00E830B6" w:rsidP="00E83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of your connected app, click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Profiles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91AB9D" w14:textId="266E2AB9" w:rsidR="00E830B6" w:rsidRPr="00E830B6" w:rsidRDefault="00E830B6" w:rsidP="00E83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profiles (or groups of users) that you want to federate with Azure AD B2C. As a system administrator, select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Administrator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box, so that you can federate by using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account.</w:t>
      </w:r>
    </w:p>
    <w:p w14:paraId="667196E0" w14:textId="1CE5AFEF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Create a self-signed </w:t>
      </w:r>
      <w:r w:rsidR="00ED66FD"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certificate.</w:t>
      </w:r>
    </w:p>
    <w:p w14:paraId="2EB5FE58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don't already have a certificate, you can use a self-signed certificate. A self-signed certificate is a security certificate that is not signed by a certificate authority (CA) and doesn't provide the security guarantees of a certificate signed by a CA.</w:t>
      </w:r>
    </w:p>
    <w:p w14:paraId="16EB502F" w14:textId="77777777" w:rsidR="00E830B6" w:rsidRPr="00E830B6" w:rsidRDefault="001F40CF" w:rsidP="00E83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anchor="tabpanel_1_windows" w:history="1">
        <w:r w:rsidR="00E830B6"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Windows</w:t>
        </w:r>
      </w:hyperlink>
      <w:r w:rsidR="00E830B6"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C6FE939" w14:textId="77777777" w:rsidR="00E830B6" w:rsidRPr="00E830B6" w:rsidRDefault="001F40CF" w:rsidP="00E83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anchor="tabpanel_1_macos" w:history="1">
        <w:r w:rsidR="00E830B6"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macOS</w:t>
        </w:r>
      </w:hyperlink>
      <w:r w:rsidR="00E830B6"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C531ADB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Windows, use PowerShell's </w:t>
      </w:r>
      <w:hyperlink r:id="rId23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New-</w:t>
        </w:r>
        <w:proofErr w:type="spellStart"/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SelfSignedCertificate</w:t>
        </w:r>
        <w:proofErr w:type="spellEnd"/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cmdlet to generate a certificate.</w:t>
      </w:r>
    </w:p>
    <w:p w14:paraId="2B3A13A9" w14:textId="77777777" w:rsidR="00E830B6" w:rsidRPr="00E830B6" w:rsidRDefault="00E830B6" w:rsidP="00E830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this PowerShell command to generate a self-signed certificate. Modify the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-Subject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 as appropriate for your application and Azure AD B2C tenant name. You can also adjust the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NotAfter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to specify a different expiration for the certificate.</w:t>
      </w:r>
    </w:p>
    <w:p w14:paraId="6E10F489" w14:textId="77777777" w:rsidR="00E830B6" w:rsidRPr="00E830B6" w:rsidRDefault="00E830B6" w:rsidP="00E830B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PowerShell</w:t>
      </w:r>
    </w:p>
    <w:p w14:paraId="1B822A2D" w14:textId="77777777" w:rsidR="00E830B6" w:rsidRPr="00E830B6" w:rsidRDefault="00E830B6" w:rsidP="00E830B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New-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SelfSignedCertificate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</w:t>
      </w:r>
    </w:p>
    <w:p w14:paraId="6B98C44E" w14:textId="77777777" w:rsidR="00E830B6" w:rsidRPr="00E830B6" w:rsidRDefault="00E830B6" w:rsidP="00E830B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KeyExportPolicy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Exportable `</w:t>
      </w:r>
    </w:p>
    <w:p w14:paraId="5EAFDADF" w14:textId="77777777" w:rsidR="00E830B6" w:rsidRPr="00E830B6" w:rsidRDefault="00E830B6" w:rsidP="00E830B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-Subject "CN=yourappname.yourtenant.onmicrosoft.com" `</w:t>
      </w:r>
    </w:p>
    <w:p w14:paraId="1B6C84A4" w14:textId="77777777" w:rsidR="00E830B6" w:rsidRPr="00E830B6" w:rsidRDefault="00E830B6" w:rsidP="00E830B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KeyAlgorithm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RSA `</w:t>
      </w:r>
    </w:p>
    <w:p w14:paraId="2D294313" w14:textId="77777777" w:rsidR="00E830B6" w:rsidRPr="00E830B6" w:rsidRDefault="00E830B6" w:rsidP="00E830B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KeyLength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2048 `</w:t>
      </w:r>
    </w:p>
    <w:p w14:paraId="22FEEBEC" w14:textId="77777777" w:rsidR="00E830B6" w:rsidRPr="00E830B6" w:rsidRDefault="00E830B6" w:rsidP="00E830B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KeyUsage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DigitalSignature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</w:t>
      </w:r>
    </w:p>
    <w:p w14:paraId="28AD832B" w14:textId="77777777" w:rsidR="00E830B6" w:rsidRPr="00E830B6" w:rsidRDefault="00E830B6" w:rsidP="00E830B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NotAfter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(Get-Date).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AddMonths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(12) `</w:t>
      </w:r>
    </w:p>
    <w:p w14:paraId="238DD892" w14:textId="77777777" w:rsidR="00E830B6" w:rsidRPr="00E830B6" w:rsidRDefault="00E830B6" w:rsidP="00E830B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CertStoreLocation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"Cert:\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CurrentUser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\My"</w:t>
      </w:r>
    </w:p>
    <w:p w14:paraId="13BA2B9D" w14:textId="77777777" w:rsidR="00E830B6" w:rsidRPr="00E830B6" w:rsidRDefault="00E830B6" w:rsidP="00E830B6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7DFF4" w14:textId="77777777" w:rsidR="00E830B6" w:rsidRPr="00E830B6" w:rsidRDefault="00E830B6" w:rsidP="00E83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user certificates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User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Certificates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yourappname.yourtenant.onmicrosoft.com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C77D23" w14:textId="77777777" w:rsidR="00E830B6" w:rsidRPr="00E830B6" w:rsidRDefault="00E830B6" w:rsidP="00E83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certificate, and then 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Tasks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189E53" w14:textId="77777777" w:rsidR="00E830B6" w:rsidRPr="00E830B6" w:rsidRDefault="00E830B6" w:rsidP="00E83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Yes, export the private key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7EC49A" w14:textId="77777777" w:rsidR="00E830B6" w:rsidRPr="00E830B6" w:rsidRDefault="00E830B6" w:rsidP="00E83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Accept the defaults for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File Format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48F188" w14:textId="77777777" w:rsidR="00E830B6" w:rsidRPr="00E830B6" w:rsidRDefault="00E830B6" w:rsidP="00E83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password for the certificate.</w:t>
      </w:r>
    </w:p>
    <w:p w14:paraId="7A66C0F9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For Azure AD B2C to accept the .</w:t>
      </w:r>
      <w:proofErr w:type="spellStart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pfx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password, the password must be encrypted with the TripleDES-SHA1 option in Windows Certificate Store Export utility as opposed to AES256-SHA256.</w:t>
      </w:r>
    </w:p>
    <w:p w14:paraId="5306171A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policy key</w:t>
      </w:r>
    </w:p>
    <w:p w14:paraId="2BB12A05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store the certificate that you created in your Azure AD B2C tenant.</w:t>
      </w:r>
    </w:p>
    <w:p w14:paraId="46A5D908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in to the </w:t>
      </w:r>
      <w:hyperlink r:id="rId24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Azure portal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83F23A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you're using the directory that contains your Azure AD B2C tenant by selecting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Directory + subscription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 in the top menu and choosing the directory that contains your tenant.</w:t>
      </w:r>
    </w:p>
    <w:p w14:paraId="57F0919B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services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top-left corner of the Azure portal, and then search for and 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AD B2C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0ECEC9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Overview page, 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Experience Framework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1FC8F1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 Keys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6C89D0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choose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EFB63E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policy. For example, </w:t>
      </w:r>
      <w:proofErr w:type="spellStart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SAMLSigningCert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prefix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B2C_1A_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automatically added to the name of your key.</w:t>
      </w:r>
    </w:p>
    <w:p w14:paraId="4D2F65E1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to and select the B2CSigningCert.pfx certificate that you created.</w:t>
      </w:r>
    </w:p>
    <w:p w14:paraId="2E643E3C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certificate.</w:t>
      </w:r>
    </w:p>
    <w:p w14:paraId="56B440F0" w14:textId="77777777" w:rsidR="00E830B6" w:rsidRPr="00E830B6" w:rsidRDefault="00E830B6" w:rsidP="00E83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2C196B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a claims provider</w:t>
      </w:r>
    </w:p>
    <w:p w14:paraId="22D7FCBB" w14:textId="557566A9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users to sign in using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account, you need to define the account as a claims provider that Azure AD B2C can communicate with through an endpoint. The endpoint provides a set of claims that are used by Azure AD B2C to verify that a specific user has authenticated.</w:t>
      </w:r>
    </w:p>
    <w:p w14:paraId="53076A20" w14:textId="040028BF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as a claims provider by adding it to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ClaimsProviders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in the extension file of your policy. For more information, see </w:t>
      </w:r>
      <w:hyperlink r:id="rId25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define a SAML identity provider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7F1F72" w14:textId="77777777" w:rsidR="00E830B6" w:rsidRPr="00E830B6" w:rsidRDefault="00E830B6" w:rsidP="00E830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E830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TrustFrameworkExtensions.xml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E63FBD" w14:textId="77777777" w:rsidR="00E830B6" w:rsidRPr="00E830B6" w:rsidRDefault="00E830B6" w:rsidP="00E830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ClaimsProviders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 If it does not exist, add it under the root element.</w:t>
      </w:r>
    </w:p>
    <w:p w14:paraId="15282202" w14:textId="77777777" w:rsidR="00E830B6" w:rsidRPr="00E830B6" w:rsidRDefault="00E830B6" w:rsidP="00E830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ClaimsProvider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follows:</w:t>
      </w:r>
    </w:p>
    <w:p w14:paraId="3FAD733B" w14:textId="77777777" w:rsidR="00E830B6" w:rsidRPr="00E830B6" w:rsidRDefault="00E830B6" w:rsidP="00E830B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XML</w:t>
      </w:r>
    </w:p>
    <w:p w14:paraId="7C2A635D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132EB30" w14:textId="34ADE5D6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&lt;Domain&gt;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.com&lt;/Domain&gt;</w:t>
      </w:r>
    </w:p>
    <w:p w14:paraId="1975426B" w14:textId="4026C3D5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&lt;DisplayName&gt;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&lt;/DisplayName&gt;</w:t>
      </w:r>
    </w:p>
    <w:p w14:paraId="4281BC44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620674B" w14:textId="1B360869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Id="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-SAML2"&gt;</w:t>
      </w:r>
    </w:p>
    <w:p w14:paraId="2427574E" w14:textId="6A6910D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&lt;DisplayName&gt;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&lt;/DisplayName&gt;</w:t>
      </w:r>
    </w:p>
    <w:p w14:paraId="144D0183" w14:textId="3B048B54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&lt;Description&gt;Login with your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account&lt;/Description&gt;</w:t>
      </w:r>
    </w:p>
    <w:p w14:paraId="693FBE94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&lt;Protocol Name="SAML2"/&gt;</w:t>
      </w:r>
    </w:p>
    <w:p w14:paraId="4D7F1240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&lt;Metadata&gt;</w:t>
      </w:r>
    </w:p>
    <w:p w14:paraId="1EEBFCF7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&lt;Item Key="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WantsEncryptedAssertions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"&gt;false&lt;/Item&gt;</w:t>
      </w:r>
    </w:p>
    <w:p w14:paraId="5E544FCB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&lt;Item Key="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WantsSignedAssertions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"&gt;false&lt;/Item&gt;</w:t>
      </w:r>
    </w:p>
    <w:p w14:paraId="63860432" w14:textId="1DF20136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&lt;Item Key="PartnerEntity"&gt;https://contoso-dev-ed.my.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.com/.well-known/samlidp.xml&lt;/Item&gt;</w:t>
      </w:r>
    </w:p>
    <w:p w14:paraId="275BF01F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&lt;/Metadata&gt;</w:t>
      </w:r>
    </w:p>
    <w:p w14:paraId="0D1795B4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CryptographicKeys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CD6D5F5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&lt;Key Id="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SamlMessageSigning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StorageReferenceId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="B2C_1A_SAMLSigningCert"/&gt;</w:t>
      </w:r>
    </w:p>
    <w:p w14:paraId="38DB015B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CryptographicKeys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4CFC25F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16086D5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ClaimTypeReferenceId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issuerUserId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PartnerClaimType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1F218ECB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ClaimTypeReferenceId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givenName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PartnerClaimType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given_name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656FCD7F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ClaimTypeReferenceId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="surname"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PartnerClaimType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family_name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0D2B737B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ClaimTypeReferenceId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="email"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PartnerClaimType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="email"/&gt;</w:t>
      </w:r>
    </w:p>
    <w:p w14:paraId="56F9F034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ClaimTypeReferenceId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displayName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PartnerClaimType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="username"/&gt;</w:t>
      </w:r>
    </w:p>
    <w:p w14:paraId="4D80CF69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ClaimTypeReferenceId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authenticationSource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DefaultValue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socialIdpAuthentication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61A1C4C9" w14:textId="755D486E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ClaimTypeReferenceId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identityProvider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DefaultValue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.com" /&gt;</w:t>
      </w:r>
    </w:p>
    <w:p w14:paraId="16074477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FDA3CDB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OutputClaimsTransformations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25D7D2A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OutputClaimsTransformation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CreateRandomUPNUserName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3797ABC5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OutputClaimsTransformation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CreateUserPrincipalName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50A5738A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OutputClaimsTransformation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CreateAlternativeSecurityId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764E6034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OutputClaimsTransformation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CreateSubjectClaimFromAlternativeSecurityId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37CD9A62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OutputClaimsTransformations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5A8863A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UseTechnicalProfileForSessionManagement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="SM-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Saml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idp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14:paraId="0D325D1A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02A75DA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7F80A01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1A4B216" w14:textId="0FF5E3D6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Update the value of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PartnerEntity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metadata URL you copied earlier.</w:t>
      </w:r>
    </w:p>
    <w:p w14:paraId="0650DB26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Update the value of both instances of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StorageReferenceId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name of the key of your signing certificate. For example, B2C_1A_SAMLSigningCert.</w:t>
      </w:r>
    </w:p>
    <w:p w14:paraId="66F3FC85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Locate the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and add the following XML snippet. If your policy already contains the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SM-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Saml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idp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 profile, skip to the next step. For more information, see </w:t>
      </w:r>
      <w:hyperlink r:id="rId26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single sign-on session management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2B719A" w14:textId="77777777" w:rsidR="00E830B6" w:rsidRPr="00E830B6" w:rsidRDefault="00E830B6" w:rsidP="00E83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XML</w:t>
      </w:r>
    </w:p>
    <w:p w14:paraId="52B20161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1EBB750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&lt;DisplayName&gt;Session Management&lt;/DisplayName&gt;</w:t>
      </w:r>
    </w:p>
    <w:p w14:paraId="1AE44012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17ABB5F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Id="SM-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Saml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idp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1C72F445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&lt;DisplayName&gt;Session Management Provider&lt;/DisplayName&gt;</w:t>
      </w:r>
    </w:p>
    <w:p w14:paraId="0111BCDC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&lt;Protocol Name="Proprietary" Handler="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Web.TPEngine.SSO.SamlSSOSessionProvider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Web.TPEngine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Version=1.0.0.0, Culture=neutral,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PublicKeyToken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=null" /&gt;</w:t>
      </w:r>
    </w:p>
    <w:p w14:paraId="2086E378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&lt;Metadata&gt;</w:t>
      </w:r>
    </w:p>
    <w:p w14:paraId="71D13820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&lt;Item Key="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IncludeSessionIndex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"&gt;false&lt;/Item&gt;</w:t>
      </w:r>
    </w:p>
    <w:p w14:paraId="02631E8D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&lt;Item Key="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RegisterServiceProviders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"&gt;false&lt;/Item&gt;</w:t>
      </w:r>
    </w:p>
    <w:p w14:paraId="2F97A6EB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&lt;/Metadata&gt;</w:t>
      </w:r>
    </w:p>
    <w:p w14:paraId="67EB58D7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ABC2E49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0487BDD" w14:textId="77777777" w:rsidR="00E830B6" w:rsidRPr="00E830B6" w:rsidRDefault="00E830B6" w:rsidP="00E830B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7C4A2DA" w14:textId="77777777" w:rsidR="00E830B6" w:rsidRPr="00E830B6" w:rsidRDefault="00E830B6" w:rsidP="00E830B6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86FAA" w14:textId="77777777" w:rsidR="00E830B6" w:rsidRPr="00E830B6" w:rsidRDefault="00E830B6" w:rsidP="00E830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file.</w:t>
      </w:r>
    </w:p>
    <w:p w14:paraId="41D0D13B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a user journey</w:t>
      </w:r>
    </w:p>
    <w:p w14:paraId="02F7A3AC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At this point, the identity provider has been set up, but it's not yet available in any of the sign-in pages. If you don't have your own custom user journey, create a duplicate of an existing template user journey, otherwise continue to the next step.</w:t>
      </w:r>
    </w:p>
    <w:p w14:paraId="714EABCA" w14:textId="77777777" w:rsidR="00E830B6" w:rsidRPr="00E830B6" w:rsidRDefault="00E830B6" w:rsidP="00E830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E830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TrustFrameworkBase.xml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from the starter pack.</w:t>
      </w:r>
    </w:p>
    <w:p w14:paraId="722147F6" w14:textId="77777777" w:rsidR="00E830B6" w:rsidRPr="00E830B6" w:rsidRDefault="00E830B6" w:rsidP="00E830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and copy the entire contents of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UserJourney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that includes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Id="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SignUpOrSignIn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D2A893" w14:textId="77777777" w:rsidR="00E830B6" w:rsidRPr="00E830B6" w:rsidRDefault="00E830B6" w:rsidP="00E830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E830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TrustFrameworkExtensions.xml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find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UserJourneys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 If the element doesn't exist, add one.</w:t>
      </w:r>
    </w:p>
    <w:p w14:paraId="0999BACA" w14:textId="77777777" w:rsidR="00E830B6" w:rsidRPr="00E830B6" w:rsidRDefault="00E830B6" w:rsidP="00E830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Paste the entire content of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UserJourney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that you copied as a child of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UserJourneys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</w:t>
      </w:r>
    </w:p>
    <w:p w14:paraId="699F9161" w14:textId="77777777" w:rsidR="00E830B6" w:rsidRPr="00E830B6" w:rsidRDefault="00E830B6" w:rsidP="00E830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the Id of the user journey. For example,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Id="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CustomSignUpSignIn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991756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the identity provider to a user journey</w:t>
      </w:r>
    </w:p>
    <w:p w14:paraId="71211861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that you have a user journey, add the new identity provider to the user journey. You first add a sign-in button, then link the button to an action. The action is the technical profile you created earlier.</w:t>
      </w:r>
    </w:p>
    <w:p w14:paraId="1DB12EC9" w14:textId="77777777" w:rsidR="00E830B6" w:rsidRPr="00E830B6" w:rsidRDefault="00E830B6" w:rsidP="00E830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orchestration step element that includes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Type="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CombinedSignInAndSignUp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Type="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ClaimsProviderSelection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 journey. It's usually the first orchestration step.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ClaimsProviderSelections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contains a list of identity providers that a user can sign in with. The order of the elements controls the order of the sign-in buttons presented to the user. Add a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ClaimsProviderSelection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XML element. Set the value of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TargetClaimsExchangeId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friendly name.</w:t>
      </w:r>
    </w:p>
    <w:p w14:paraId="315C9E13" w14:textId="77777777" w:rsidR="00E830B6" w:rsidRPr="00E830B6" w:rsidRDefault="00E830B6" w:rsidP="00E830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next orchestration step, add a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ClaimsExchange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 Set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value of the target claims exchange Id. Update the value of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TechnicalProfileReferenceId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Id of the technical profile you created earlier.</w:t>
      </w:r>
    </w:p>
    <w:p w14:paraId="49291C90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XML demonstrates the first two orchestration steps of a user journey with the identity provider:</w:t>
      </w:r>
    </w:p>
    <w:p w14:paraId="49399C19" w14:textId="77777777" w:rsidR="00E830B6" w:rsidRPr="00E830B6" w:rsidRDefault="00E830B6" w:rsidP="00E83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XML</w:t>
      </w:r>
    </w:p>
    <w:p w14:paraId="4226587A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OrchestrationStep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Order="1" Type="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CombinedSignInAndSignUp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ContentDefinitionReferenceId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api.signuporsignin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541D21A7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ClaimsProviderSelections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CA0DBA1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4216B922" w14:textId="0CD2A6CE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ClaimsProviderSelection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TargetClaimsExchangeId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Exchange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14:paraId="7CC91AC0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ClaimsProviderSelections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A1429F1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...</w:t>
      </w:r>
    </w:p>
    <w:p w14:paraId="0299D580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OrchestrationStep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2A045E5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65D74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OrchestrationStep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Order="2" Type="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ClaimsExchange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3E5BEDE7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...</w:t>
      </w:r>
    </w:p>
    <w:p w14:paraId="67C28AB0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ClaimsExchanges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D4F5EA0" w14:textId="7A5F294F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ClaimsExchange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Exchange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TechnicalProfileReferenceId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Oracle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-SAML2" /&gt;</w:t>
      </w:r>
    </w:p>
    <w:p w14:paraId="58EDEE0D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ClaimsExchanges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AD23EF7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OrchestrationStep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EC66631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Configure the relying party policy</w:t>
      </w:r>
    </w:p>
    <w:p w14:paraId="0C4B4530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relying party policy, for example </w:t>
      </w:r>
      <w:hyperlink r:id="rId27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SignUpSignIn.xml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specifies the user journey which Azure AD B2C will execute. Find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DefaultUserJourney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within </w:t>
      </w:r>
      <w:hyperlink r:id="rId28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relying party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Update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ReferenceId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match the user journey ID, in which you added the identity provider.</w:t>
      </w:r>
    </w:p>
    <w:p w14:paraId="3EA9FEAE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following example, for the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CustomSignUpOrSignIn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journey, the </w:t>
      </w:r>
      <w:proofErr w:type="spellStart"/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ReferenceId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set to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CustomSignUpOrSignIn</w:t>
      </w:r>
      <w:proofErr w:type="spellEnd"/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9C348D" w14:textId="77777777" w:rsidR="00E830B6" w:rsidRPr="00E830B6" w:rsidRDefault="00E830B6" w:rsidP="00E83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XML</w:t>
      </w:r>
    </w:p>
    <w:p w14:paraId="7598C8CE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RelyingParty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15C80E6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DefaultUserJourney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ReferenceId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CustomSignUpSignIn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14:paraId="54C9A6FC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...</w:t>
      </w:r>
    </w:p>
    <w:p w14:paraId="5717EA90" w14:textId="77777777" w:rsidR="00E830B6" w:rsidRPr="00E830B6" w:rsidRDefault="00E830B6" w:rsidP="00E8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RelyingParty</w:t>
      </w:r>
      <w:proofErr w:type="spellEnd"/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B8E7386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Upload the custom policy</w:t>
      </w:r>
    </w:p>
    <w:p w14:paraId="32F2B405" w14:textId="77777777" w:rsidR="00E830B6" w:rsidRPr="00E830B6" w:rsidRDefault="00E830B6" w:rsidP="00E830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in to the </w:t>
      </w:r>
      <w:hyperlink r:id="rId29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Azure portal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F10394" w14:textId="77777777" w:rsidR="00E830B6" w:rsidRPr="00E830B6" w:rsidRDefault="00E830B6" w:rsidP="00E830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Directory + Subscription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 in the portal toolbar, and then select the directory that contains your Azure AD B2C tenant.</w:t>
      </w:r>
    </w:p>
    <w:p w14:paraId="7022FD7C" w14:textId="77777777" w:rsidR="00E830B6" w:rsidRPr="00E830B6" w:rsidRDefault="00E830B6" w:rsidP="00E830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Azure portal, search for and 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AD B2C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636B25" w14:textId="77777777" w:rsidR="00E830B6" w:rsidRPr="00E830B6" w:rsidRDefault="00E830B6" w:rsidP="00E830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Policies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Experience Framework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122FE6" w14:textId="77777777" w:rsidR="00E830B6" w:rsidRPr="00E830B6" w:rsidRDefault="00E830B6" w:rsidP="00E830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Custom Policy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then upload the two policy files that you changed, in the following order: the extension policy, for example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TrustFrameworkExtensions.xml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the relying party policy, such as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SignUpSignIn.xml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C47301" w14:textId="77777777" w:rsidR="00E830B6" w:rsidRPr="00E830B6" w:rsidRDefault="00E830B6" w:rsidP="00E83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30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your custom policy</w:t>
      </w:r>
    </w:p>
    <w:p w14:paraId="057CCF26" w14:textId="77777777" w:rsidR="00E830B6" w:rsidRPr="00E830B6" w:rsidRDefault="00E830B6" w:rsidP="00E830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your relying party policy, for example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B2C_1A_signup_signin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2399DB" w14:textId="77777777" w:rsidR="00E830B6" w:rsidRPr="00E830B6" w:rsidRDefault="00E830B6" w:rsidP="00E830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a web application that you </w:t>
      </w:r>
      <w:hyperlink r:id="rId30" w:history="1">
        <w:r w:rsidRPr="00E83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previously registered</w:t>
        </w:r>
      </w:hyperlink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Reply URL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show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https://jwt.ms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D2311E" w14:textId="77777777" w:rsidR="00E830B6" w:rsidRPr="00E830B6" w:rsidRDefault="00E830B6" w:rsidP="00E830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E830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now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6AB2F51B" w14:textId="6F0A6E6D" w:rsidR="00E830B6" w:rsidRPr="00E830B6" w:rsidRDefault="00E830B6" w:rsidP="00E830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sign-up or sign-in page, select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sign in with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Oracle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account.</w:t>
      </w:r>
    </w:p>
    <w:p w14:paraId="6E720943" w14:textId="77777777" w:rsidR="00E830B6" w:rsidRPr="00E830B6" w:rsidRDefault="00E830B6" w:rsidP="00E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sign-in process is successful, your browser is redirected to </w:t>
      </w:r>
      <w:r w:rsidRPr="00E830B6">
        <w:rPr>
          <w:rFonts w:ascii="Courier New" w:eastAsia="Times New Roman" w:hAnsi="Courier New" w:cs="Courier New"/>
          <w:sz w:val="20"/>
          <w:szCs w:val="20"/>
          <w:lang w:eastAsia="en-IN"/>
        </w:rPr>
        <w:t>https://jwt.ms</w:t>
      </w:r>
      <w:r w:rsidRPr="00E830B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displays the contents of the token returned by Azure AD B2C.</w:t>
      </w:r>
    </w:p>
    <w:p w14:paraId="27DA443B" w14:textId="77777777" w:rsidR="00E830B6" w:rsidRPr="00E830B6" w:rsidRDefault="001F40CF" w:rsidP="00E83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AEEA66">
          <v:rect id="_x0000_i1025" style="width:0;height:1.5pt" o:hralign="center" o:hrstd="t" o:hr="t" fillcolor="#a0a0a0" stroked="f"/>
        </w:pict>
      </w:r>
    </w:p>
    <w:p w14:paraId="3A2905D3" w14:textId="77777777" w:rsidR="00E830B6" w:rsidRDefault="00E830B6"/>
    <w:sectPr w:rsidR="00E8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1971" w14:textId="77777777" w:rsidR="001F40CF" w:rsidRDefault="001F40CF" w:rsidP="00742565">
      <w:pPr>
        <w:spacing w:after="0" w:line="240" w:lineRule="auto"/>
      </w:pPr>
      <w:r>
        <w:separator/>
      </w:r>
    </w:p>
  </w:endnote>
  <w:endnote w:type="continuationSeparator" w:id="0">
    <w:p w14:paraId="31CCC0AD" w14:textId="77777777" w:rsidR="001F40CF" w:rsidRDefault="001F40CF" w:rsidP="0074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3AC6" w14:textId="77777777" w:rsidR="001F40CF" w:rsidRDefault="001F40CF" w:rsidP="00742565">
      <w:pPr>
        <w:spacing w:after="0" w:line="240" w:lineRule="auto"/>
      </w:pPr>
      <w:r>
        <w:separator/>
      </w:r>
    </w:p>
  </w:footnote>
  <w:footnote w:type="continuationSeparator" w:id="0">
    <w:p w14:paraId="6DF73F93" w14:textId="77777777" w:rsidR="001F40CF" w:rsidRDefault="001F40CF" w:rsidP="00742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D58"/>
    <w:multiLevelType w:val="multilevel"/>
    <w:tmpl w:val="5500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816C9"/>
    <w:multiLevelType w:val="multilevel"/>
    <w:tmpl w:val="94F8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A0880"/>
    <w:multiLevelType w:val="multilevel"/>
    <w:tmpl w:val="8FBE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25046"/>
    <w:multiLevelType w:val="multilevel"/>
    <w:tmpl w:val="CCC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722"/>
    <w:multiLevelType w:val="multilevel"/>
    <w:tmpl w:val="7084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A6897"/>
    <w:multiLevelType w:val="multilevel"/>
    <w:tmpl w:val="534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685A"/>
    <w:multiLevelType w:val="multilevel"/>
    <w:tmpl w:val="449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E47BC"/>
    <w:multiLevelType w:val="multilevel"/>
    <w:tmpl w:val="88A8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40D76"/>
    <w:multiLevelType w:val="multilevel"/>
    <w:tmpl w:val="0EFA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77CAE"/>
    <w:multiLevelType w:val="multilevel"/>
    <w:tmpl w:val="F844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1704D"/>
    <w:multiLevelType w:val="multilevel"/>
    <w:tmpl w:val="EEC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B03AE"/>
    <w:multiLevelType w:val="multilevel"/>
    <w:tmpl w:val="B47A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3713F"/>
    <w:multiLevelType w:val="multilevel"/>
    <w:tmpl w:val="AEF6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45C49"/>
    <w:multiLevelType w:val="multilevel"/>
    <w:tmpl w:val="2874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D825F4"/>
    <w:multiLevelType w:val="multilevel"/>
    <w:tmpl w:val="8496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A7739"/>
    <w:multiLevelType w:val="multilevel"/>
    <w:tmpl w:val="0EAE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7A20"/>
    <w:multiLevelType w:val="multilevel"/>
    <w:tmpl w:val="D984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F4081"/>
    <w:multiLevelType w:val="multilevel"/>
    <w:tmpl w:val="B66A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1"/>
  </w:num>
  <w:num w:numId="5">
    <w:abstractNumId w:val="4"/>
  </w:num>
  <w:num w:numId="6">
    <w:abstractNumId w:val="14"/>
    <w:lvlOverride w:ilvl="0">
      <w:startOverride w:val="5"/>
    </w:lvlOverride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8"/>
  </w:num>
  <w:num w:numId="12">
    <w:abstractNumId w:val="15"/>
  </w:num>
  <w:num w:numId="13">
    <w:abstractNumId w:val="7"/>
  </w:num>
  <w:num w:numId="14">
    <w:abstractNumId w:val="0"/>
    <w:lvlOverride w:ilvl="0">
      <w:startOverride w:val="6"/>
    </w:lvlOverride>
  </w:num>
  <w:num w:numId="15">
    <w:abstractNumId w:val="2"/>
  </w:num>
  <w:num w:numId="16">
    <w:abstractNumId w:val="1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B6"/>
    <w:rsid w:val="000644ED"/>
    <w:rsid w:val="001F40CF"/>
    <w:rsid w:val="00495FED"/>
    <w:rsid w:val="00742565"/>
    <w:rsid w:val="007C3829"/>
    <w:rsid w:val="007E0295"/>
    <w:rsid w:val="00A404C6"/>
    <w:rsid w:val="00AD636D"/>
    <w:rsid w:val="00E2332E"/>
    <w:rsid w:val="00E830B6"/>
    <w:rsid w:val="00ED66FD"/>
    <w:rsid w:val="00E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4B12"/>
  <w15:docId w15:val="{85C6CE82-9034-4A9A-8B64-D1C83F38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3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3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30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30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eadingtime">
    <w:name w:val="readingtime"/>
    <w:basedOn w:val="Normal"/>
    <w:rsid w:val="00E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E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pile-item">
    <w:name w:val="facepile-item"/>
    <w:basedOn w:val="Normal"/>
    <w:rsid w:val="00E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830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30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30B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30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30B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830B6"/>
    <w:rPr>
      <w:i/>
      <w:iCs/>
    </w:rPr>
  </w:style>
  <w:style w:type="character" w:styleId="Strong">
    <w:name w:val="Strong"/>
    <w:basedOn w:val="DefaultParagraphFont"/>
    <w:uiPriority w:val="22"/>
    <w:qFormat/>
    <w:rsid w:val="00E830B6"/>
    <w:rPr>
      <w:b/>
      <w:bCs/>
    </w:rPr>
  </w:style>
  <w:style w:type="paragraph" w:customStyle="1" w:styleId="alert-title">
    <w:name w:val="alert-title"/>
    <w:basedOn w:val="Normal"/>
    <w:rsid w:val="00E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30B6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830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0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scommand">
    <w:name w:val="hljs-pscommand"/>
    <w:basedOn w:val="DefaultParagraphFont"/>
    <w:rsid w:val="00E830B6"/>
  </w:style>
  <w:style w:type="character" w:customStyle="1" w:styleId="hljs-parameter">
    <w:name w:val="hljs-parameter"/>
    <w:basedOn w:val="DefaultParagraphFont"/>
    <w:rsid w:val="00E830B6"/>
  </w:style>
  <w:style w:type="character" w:customStyle="1" w:styleId="hljs-string">
    <w:name w:val="hljs-string"/>
    <w:basedOn w:val="DefaultParagraphFont"/>
    <w:rsid w:val="00E830B6"/>
  </w:style>
  <w:style w:type="character" w:customStyle="1" w:styleId="hljs-number">
    <w:name w:val="hljs-number"/>
    <w:basedOn w:val="DefaultParagraphFont"/>
    <w:rsid w:val="00E830B6"/>
  </w:style>
  <w:style w:type="character" w:customStyle="1" w:styleId="hljs-tag">
    <w:name w:val="hljs-tag"/>
    <w:basedOn w:val="DefaultParagraphFont"/>
    <w:rsid w:val="00E830B6"/>
  </w:style>
  <w:style w:type="character" w:customStyle="1" w:styleId="hljs-name">
    <w:name w:val="hljs-name"/>
    <w:basedOn w:val="DefaultParagraphFont"/>
    <w:rsid w:val="00E830B6"/>
  </w:style>
  <w:style w:type="character" w:customStyle="1" w:styleId="hljs-attr">
    <w:name w:val="hljs-attr"/>
    <w:basedOn w:val="DefaultParagraphFont"/>
    <w:rsid w:val="00E830B6"/>
  </w:style>
  <w:style w:type="character" w:styleId="UnresolvedMention">
    <w:name w:val="Unresolved Mention"/>
    <w:basedOn w:val="DefaultParagraphFont"/>
    <w:uiPriority w:val="99"/>
    <w:semiHidden/>
    <w:unhideWhenUsed/>
    <w:rsid w:val="00064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-b2c/custom-policy-overview" TargetMode="External"/><Relationship Id="rId13" Type="http://schemas.openxmlformats.org/officeDocument/2006/relationships/hyperlink" Target="https://docs.microsoft.com/en-us/azure/active-directory-b2c/tutorial-create-user-flows?pivots=b2c-custom-policy" TargetMode="External"/><Relationship Id="rId18" Type="http://schemas.openxmlformats.org/officeDocument/2006/relationships/hyperlink" Target="https://docs.oracle.com/en-us/iaas/Content/Identity/Tasks/federatingADFSazure.htm" TargetMode="External"/><Relationship Id="rId26" Type="http://schemas.openxmlformats.org/officeDocument/2006/relationships/hyperlink" Target="https://docs.microsoft.com/en-us/azure/active-directory-b2c/custom-policy-reference-ss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active-directory-b2c/identity-provider-salesforce-saml?tabs=windows&amp;pivots=b2c-custom-policy" TargetMode="External"/><Relationship Id="rId7" Type="http://schemas.openxmlformats.org/officeDocument/2006/relationships/hyperlink" Target="https://docs.microsoft.com/en-us/azure/active-directory-b2c/user-flow-overview" TargetMode="External"/><Relationship Id="rId12" Type="http://schemas.openxmlformats.org/officeDocument/2006/relationships/hyperlink" Target="https://docs.microsoft.com/en-us/azure/active-directory-b2c/identity-provider-generic-saml" TargetMode="External"/><Relationship Id="rId17" Type="http://schemas.openxmlformats.org/officeDocument/2006/relationships/hyperlink" Target="https://www.oracle.com/cloud/sign-in.html" TargetMode="External"/><Relationship Id="rId25" Type="http://schemas.openxmlformats.org/officeDocument/2006/relationships/hyperlink" Target="https://docs.microsoft.com/en-us/azure/active-directory-b2c/identity-provider-generic-s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cloud/sign-in.html" TargetMode="External"/><Relationship Id="rId20" Type="http://schemas.openxmlformats.org/officeDocument/2006/relationships/hyperlink" Target="https://docs.microsoft.com/en-us/azure/active-directory-b2c/custom-domain" TargetMode="External"/><Relationship Id="rId29" Type="http://schemas.openxmlformats.org/officeDocument/2006/relationships/hyperlink" Target="https://portal.azur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ctive-directory-b2c/custom-policy-overview" TargetMode="External"/><Relationship Id="rId24" Type="http://schemas.openxmlformats.org/officeDocument/2006/relationships/hyperlink" Target="https://portal.azure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active-directory-b2c/tutorial-register-applications" TargetMode="External"/><Relationship Id="rId23" Type="http://schemas.openxmlformats.org/officeDocument/2006/relationships/hyperlink" Target="https://docs.microsoft.com/en-us/powershell/module/pki/new-selfsignedcertificate" TargetMode="External"/><Relationship Id="rId28" Type="http://schemas.openxmlformats.org/officeDocument/2006/relationships/hyperlink" Target="https://docs.microsoft.com/en-us/azure/active-directory-b2c/relyingparty" TargetMode="External"/><Relationship Id="rId10" Type="http://schemas.openxmlformats.org/officeDocument/2006/relationships/hyperlink" Target="https://docs.microsoft.com/en-us/azure/active-directory-b2c/user-flow-overview" TargetMode="External"/><Relationship Id="rId19" Type="http://schemas.openxmlformats.org/officeDocument/2006/relationships/hyperlink" Target="https://docs.microsoft.com/en-us/azure/active-directory-b2c/custom-domai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-b2c/user-flow-overview" TargetMode="External"/><Relationship Id="rId14" Type="http://schemas.openxmlformats.org/officeDocument/2006/relationships/hyperlink" Target="https://docs.microsoft.com/en-us/azure/active-directory-b2c/tutorial-register-applications" TargetMode="External"/><Relationship Id="rId22" Type="http://schemas.openxmlformats.org/officeDocument/2006/relationships/hyperlink" Target="https://docs.microsoft.com/en-us/azure/active-directory-b2c/identity-provider-salesforce-saml?tabs=windows&amp;pivots=b2c-custom-policy" TargetMode="External"/><Relationship Id="rId27" Type="http://schemas.openxmlformats.org/officeDocument/2006/relationships/hyperlink" Target="https://github.com/Azure-Samples/active-directory-b2c-custom-policy-starterpack/blob/master/SocialAndLocalAccounts/SignUpOrSignin.xml" TargetMode="External"/><Relationship Id="rId30" Type="http://schemas.openxmlformats.org/officeDocument/2006/relationships/hyperlink" Target="https://docs.microsoft.com/en-us/azure/active-directory-b2c/tutorial-register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2288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Rai</dc:creator>
  <cp:keywords/>
  <dc:description/>
  <cp:lastModifiedBy>Jitendra Rai</cp:lastModifiedBy>
  <cp:revision>6</cp:revision>
  <dcterms:created xsi:type="dcterms:W3CDTF">2021-07-16T08:39:00Z</dcterms:created>
  <dcterms:modified xsi:type="dcterms:W3CDTF">2021-07-18T13:39:00Z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2021-07-09T10:10:03Z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01a525ec-0354-43f3-a1a8-556534471a6a</vt:lpwstr>
  </property>
  <property fmtid="{D5CDD505-2E9C-101B-9397-08002B2CF9AE}" pid="8" name="MSIP_Label_f42aa342-8706-4288-bd11-ebb85995028c_ContentBits">
    <vt:lpwstr>0</vt:lpwstr>
  </property>
</Properties>
</file>