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9B" w:rsidRPr="006768BE" w:rsidRDefault="006768BE" w:rsidP="006768BE">
      <w:pPr>
        <w:rPr>
          <w:rFonts w:ascii="Arial" w:hAnsi="Arial" w:cs="Arial"/>
          <w:sz w:val="28"/>
          <w:szCs w:val="28"/>
        </w:rPr>
      </w:pPr>
      <w:r>
        <w:rPr>
          <w:rFonts w:ascii="Arial" w:hAnsi="Arial" w:cs="Arial"/>
          <w:sz w:val="28"/>
          <w:szCs w:val="28"/>
        </w:rPr>
        <w:t xml:space="preserve">                                                            </w:t>
      </w:r>
      <w:r w:rsidRPr="006768BE">
        <w:rPr>
          <w:rFonts w:ascii="Arial" w:hAnsi="Arial" w:cs="Arial"/>
          <w:noProof/>
          <w:sz w:val="28"/>
          <w:szCs w:val="28"/>
        </w:rPr>
        <w:drawing>
          <wp:anchor distT="0" distB="0" distL="0" distR="0" simplePos="0" relativeHeight="251659264" behindDoc="0" locked="0" layoutInCell="1" allowOverlap="1">
            <wp:simplePos x="0" y="0"/>
            <wp:positionH relativeFrom="column">
              <wp:posOffset>1130300</wp:posOffset>
            </wp:positionH>
            <wp:positionV relativeFrom="paragraph">
              <wp:posOffset>-581025</wp:posOffset>
            </wp:positionV>
            <wp:extent cx="3448050" cy="952500"/>
            <wp:effectExtent l="1905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448050" cy="952500"/>
                    </a:xfrm>
                    <a:prstGeom prst="rect">
                      <a:avLst/>
                    </a:prstGeom>
                  </pic:spPr>
                </pic:pic>
              </a:graphicData>
            </a:graphic>
          </wp:anchor>
        </w:drawing>
      </w:r>
    </w:p>
    <w:p w:rsidR="00D8633D" w:rsidRDefault="00D8633D" w:rsidP="004D779B">
      <w:pPr>
        <w:rPr>
          <w:rFonts w:ascii="Arial" w:hAnsi="Arial" w:cs="Arial"/>
          <w:sz w:val="28"/>
          <w:szCs w:val="28"/>
        </w:rPr>
      </w:pPr>
    </w:p>
    <w:p w:rsidR="006768BE" w:rsidRDefault="006768BE" w:rsidP="006768BE">
      <w:pPr>
        <w:spacing w:after="160" w:line="259" w:lineRule="auto"/>
        <w:rPr>
          <w:rFonts w:ascii="Arial" w:hAnsi="Arial" w:cs="Arial"/>
          <w:sz w:val="32"/>
          <w:szCs w:val="32"/>
        </w:rPr>
      </w:pPr>
      <w:r w:rsidRPr="006768BE">
        <w:rPr>
          <w:rFonts w:ascii="Arial" w:hAnsi="Arial" w:cs="Arial"/>
          <w:sz w:val="32"/>
          <w:szCs w:val="32"/>
        </w:rPr>
        <w:t>Router &amp; Switch Ios</w:t>
      </w:r>
    </w:p>
    <w:p w:rsidR="006768BE" w:rsidRPr="00F9086D" w:rsidRDefault="006768BE" w:rsidP="006768BE">
      <w:pPr>
        <w:spacing w:after="0"/>
        <w:rPr>
          <w:rFonts w:ascii="Arial" w:hAnsi="Arial" w:cs="Arial"/>
        </w:rPr>
      </w:pPr>
      <w:r w:rsidRPr="001772C4">
        <w:rPr>
          <w:rFonts w:ascii="Arial" w:hAnsi="Arial" w:cs="Arial"/>
          <w:b/>
        </w:rPr>
        <w:t>Platform:</w:t>
      </w:r>
      <w:r w:rsidR="00A166E8">
        <w:rPr>
          <w:rFonts w:ascii="Arial" w:hAnsi="Arial" w:cs="Arial"/>
          <w:b/>
        </w:rPr>
        <w:t xml:space="preserve"> </w:t>
      </w:r>
      <w:r>
        <w:rPr>
          <w:rFonts w:ascii="Arial" w:hAnsi="Arial" w:cs="Arial"/>
        </w:rPr>
        <w:t>https://</w:t>
      </w:r>
      <w:r w:rsidRPr="00F9086D">
        <w:rPr>
          <w:rFonts w:ascii="Arial" w:hAnsi="Arial" w:cs="Arial"/>
        </w:rPr>
        <w:t>racks.uninets.com</w:t>
      </w:r>
    </w:p>
    <w:p w:rsidR="006768BE" w:rsidRDefault="006768BE" w:rsidP="006768BE">
      <w:pPr>
        <w:spacing w:after="0"/>
        <w:rPr>
          <w:rFonts w:ascii="Arial" w:hAnsi="Arial" w:cs="Arial"/>
        </w:rPr>
      </w:pPr>
      <w:r w:rsidRPr="001772C4">
        <w:rPr>
          <w:rFonts w:ascii="Arial" w:hAnsi="Arial" w:cs="Arial"/>
          <w:b/>
        </w:rPr>
        <w:t>Lab Name:</w:t>
      </w:r>
      <w:r w:rsidRPr="00F9086D">
        <w:rPr>
          <w:rFonts w:ascii="Arial" w:hAnsi="Arial" w:cs="Arial"/>
        </w:rPr>
        <w:t xml:space="preserve"> </w:t>
      </w:r>
      <w:r>
        <w:rPr>
          <w:rFonts w:ascii="Arial" w:hAnsi="Arial" w:cs="Arial"/>
        </w:rPr>
        <w:t>CCNA RS</w:t>
      </w:r>
    </w:p>
    <w:p w:rsidR="006768BE" w:rsidRPr="006768BE" w:rsidRDefault="006768BE" w:rsidP="006768BE">
      <w:pPr>
        <w:spacing w:after="0"/>
        <w:rPr>
          <w:rFonts w:ascii="Arial" w:hAnsi="Arial" w:cs="Arial"/>
        </w:rPr>
      </w:pPr>
    </w:p>
    <w:p w:rsidR="00632828" w:rsidRDefault="00632828" w:rsidP="004D779B">
      <w:pPr>
        <w:rPr>
          <w:rFonts w:ascii="Arial" w:hAnsi="Arial" w:cs="Arial"/>
          <w:b/>
          <w:sz w:val="24"/>
          <w:szCs w:val="24"/>
        </w:rPr>
      </w:pPr>
      <w:r w:rsidRPr="00632828">
        <w:rPr>
          <w:rFonts w:ascii="Arial" w:hAnsi="Arial" w:cs="Arial"/>
          <w:b/>
          <w:sz w:val="24"/>
          <w:szCs w:val="24"/>
        </w:rPr>
        <w:t>Topology</w:t>
      </w:r>
    </w:p>
    <w:p w:rsidR="006768BE" w:rsidRPr="006768BE" w:rsidRDefault="006768BE" w:rsidP="006768BE">
      <w:pPr>
        <w:spacing w:after="160" w:line="259" w:lineRule="auto"/>
        <w:jc w:val="center"/>
        <w:rPr>
          <w:rFonts w:ascii="Arial" w:hAnsi="Arial" w:cs="Arial"/>
          <w:sz w:val="24"/>
          <w:szCs w:val="24"/>
        </w:rPr>
      </w:pPr>
      <w:r w:rsidRPr="006768BE">
        <w:rPr>
          <w:rFonts w:ascii="Arial" w:hAnsi="Arial" w:cs="Arial"/>
          <w:sz w:val="24"/>
          <w:szCs w:val="24"/>
        </w:rPr>
        <w:t>Router &amp; Switch Ios</w:t>
      </w:r>
    </w:p>
    <w:p w:rsidR="004D779B" w:rsidRDefault="004D779B" w:rsidP="006768BE">
      <w:pPr>
        <w:jc w:val="right"/>
        <w:rPr>
          <w:rFonts w:ascii="Arial" w:hAnsi="Arial" w:cs="Arial"/>
          <w:sz w:val="24"/>
          <w:szCs w:val="24"/>
        </w:rPr>
      </w:pPr>
      <w:r>
        <w:rPr>
          <w:noProof/>
        </w:rPr>
        <w:drawing>
          <wp:inline distT="0" distB="0" distL="0" distR="0">
            <wp:extent cx="4943475" cy="1371600"/>
            <wp:effectExtent l="19050" t="0" r="9525" b="0"/>
            <wp:docPr id="1" name="Picture 3" descr="https://racks.uninets.com/themes/default/js/ckeditor/images/workbookfiles/2017/09/26/lab%20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cks.uninets.com/themes/default/js/ckeditor/images/workbookfiles/2017/09/26/lab%20diagram-1(3).png"/>
                    <pic:cNvPicPr>
                      <a:picLocks noChangeAspect="1" noChangeArrowheads="1"/>
                    </pic:cNvPicPr>
                  </pic:nvPicPr>
                  <pic:blipFill>
                    <a:blip r:embed="rId8" cstate="print"/>
                    <a:srcRect/>
                    <a:stretch>
                      <a:fillRect/>
                    </a:stretch>
                  </pic:blipFill>
                  <pic:spPr bwMode="auto">
                    <a:xfrm>
                      <a:off x="0" y="0"/>
                      <a:ext cx="4949334" cy="1373225"/>
                    </a:xfrm>
                    <a:prstGeom prst="rect">
                      <a:avLst/>
                    </a:prstGeom>
                    <a:noFill/>
                    <a:ln w="9525">
                      <a:noFill/>
                      <a:miter lim="800000"/>
                      <a:headEnd/>
                      <a:tailEnd/>
                    </a:ln>
                  </pic:spPr>
                </pic:pic>
              </a:graphicData>
            </a:graphic>
          </wp:inline>
        </w:drawing>
      </w:r>
    </w:p>
    <w:p w:rsidR="00A166E8" w:rsidRDefault="00A166E8" w:rsidP="004D779B">
      <w:pPr>
        <w:rPr>
          <w:rFonts w:ascii="Arial" w:hAnsi="Arial" w:cs="Arial"/>
          <w:b/>
          <w:sz w:val="24"/>
          <w:szCs w:val="24"/>
        </w:rPr>
      </w:pPr>
    </w:p>
    <w:p w:rsidR="004D779B" w:rsidRDefault="004D779B" w:rsidP="004D779B">
      <w:pPr>
        <w:rPr>
          <w:rFonts w:ascii="Arial" w:hAnsi="Arial" w:cs="Arial"/>
          <w:b/>
          <w:sz w:val="24"/>
          <w:szCs w:val="24"/>
        </w:rPr>
      </w:pPr>
      <w:r w:rsidRPr="00437FC9">
        <w:rPr>
          <w:rFonts w:ascii="Arial" w:hAnsi="Arial" w:cs="Arial"/>
          <w:b/>
          <w:sz w:val="24"/>
          <w:szCs w:val="24"/>
        </w:rPr>
        <w:t>Task</w:t>
      </w:r>
    </w:p>
    <w:p w:rsidR="004D779B" w:rsidRPr="00A166E8" w:rsidRDefault="00A166E8" w:rsidP="00A166E8">
      <w:pPr>
        <w:pStyle w:val="ListParagraph"/>
        <w:numPr>
          <w:ilvl w:val="0"/>
          <w:numId w:val="5"/>
        </w:numPr>
        <w:shd w:val="clear" w:color="auto" w:fill="FFFFFF"/>
        <w:spacing w:before="100" w:beforeAutospacing="1" w:after="225" w:line="240" w:lineRule="auto"/>
        <w:rPr>
          <w:rFonts w:ascii="Arial" w:eastAsia="Times New Roman" w:hAnsi="Arial" w:cs="Arial"/>
          <w:color w:val="000000"/>
        </w:rPr>
      </w:pPr>
      <w:r w:rsidRPr="00A166E8">
        <w:rPr>
          <w:rFonts w:ascii="Arial" w:eastAsia="Times New Roman" w:hAnsi="Arial" w:cs="Arial"/>
          <w:color w:val="000000"/>
        </w:rPr>
        <w:t>Understanding Cisco</w:t>
      </w:r>
      <w:r w:rsidR="004D779B" w:rsidRPr="00A166E8">
        <w:rPr>
          <w:rFonts w:ascii="Arial" w:eastAsia="Times New Roman" w:hAnsi="Arial" w:cs="Arial"/>
          <w:color w:val="000000"/>
        </w:rPr>
        <w:t xml:space="preserve"> ios naming convention and type of ios and there feature.</w:t>
      </w:r>
    </w:p>
    <w:p w:rsidR="004D779B" w:rsidRPr="00A166E8" w:rsidRDefault="004D779B" w:rsidP="00A166E8">
      <w:pPr>
        <w:pStyle w:val="ListParagraph"/>
        <w:numPr>
          <w:ilvl w:val="0"/>
          <w:numId w:val="5"/>
        </w:numPr>
        <w:shd w:val="clear" w:color="auto" w:fill="FFFFFF"/>
        <w:spacing w:before="100" w:beforeAutospacing="1" w:after="225" w:line="240" w:lineRule="auto"/>
        <w:rPr>
          <w:rFonts w:ascii="Arial" w:eastAsia="Times New Roman" w:hAnsi="Arial" w:cs="Arial"/>
          <w:color w:val="000000"/>
        </w:rPr>
      </w:pPr>
      <w:r w:rsidRPr="00A166E8">
        <w:rPr>
          <w:rFonts w:ascii="Arial" w:eastAsia="Times New Roman" w:hAnsi="Arial" w:cs="Arial"/>
          <w:color w:val="000000"/>
        </w:rPr>
        <w:t>Identify what IOS Version and Features Set your Cisco device is currently running.</w:t>
      </w:r>
    </w:p>
    <w:p w:rsidR="004D779B" w:rsidRDefault="004D779B" w:rsidP="004D779B">
      <w:pPr>
        <w:shd w:val="clear" w:color="auto" w:fill="FFFFFF"/>
        <w:spacing w:before="100" w:beforeAutospacing="1" w:after="225" w:line="240" w:lineRule="auto"/>
        <w:ind w:left="-105"/>
        <w:rPr>
          <w:rFonts w:ascii="Arial" w:eastAsia="Times New Roman" w:hAnsi="Arial" w:cs="Arial"/>
          <w:b/>
          <w:color w:val="000000"/>
          <w:sz w:val="24"/>
          <w:szCs w:val="24"/>
        </w:rPr>
      </w:pPr>
      <w:r w:rsidRPr="00B83996">
        <w:rPr>
          <w:rFonts w:ascii="Arial" w:eastAsia="Times New Roman" w:hAnsi="Arial" w:cs="Arial"/>
          <w:b/>
          <w:color w:val="000000"/>
          <w:sz w:val="24"/>
          <w:szCs w:val="24"/>
        </w:rPr>
        <w:t>Explanation</w:t>
      </w:r>
    </w:p>
    <w:p w:rsidR="004D779B" w:rsidRPr="00B83996" w:rsidRDefault="004D779B" w:rsidP="00A166E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The most common way of obtaining IOS identification information is by using the show version command. This command shows various information pertaining to the Cisco IOS Version and Feature Set as well as hardware information about the router. As of 2006, Cisco has introduced a new naming convention for feature sets. This new naming convention started in 12.3 and was implemented as the feature set naming standard in 12.4. The recent IOS versions are 15.x. We are using 15.4 IOS on routers in our labs.</w:t>
      </w:r>
    </w:p>
    <w:p w:rsidR="004D779B" w:rsidRPr="00B83996" w:rsidRDefault="004D779B" w:rsidP="00A166E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Breaking Down of the Image Name and Extension</w:t>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sidRPr="00B83996">
        <w:rPr>
          <w:rFonts w:ascii="Arial" w:eastAsia="Times New Roman" w:hAnsi="Arial" w:cs="Arial"/>
          <w:color w:val="000000"/>
          <w:sz w:val="21"/>
          <w:szCs w:val="21"/>
        </w:rPr>
        <w:t> </w:t>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4210050" cy="1809750"/>
            <wp:effectExtent l="19050" t="0" r="0" b="0"/>
            <wp:docPr id="2" name="Picture 6" descr="https://racks.uninets.com/themes/default/js/ckeditor/images/workbookfiles/2017/09/25/dia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cks.uninets.com/themes/default/js/ckeditor/images/workbookfiles/2017/09/25/diag-1(1).png"/>
                    <pic:cNvPicPr>
                      <a:picLocks noChangeAspect="1" noChangeArrowheads="1"/>
                    </pic:cNvPicPr>
                  </pic:nvPicPr>
                  <pic:blipFill>
                    <a:blip r:embed="rId9" cstate="print"/>
                    <a:srcRect/>
                    <a:stretch>
                      <a:fillRect/>
                    </a:stretch>
                  </pic:blipFill>
                  <pic:spPr bwMode="auto">
                    <a:xfrm>
                      <a:off x="0" y="0"/>
                      <a:ext cx="4210050" cy="1809750"/>
                    </a:xfrm>
                    <a:prstGeom prst="rect">
                      <a:avLst/>
                    </a:prstGeom>
                    <a:noFill/>
                    <a:ln w="9525">
                      <a:noFill/>
                      <a:miter lim="800000"/>
                      <a:headEnd/>
                      <a:tailEnd/>
                    </a:ln>
                  </pic:spPr>
                </pic:pic>
              </a:graphicData>
            </a:graphic>
          </wp:inline>
        </w:drawing>
      </w:r>
    </w:p>
    <w:p w:rsidR="004D779B" w:rsidRPr="00B83996" w:rsidRDefault="00D82F0C" w:rsidP="004D779B">
      <w:pPr>
        <w:shd w:val="clear" w:color="auto" w:fill="FFFFFF"/>
        <w:spacing w:after="0" w:line="240" w:lineRule="auto"/>
        <w:ind w:left="720"/>
        <w:rPr>
          <w:rFonts w:ascii="Arial" w:eastAsia="Times New Roman" w:hAnsi="Arial" w:cs="Arial"/>
          <w:color w:val="000000"/>
          <w:sz w:val="21"/>
          <w:szCs w:val="21"/>
        </w:rPr>
      </w:pPr>
      <w:r w:rsidRPr="00D82F0C">
        <w:rPr>
          <w:rFonts w:ascii="Arial" w:eastAsia="Times New Roman" w:hAnsi="Arial" w:cs="Arial"/>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Below is a chart comprised of common pre-standing naming convention identification letters</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tbl>
      <w:tblPr>
        <w:tblW w:w="9795" w:type="dxa"/>
        <w:tblBorders>
          <w:top w:val="single" w:sz="6" w:space="0" w:color="0070C0"/>
          <w:left w:val="single" w:sz="6" w:space="0" w:color="0070C0"/>
          <w:bottom w:val="single" w:sz="6" w:space="0" w:color="0070C0"/>
          <w:right w:val="single" w:sz="6" w:space="0" w:color="0070C0"/>
        </w:tblBorders>
        <w:shd w:val="clear" w:color="auto" w:fill="FFFFFF"/>
        <w:tblCellMar>
          <w:left w:w="0" w:type="dxa"/>
          <w:right w:w="0" w:type="dxa"/>
        </w:tblCellMar>
        <w:tblLook w:val="04A0"/>
      </w:tblPr>
      <w:tblGrid>
        <w:gridCol w:w="3279"/>
        <w:gridCol w:w="6516"/>
      </w:tblGrid>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Image Letter</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Feature Set</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IP</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Y</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IP on 1700 Series Platforms</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IP Plus</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S6</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IP Plus – No ATM</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S7</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IP Plus – No Voice</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J</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Enterprise</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O</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IOS Firewall/Intrusion Detection</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K</w:t>
            </w:r>
          </w:p>
        </w:tc>
        <w:tc>
          <w:tcPr>
            <w:tcW w:w="6525" w:type="dxa"/>
            <w:tcBorders>
              <w:top w:val="nil"/>
              <w:left w:val="nil"/>
              <w:bottom w:val="nil"/>
              <w:right w:val="nil"/>
            </w:tcBorders>
            <w:shd w:val="clear" w:color="auto" w:fill="FFFFFF"/>
            <w:vAlign w:val="center"/>
            <w:hideMark/>
          </w:tcPr>
          <w:p w:rsidR="004D779B" w:rsidRPr="00B83996" w:rsidRDefault="00A166E8"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Cryptography</w:t>
            </w:r>
            <w:r w:rsidR="004D779B" w:rsidRPr="00B83996">
              <w:rPr>
                <w:rFonts w:ascii="Arial" w:eastAsia="Times New Roman" w:hAnsi="Arial" w:cs="Arial"/>
                <w:color w:val="000000"/>
              </w:rPr>
              <w:t>/IPSEC/SSH</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K8</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56Bit DES Encryption (Weak Cryptography)</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K9</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3DES/AES Encryption (Strong Cryptography)</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X</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H323</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G</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Services Selection Gateway (SSG)</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C</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Remote Access Server or Packet Data Serving Node (PDSN)</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B</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Apple Talk</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N</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Novel IP/IPX</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V</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Vox</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R</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IBM</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U</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Unlawful Intercept</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P</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Service Provider</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Telco</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Telecommunications Feature Set</w:t>
            </w:r>
          </w:p>
        </w:tc>
      </w:tr>
      <w:tr w:rsidR="004D779B" w:rsidRPr="00B83996" w:rsidTr="00775612">
        <w:trPr>
          <w:trHeight w:val="315"/>
        </w:trPr>
        <w:tc>
          <w:tcPr>
            <w:tcW w:w="328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Boot</w:t>
            </w:r>
          </w:p>
        </w:tc>
        <w:tc>
          <w:tcPr>
            <w:tcW w:w="652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Boot Image (Used on high end routers/switches)</w:t>
            </w:r>
          </w:p>
        </w:tc>
      </w:tr>
    </w:tbl>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tbl>
      <w:tblPr>
        <w:tblW w:w="9165" w:type="dxa"/>
        <w:tblBorders>
          <w:top w:val="single" w:sz="6" w:space="0" w:color="0070C0"/>
          <w:left w:val="single" w:sz="6" w:space="0" w:color="0070C0"/>
          <w:bottom w:val="single" w:sz="6" w:space="0" w:color="0070C0"/>
          <w:right w:val="single" w:sz="6" w:space="0" w:color="0070C0"/>
        </w:tblBorders>
        <w:shd w:val="clear" w:color="auto" w:fill="FFFFFF"/>
        <w:tblCellMar>
          <w:left w:w="0" w:type="dxa"/>
          <w:right w:w="0" w:type="dxa"/>
        </w:tblCellMar>
        <w:tblLook w:val="04A0"/>
      </w:tblPr>
      <w:tblGrid>
        <w:gridCol w:w="2700"/>
        <w:gridCol w:w="6465"/>
      </w:tblGrid>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Image Letter</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IOS Boot Location</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f</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executes from Flash memory.</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m</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executes from RAM.</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r</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executes from ROM</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lastRenderedPageBreak/>
              <w:t>l</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is re</w:t>
            </w:r>
            <w:r w:rsidR="00A166E8">
              <w:rPr>
                <w:rFonts w:ascii="Arial" w:eastAsia="Times New Roman" w:hAnsi="Arial" w:cs="Arial"/>
                <w:color w:val="000000"/>
              </w:rPr>
              <w:t xml:space="preserve"> </w:t>
            </w:r>
            <w:r w:rsidRPr="00B83996">
              <w:rPr>
                <w:rFonts w:ascii="Arial" w:eastAsia="Times New Roman" w:hAnsi="Arial" w:cs="Arial"/>
                <w:color w:val="000000"/>
              </w:rPr>
              <w:t>locatable.</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z</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is compressed using ZIP format.</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x</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is compressed using MZIP format.</w:t>
            </w:r>
          </w:p>
        </w:tc>
      </w:tr>
      <w:tr w:rsidR="004D779B" w:rsidRPr="00B83996" w:rsidTr="00775612">
        <w:trPr>
          <w:trHeight w:val="315"/>
        </w:trPr>
        <w:tc>
          <w:tcPr>
            <w:tcW w:w="27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w</w:t>
            </w:r>
          </w:p>
        </w:tc>
        <w:tc>
          <w:tcPr>
            <w:tcW w:w="646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The image is compressed using STAC format.</w:t>
            </w:r>
          </w:p>
        </w:tc>
      </w:tr>
    </w:tbl>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xml:space="preserve">Below is a feature tree comprised of the new naming convention used for Cisco router images 12.3T and </w:t>
      </w:r>
      <w:r w:rsidR="00A166E8">
        <w:rPr>
          <w:rFonts w:ascii="Arial" w:eastAsia="Times New Roman" w:hAnsi="Arial" w:cs="Arial"/>
          <w:color w:val="000000"/>
        </w:rPr>
        <w:t>above.</w:t>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sidRPr="00B83996">
        <w:rPr>
          <w:rFonts w:ascii="Arial" w:eastAsia="Times New Roman" w:hAnsi="Arial" w:cs="Arial"/>
          <w:color w:val="000000"/>
          <w:sz w:val="21"/>
          <w:szCs w:val="21"/>
        </w:rPr>
        <w:t> </w:t>
      </w:r>
    </w:p>
    <w:p w:rsidR="004D779B" w:rsidRPr="00B83996" w:rsidRDefault="00D82F0C" w:rsidP="004D779B">
      <w:pPr>
        <w:shd w:val="clear" w:color="auto" w:fill="FFFFFF"/>
        <w:spacing w:after="0" w:line="240" w:lineRule="auto"/>
        <w:ind w:left="1440"/>
        <w:rPr>
          <w:rFonts w:ascii="Arial" w:eastAsia="Times New Roman" w:hAnsi="Arial" w:cs="Arial"/>
          <w:color w:val="000000"/>
          <w:sz w:val="21"/>
          <w:szCs w:val="21"/>
        </w:rPr>
      </w:pPr>
      <w:r w:rsidRPr="00D82F0C">
        <w:rPr>
          <w:rFonts w:ascii="Arial" w:eastAsia="Times New Roman" w:hAnsi="Arial" w:cs="Arial"/>
          <w:color w:val="000000"/>
          <w:sz w:val="21"/>
          <w:szCs w:val="21"/>
        </w:rPr>
        <w:pict>
          <v:shape id="_x0000_i1026" type="#_x0000_t75" alt="" style="width:24pt;height:24pt"/>
        </w:pict>
      </w:r>
    </w:p>
    <w:p w:rsidR="004D779B" w:rsidRPr="00B83996" w:rsidRDefault="004D779B" w:rsidP="00632828">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3981450" cy="2705100"/>
            <wp:effectExtent l="19050" t="0" r="0" b="0"/>
            <wp:docPr id="3" name="Picture 9" descr="https://racks.uninets.com/themes/default/js/ckeditor/images/workbookfiles/2017/09/19/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cks.uninets.com/themes/default/js/ckeditor/images/workbookfiles/2017/09/19/nnnn.PNG"/>
                    <pic:cNvPicPr>
                      <a:picLocks noChangeAspect="1" noChangeArrowheads="1"/>
                    </pic:cNvPicPr>
                  </pic:nvPicPr>
                  <pic:blipFill>
                    <a:blip r:embed="rId10" cstate="print"/>
                    <a:srcRect/>
                    <a:stretch>
                      <a:fillRect/>
                    </a:stretch>
                  </pic:blipFill>
                  <pic:spPr bwMode="auto">
                    <a:xfrm>
                      <a:off x="0" y="0"/>
                      <a:ext cx="3981450" cy="2705100"/>
                    </a:xfrm>
                    <a:prstGeom prst="rect">
                      <a:avLst/>
                    </a:prstGeom>
                    <a:noFill/>
                    <a:ln w="9525">
                      <a:noFill/>
                      <a:miter lim="800000"/>
                      <a:headEnd/>
                      <a:tailEnd/>
                    </a:ln>
                  </pic:spPr>
                </pic:pic>
              </a:graphicData>
            </a:graphic>
          </wp:inline>
        </w:drawing>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sidRPr="00B83996">
        <w:rPr>
          <w:rFonts w:ascii="Arial" w:eastAsia="Times New Roman" w:hAnsi="Arial" w:cs="Arial"/>
          <w:color w:val="000000"/>
          <w:sz w:val="21"/>
          <w:szCs w:val="21"/>
        </w:rPr>
        <w:t> </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You can see that IP Base is the basic image, from this image it branches off into IP Voice, Advanced Security or Enterprise Base</w:t>
      </w:r>
      <w:r>
        <w:rPr>
          <w:rFonts w:ascii="Arial" w:eastAsia="Times New Roman" w:hAnsi="Arial" w:cs="Arial"/>
          <w:color w:val="000000"/>
        </w:rPr>
        <w:t xml:space="preserve">. </w:t>
      </w:r>
      <w:r w:rsidRPr="00B83996">
        <w:rPr>
          <w:rFonts w:ascii="Arial" w:eastAsia="Times New Roman" w:hAnsi="Arial" w:cs="Arial"/>
          <w:color w:val="000000"/>
        </w:rPr>
        <w:t>IP Voice also has an upgrade to Service Provider Services, which includes SP Services Features, IP Voice Features and IP Base features.</w:t>
      </w:r>
      <w:r>
        <w:rPr>
          <w:rFonts w:ascii="Arial" w:eastAsia="Times New Roman" w:hAnsi="Arial" w:cs="Arial"/>
          <w:color w:val="000000"/>
        </w:rPr>
        <w:t xml:space="preserve"> </w:t>
      </w:r>
      <w:r w:rsidRPr="00B83996">
        <w:rPr>
          <w:rFonts w:ascii="Arial" w:eastAsia="Times New Roman" w:hAnsi="Arial" w:cs="Arial"/>
          <w:color w:val="000000"/>
        </w:rPr>
        <w:t>Only “Advanced” Images contain Advanced Encryption Standard (AES) Cryptography The following categories summarize the new naming convention:</w:t>
      </w:r>
    </w:p>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tbl>
      <w:tblPr>
        <w:tblW w:w="10275" w:type="dxa"/>
        <w:tblBorders>
          <w:top w:val="single" w:sz="6" w:space="0" w:color="0070C0"/>
          <w:left w:val="single" w:sz="6" w:space="0" w:color="0070C0"/>
          <w:bottom w:val="single" w:sz="6" w:space="0" w:color="0070C0"/>
          <w:right w:val="single" w:sz="6" w:space="0" w:color="0070C0"/>
        </w:tblBorders>
        <w:shd w:val="clear" w:color="auto" w:fill="FFFFFF"/>
        <w:tblCellMar>
          <w:left w:w="0" w:type="dxa"/>
          <w:right w:w="0" w:type="dxa"/>
        </w:tblCellMar>
        <w:tblLook w:val="04A0"/>
      </w:tblPr>
      <w:tblGrid>
        <w:gridCol w:w="2175"/>
        <w:gridCol w:w="8100"/>
      </w:tblGrid>
      <w:tr w:rsidR="004D779B" w:rsidRPr="00B83996" w:rsidTr="00775612">
        <w:trPr>
          <w:trHeight w:val="315"/>
        </w:trPr>
        <w:tc>
          <w:tcPr>
            <w:tcW w:w="217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Feature Set</w:t>
            </w:r>
          </w:p>
        </w:tc>
        <w:tc>
          <w:tcPr>
            <w:tcW w:w="81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b/>
                <w:bCs/>
                <w:color w:val="000000"/>
              </w:rPr>
              <w:t>Description</w:t>
            </w:r>
          </w:p>
        </w:tc>
      </w:tr>
      <w:tr w:rsidR="004D779B" w:rsidRPr="00B83996" w:rsidTr="00775612">
        <w:trPr>
          <w:trHeight w:val="315"/>
        </w:trPr>
        <w:tc>
          <w:tcPr>
            <w:tcW w:w="217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Base</w:t>
            </w:r>
          </w:p>
        </w:tc>
        <w:tc>
          <w:tcPr>
            <w:tcW w:w="81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Entry level image (IP Base, Enterprise Base)</w:t>
            </w:r>
          </w:p>
        </w:tc>
      </w:tr>
      <w:tr w:rsidR="004D779B" w:rsidRPr="00B83996" w:rsidTr="00775612">
        <w:trPr>
          <w:trHeight w:val="525"/>
        </w:trPr>
        <w:tc>
          <w:tcPr>
            <w:tcW w:w="217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Services</w:t>
            </w:r>
          </w:p>
        </w:tc>
        <w:tc>
          <w:tcPr>
            <w:tcW w:w="81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addition of IP Telephony Service, MPLS, Voice over IP, Voice over Frame Relay and ATM (Included in SP Services, Enterprise Services)</w:t>
            </w:r>
          </w:p>
        </w:tc>
      </w:tr>
      <w:tr w:rsidR="004D779B" w:rsidRPr="00B83996" w:rsidTr="00775612">
        <w:trPr>
          <w:trHeight w:val="525"/>
        </w:trPr>
        <w:tc>
          <w:tcPr>
            <w:tcW w:w="217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Advanced</w:t>
            </w:r>
          </w:p>
        </w:tc>
        <w:tc>
          <w:tcPr>
            <w:tcW w:w="81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Addition of VPN, Cisco IOS Firewall, 3DES encryption, SSH, Cisco IOS IPSec and Intrusion Detection Systems (IDS) (Advanced Security, Advanced IP Services)</w:t>
            </w:r>
          </w:p>
        </w:tc>
      </w:tr>
      <w:tr w:rsidR="004D779B" w:rsidRPr="00B83996" w:rsidTr="00775612">
        <w:trPr>
          <w:trHeight w:val="315"/>
        </w:trPr>
        <w:tc>
          <w:tcPr>
            <w:tcW w:w="2175"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Enterprise</w:t>
            </w:r>
          </w:p>
        </w:tc>
        <w:tc>
          <w:tcPr>
            <w:tcW w:w="8100" w:type="dxa"/>
            <w:tcBorders>
              <w:top w:val="nil"/>
              <w:left w:val="nil"/>
              <w:bottom w:val="nil"/>
              <w:right w:val="nil"/>
            </w:tcBorders>
            <w:shd w:val="clear" w:color="auto" w:fill="FFFFFF"/>
            <w:vAlign w:val="center"/>
            <w:hideMark/>
          </w:tcPr>
          <w:p w:rsidR="004D779B" w:rsidRPr="00B83996" w:rsidRDefault="004D779B" w:rsidP="00775612">
            <w:pPr>
              <w:spacing w:after="0" w:line="240" w:lineRule="auto"/>
              <w:jc w:val="center"/>
              <w:rPr>
                <w:rFonts w:ascii="Arial" w:eastAsia="Times New Roman" w:hAnsi="Arial" w:cs="Arial"/>
                <w:color w:val="000000"/>
              </w:rPr>
            </w:pPr>
            <w:r w:rsidRPr="00B83996">
              <w:rPr>
                <w:rFonts w:ascii="Arial" w:eastAsia="Times New Roman" w:hAnsi="Arial" w:cs="Arial"/>
                <w:color w:val="000000"/>
              </w:rPr>
              <w:t>Addition of multi-protocols, including IBM, IPX, AppleTalk (Enterprise Base, Enterprise Services)</w:t>
            </w:r>
          </w:p>
        </w:tc>
      </w:tr>
    </w:tbl>
    <w:p w:rsidR="004D779B" w:rsidRPr="00B83996" w:rsidRDefault="004D779B" w:rsidP="004D779B">
      <w:pPr>
        <w:shd w:val="clear" w:color="auto" w:fill="FFFFFF"/>
        <w:spacing w:after="0" w:line="240" w:lineRule="auto"/>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Just like the new naming convention for Cisco Router IOS, Cisco has given the Switch IOS a new naming convention as well. This naming convention is very similar to the router IOS naming convention. Shown below is a feature tree of the new switch IOS naming convention</w:t>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sidRPr="00B83996">
        <w:rPr>
          <w:rFonts w:ascii="Arial" w:eastAsia="Times New Roman" w:hAnsi="Arial" w:cs="Arial"/>
          <w:color w:val="000000"/>
          <w:sz w:val="21"/>
          <w:szCs w:val="21"/>
        </w:rPr>
        <w:t> </w:t>
      </w:r>
    </w:p>
    <w:p w:rsidR="004D779B" w:rsidRPr="00B83996" w:rsidRDefault="004D779B" w:rsidP="00632828">
      <w:pPr>
        <w:shd w:val="clear" w:color="auto" w:fill="FFFFFF"/>
        <w:spacing w:after="0" w:line="240" w:lineRule="auto"/>
        <w:jc w:val="center"/>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2914650" cy="1800225"/>
            <wp:effectExtent l="19050" t="0" r="0" b="0"/>
            <wp:docPr id="4" name="Picture 10" descr="https://racks.uninets.com/themes/default/js/ckeditor/images/workbookfiles/2017/09/19/m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acks.uninets.com/themes/default/js/ckeditor/images/workbookfiles/2017/09/19/mmm.PNG"/>
                    <pic:cNvPicPr>
                      <a:picLocks noChangeAspect="1" noChangeArrowheads="1"/>
                    </pic:cNvPicPr>
                  </pic:nvPicPr>
                  <pic:blipFill>
                    <a:blip r:embed="rId11" cstate="print"/>
                    <a:srcRect/>
                    <a:stretch>
                      <a:fillRect/>
                    </a:stretch>
                  </pic:blipFill>
                  <pic:spPr bwMode="auto">
                    <a:xfrm>
                      <a:off x="0" y="0"/>
                      <a:ext cx="2914650" cy="1800225"/>
                    </a:xfrm>
                    <a:prstGeom prst="rect">
                      <a:avLst/>
                    </a:prstGeom>
                    <a:noFill/>
                    <a:ln w="9525">
                      <a:noFill/>
                      <a:miter lim="800000"/>
                      <a:headEnd/>
                      <a:tailEnd/>
                    </a:ln>
                  </pic:spPr>
                </pic:pic>
              </a:graphicData>
            </a:graphic>
          </wp:inline>
        </w:drawing>
      </w:r>
    </w:p>
    <w:p w:rsidR="004D779B" w:rsidRPr="00B83996" w:rsidRDefault="00D82F0C" w:rsidP="004D779B">
      <w:pPr>
        <w:shd w:val="clear" w:color="auto" w:fill="FFFFFF"/>
        <w:spacing w:after="0" w:line="240" w:lineRule="auto"/>
        <w:ind w:left="2160"/>
        <w:rPr>
          <w:rFonts w:ascii="Arial" w:eastAsia="Times New Roman" w:hAnsi="Arial" w:cs="Arial"/>
          <w:color w:val="000000"/>
          <w:sz w:val="21"/>
          <w:szCs w:val="21"/>
        </w:rPr>
      </w:pPr>
      <w:r w:rsidRPr="00D82F0C">
        <w:rPr>
          <w:rFonts w:ascii="Arial" w:eastAsia="Times New Roman" w:hAnsi="Arial" w:cs="Arial"/>
          <w:color w:val="000000"/>
          <w:sz w:val="21"/>
          <w:szCs w:val="21"/>
        </w:rPr>
        <w:pict>
          <v:shape id="_x0000_i1027" type="#_x0000_t75" alt="" style="width:24pt;height:24pt"/>
        </w:pic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b/>
          <w:bCs/>
          <w:color w:val="000000"/>
        </w:rPr>
        <w:t>IP Base:</w:t>
      </w:r>
      <w:r>
        <w:rPr>
          <w:rFonts w:ascii="Arial" w:eastAsia="Times New Roman" w:hAnsi="Arial" w:cs="Arial"/>
          <w:b/>
          <w:bCs/>
          <w:color w:val="000000"/>
        </w:rPr>
        <w:t xml:space="preserve"> </w:t>
      </w:r>
      <w:r w:rsidRPr="00B83996">
        <w:rPr>
          <w:rFonts w:ascii="Arial" w:eastAsia="Times New Roman" w:hAnsi="Arial" w:cs="Arial"/>
          <w:color w:val="000000"/>
        </w:rPr>
        <w:t>formally known as Standard Multilayer Image (SMI) on Cisco Catalyst 3550 Series switches includes advanced quality of service, rate limiting, access control lists (ACL’s) and basic static and RIP routing functionality.</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b/>
          <w:bCs/>
          <w:color w:val="000000"/>
        </w:rPr>
        <w:t>IP Services:</w:t>
      </w:r>
      <w:r>
        <w:rPr>
          <w:rFonts w:ascii="Arial" w:eastAsia="Times New Roman" w:hAnsi="Arial" w:cs="Arial"/>
          <w:b/>
          <w:bCs/>
          <w:color w:val="000000"/>
        </w:rPr>
        <w:t xml:space="preserve"> </w:t>
      </w:r>
      <w:r w:rsidRPr="00B83996">
        <w:rPr>
          <w:rFonts w:ascii="Arial" w:eastAsia="Times New Roman" w:hAnsi="Arial" w:cs="Arial"/>
          <w:color w:val="000000"/>
        </w:rPr>
        <w:t>formally known as Enhanced Multilayer Image (EMI) on Cisco Catalyst 3550 Series Switches has a more feature rich set of enterprise-class routing functionality as well as advanced hardware-based IP Uni</w:t>
      </w:r>
      <w:r w:rsidR="00A166E8">
        <w:rPr>
          <w:rFonts w:ascii="Arial" w:eastAsia="Times New Roman" w:hAnsi="Arial" w:cs="Arial"/>
          <w:color w:val="000000"/>
        </w:rPr>
        <w:t xml:space="preserve"> </w:t>
      </w:r>
      <w:r w:rsidRPr="00B83996">
        <w:rPr>
          <w:rFonts w:ascii="Arial" w:eastAsia="Times New Roman" w:hAnsi="Arial" w:cs="Arial"/>
          <w:color w:val="000000"/>
        </w:rPr>
        <w:t>cast and IP Multicast routing, policy based routing (PBR).</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 </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Advanced IP Services is not available as a pre-installed license but is available as an upgrade license. This feature set includes IPv6 routing and IPv6 ACL support.</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 </w:t>
      </w:r>
    </w:p>
    <w:p w:rsidR="004D779B"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b/>
          <w:bCs/>
          <w:color w:val="000000"/>
        </w:rPr>
        <w:t>Enterprise Services &amp; Advanced Enterprise Services </w:t>
      </w:r>
      <w:r w:rsidRPr="00B83996">
        <w:rPr>
          <w:rFonts w:ascii="Arial" w:eastAsia="Times New Roman" w:hAnsi="Arial" w:cs="Arial"/>
          <w:color w:val="000000"/>
        </w:rPr>
        <w:t>are the cream of the crop. The images include all features available to the platform; also these license(s) are the most expensive. These license(s) are only supported on various modular switches such as the Catalyst 4500, 4900, 6500 and others</w:t>
      </w:r>
    </w:p>
    <w:p w:rsidR="004D779B" w:rsidRDefault="004D779B" w:rsidP="00632828">
      <w:pPr>
        <w:shd w:val="clear" w:color="auto" w:fill="FFFFFF"/>
        <w:spacing w:after="0" w:line="240" w:lineRule="auto"/>
        <w:jc w:val="both"/>
        <w:rPr>
          <w:rFonts w:ascii="Arial" w:eastAsia="Times New Roman" w:hAnsi="Arial" w:cs="Arial"/>
          <w:color w:val="000000"/>
        </w:rPr>
      </w:pPr>
    </w:p>
    <w:p w:rsidR="004D779B" w:rsidRDefault="004D779B" w:rsidP="00632828">
      <w:pPr>
        <w:shd w:val="clear" w:color="auto" w:fill="FFFFFF"/>
        <w:spacing w:after="0" w:line="240" w:lineRule="auto"/>
        <w:jc w:val="both"/>
        <w:rPr>
          <w:rFonts w:ascii="Arial" w:eastAsia="Times New Roman" w:hAnsi="Arial" w:cs="Arial"/>
          <w:b/>
          <w:color w:val="000000"/>
          <w:sz w:val="24"/>
          <w:szCs w:val="24"/>
        </w:rPr>
      </w:pPr>
      <w:r w:rsidRPr="00B83996">
        <w:rPr>
          <w:rFonts w:ascii="Arial" w:eastAsia="Times New Roman" w:hAnsi="Arial" w:cs="Arial"/>
          <w:b/>
          <w:color w:val="000000"/>
          <w:sz w:val="24"/>
          <w:szCs w:val="24"/>
        </w:rPr>
        <w:t>Configuration</w:t>
      </w:r>
    </w:p>
    <w:p w:rsidR="004D779B" w:rsidRDefault="004D779B" w:rsidP="00632828">
      <w:pPr>
        <w:shd w:val="clear" w:color="auto" w:fill="FFFFFF"/>
        <w:spacing w:after="0" w:line="240" w:lineRule="auto"/>
        <w:jc w:val="both"/>
        <w:rPr>
          <w:rFonts w:ascii="Arial" w:eastAsia="Times New Roman" w:hAnsi="Arial" w:cs="Arial"/>
          <w:b/>
          <w:color w:val="000000"/>
          <w:sz w:val="24"/>
          <w:szCs w:val="24"/>
        </w:rPr>
      </w:pPr>
    </w:p>
    <w:p w:rsidR="004D779B"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To check the version of the ios running on cisco router or switch you can run the show version command as shown below with the output</w:t>
      </w:r>
    </w:p>
    <w:p w:rsidR="004D779B" w:rsidRPr="00B83996" w:rsidRDefault="004D779B" w:rsidP="004D779B">
      <w:pPr>
        <w:shd w:val="clear" w:color="auto" w:fill="FFFFFF"/>
        <w:spacing w:after="0" w:line="240" w:lineRule="auto"/>
        <w:rPr>
          <w:rFonts w:ascii="Arial" w:eastAsia="Times New Roman" w:hAnsi="Arial" w:cs="Arial"/>
          <w:color w:val="000000"/>
        </w:rPr>
      </w:pP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Router#show version </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Cisco IOS Software, Linux Software (I86BI_LINUX-ADVENTERPRISEK9-M), </w:t>
      </w:r>
      <w:r w:rsidRPr="00B83996">
        <w:rPr>
          <w:rFonts w:ascii="Arial" w:eastAsia="Times New Roman" w:hAnsi="Arial" w:cs="Arial"/>
          <w:color w:val="FF0000"/>
        </w:rPr>
        <w:t>Version 15.4(2)T4</w:t>
      </w:r>
      <w:r w:rsidRPr="00B83996">
        <w:rPr>
          <w:rFonts w:ascii="Arial" w:eastAsia="Times New Roman" w:hAnsi="Arial" w:cs="Arial"/>
          <w:color w:val="FFFFFF"/>
        </w:rPr>
        <w:t>, DEVELOPMENT TEST SOFTWARE</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Technical Support: http://www.cisco.com/techsupport</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Copyright (c) 1986-2015 by Cisco Systems, Inc.</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Compiled Thu 08-Oct-15 21:21 by prod_rel_team</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ROM: Bootstrap program is Linux</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Router uptime is 5 minutes</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System returned to ROM by reload at 0</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System image file is "unix:/opt/uninets/addons/iol/bin/i86bi_linux-adventerprisek9-ms.154-"</w:t>
      </w:r>
    </w:p>
    <w:p w:rsidR="006768BE"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Last reload reason: Unknown reason</w:t>
      </w:r>
    </w:p>
    <w:p w:rsidR="006768BE" w:rsidRDefault="006768BE" w:rsidP="004D779B">
      <w:pPr>
        <w:shd w:val="clear" w:color="auto" w:fill="000000"/>
        <w:spacing w:after="0" w:line="240" w:lineRule="auto"/>
        <w:rPr>
          <w:rFonts w:ascii="Arial" w:eastAsia="Times New Roman" w:hAnsi="Arial" w:cs="Arial"/>
          <w:color w:val="FFFFFF"/>
        </w:rPr>
      </w:pP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This product contains cryptographic features and is subject to United</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States and local country laws governing import, export, transfer and</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use. Delivery of Cisco cryptographic products does not imply</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third-party authority to import, export, distribute or use encryption.</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lastRenderedPageBreak/>
        <w:t>Importers, exporters, distributors and users are responsible for</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compliance with U.S. and local country laws. By using this product you</w:t>
      </w:r>
    </w:p>
    <w:p w:rsidR="004D779B" w:rsidRPr="00B83996" w:rsidRDefault="004D779B" w:rsidP="004D779B">
      <w:pPr>
        <w:shd w:val="clear" w:color="auto" w:fill="000000"/>
        <w:spacing w:after="0" w:line="240" w:lineRule="auto"/>
        <w:rPr>
          <w:rFonts w:ascii="Arial" w:eastAsia="Times New Roman" w:hAnsi="Arial" w:cs="Arial"/>
          <w:color w:val="FFFFFF"/>
        </w:rPr>
      </w:pPr>
      <w:r w:rsidRPr="00B83996">
        <w:rPr>
          <w:rFonts w:ascii="Arial" w:eastAsia="Times New Roman" w:hAnsi="Arial" w:cs="Arial"/>
          <w:color w:val="FFFFFF"/>
        </w:rPr>
        <w:t>agree to comply with applicable laws and regulations. If you are unable</w:t>
      </w:r>
    </w:p>
    <w:p w:rsidR="004D779B" w:rsidRPr="00B83996" w:rsidRDefault="004D779B" w:rsidP="004D779B">
      <w:pPr>
        <w:shd w:val="clear" w:color="auto" w:fill="000000"/>
        <w:spacing w:line="240" w:lineRule="auto"/>
        <w:rPr>
          <w:rFonts w:ascii="Arial" w:eastAsia="Times New Roman" w:hAnsi="Arial" w:cs="Arial"/>
          <w:color w:val="FFFFFF"/>
        </w:rPr>
      </w:pPr>
      <w:r w:rsidRPr="00B83996">
        <w:rPr>
          <w:rFonts w:ascii="Arial" w:eastAsia="Times New Roman" w:hAnsi="Arial" w:cs="Arial"/>
          <w:color w:val="FFFFFF"/>
        </w:rPr>
        <w:t> --More-- </w:t>
      </w:r>
    </w:p>
    <w:p w:rsidR="004D779B" w:rsidRPr="00B83996" w:rsidRDefault="004D779B" w:rsidP="004D779B">
      <w:pPr>
        <w:shd w:val="clear" w:color="auto" w:fill="FFFFFF"/>
        <w:spacing w:after="0" w:line="240" w:lineRule="auto"/>
        <w:rPr>
          <w:rFonts w:ascii="Arial" w:eastAsia="Times New Roman" w:hAnsi="Arial" w:cs="Arial"/>
          <w:color w:val="000000"/>
          <w:sz w:val="21"/>
          <w:szCs w:val="21"/>
        </w:rPr>
      </w:pPr>
      <w:r w:rsidRPr="00B83996">
        <w:rPr>
          <w:rFonts w:ascii="Arial" w:eastAsia="Times New Roman" w:hAnsi="Arial" w:cs="Arial"/>
          <w:color w:val="000000"/>
          <w:sz w:val="21"/>
          <w:szCs w:val="21"/>
        </w:rPr>
        <w:t> </w:t>
      </w:r>
    </w:p>
    <w:p w:rsidR="004D779B" w:rsidRPr="00B83996" w:rsidRDefault="004D779B" w:rsidP="00632828">
      <w:pPr>
        <w:shd w:val="clear" w:color="auto" w:fill="FFFFFF"/>
        <w:spacing w:after="0" w:line="240" w:lineRule="auto"/>
        <w:jc w:val="both"/>
        <w:rPr>
          <w:rFonts w:ascii="Arial" w:eastAsia="Times New Roman" w:hAnsi="Arial" w:cs="Arial"/>
          <w:color w:val="000000"/>
        </w:rPr>
      </w:pPr>
      <w:r w:rsidRPr="00B83996">
        <w:rPr>
          <w:rFonts w:ascii="Arial" w:eastAsia="Times New Roman" w:hAnsi="Arial" w:cs="Arial"/>
          <w:color w:val="000000"/>
        </w:rPr>
        <w:t>The above is the output of show version command on a Cisco router depicting that</w:t>
      </w:r>
      <w:r>
        <w:rPr>
          <w:rFonts w:ascii="Arial" w:eastAsia="Times New Roman" w:hAnsi="Arial" w:cs="Arial"/>
          <w:color w:val="000000"/>
        </w:rPr>
        <w:t xml:space="preserve"> i</w:t>
      </w:r>
      <w:r w:rsidRPr="00B83996">
        <w:rPr>
          <w:rFonts w:ascii="Arial" w:eastAsia="Times New Roman" w:hAnsi="Arial" w:cs="Arial"/>
          <w:color w:val="000000"/>
        </w:rPr>
        <w:t>s it is running 15.4 IOS version with advance enterprise feature set image. </w:t>
      </w:r>
    </w:p>
    <w:p w:rsidR="004D779B" w:rsidRPr="00B83996" w:rsidRDefault="004D779B" w:rsidP="004D779B">
      <w:pPr>
        <w:shd w:val="clear" w:color="auto" w:fill="FFFFFF"/>
        <w:spacing w:after="0" w:line="240" w:lineRule="auto"/>
        <w:rPr>
          <w:rFonts w:ascii="Arial" w:eastAsia="Times New Roman" w:hAnsi="Arial" w:cs="Arial"/>
          <w:b/>
          <w:color w:val="000000"/>
          <w:sz w:val="24"/>
          <w:szCs w:val="24"/>
        </w:rPr>
      </w:pPr>
    </w:p>
    <w:p w:rsidR="00C64D2C" w:rsidRDefault="00DE255C"/>
    <w:sectPr w:rsidR="00C64D2C" w:rsidSect="0063282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3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55C" w:rsidRDefault="00DE255C" w:rsidP="00FE6F45">
      <w:pPr>
        <w:spacing w:after="0" w:line="240" w:lineRule="auto"/>
      </w:pPr>
      <w:r>
        <w:separator/>
      </w:r>
    </w:p>
  </w:endnote>
  <w:endnote w:type="continuationSeparator" w:id="1">
    <w:p w:rsidR="00DE255C" w:rsidRDefault="00DE255C" w:rsidP="00FE6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FE6F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FE6F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FE6F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55C" w:rsidRDefault="00DE255C" w:rsidP="00FE6F45">
      <w:pPr>
        <w:spacing w:after="0" w:line="240" w:lineRule="auto"/>
      </w:pPr>
      <w:r>
        <w:separator/>
      </w:r>
    </w:p>
  </w:footnote>
  <w:footnote w:type="continuationSeparator" w:id="1">
    <w:p w:rsidR="00DE255C" w:rsidRDefault="00DE255C" w:rsidP="00FE6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D82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526376" o:spid="_x0000_s4098" type="#_x0000_t136" style="position:absolute;margin-left:0;margin-top:0;width:555.75pt;height:111.15pt;rotation:315;z-index:-251654144;mso-position-horizontal:center;mso-position-horizontal-relative:margin;mso-position-vertical:center;mso-position-vertical-relative:margin" o:allowincell="f" fillcolor="silver" stroked="f">
          <v:fill opacity=".5"/>
          <v:textpath style="font-family:&quot;Calibri&quot;;font-size:1pt" string="UniNets Docu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D82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526377" o:spid="_x0000_s4099" type="#_x0000_t136" style="position:absolute;margin-left:0;margin-top:0;width:555.75pt;height:111.15pt;rotation:315;z-index:-251652096;mso-position-horizontal:center;mso-position-horizontal-relative:margin;mso-position-vertical:center;mso-position-vertical-relative:margin" o:allowincell="f" fillcolor="silver" stroked="f">
          <v:fill opacity=".5"/>
          <v:textpath style="font-family:&quot;Calibri&quot;;font-size:1pt" string="UniNets Documen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45" w:rsidRDefault="00D82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526375" o:spid="_x0000_s4097" type="#_x0000_t136" style="position:absolute;margin-left:0;margin-top:0;width:555.75pt;height:111.15pt;rotation:315;z-index:-251656192;mso-position-horizontal:center;mso-position-horizontal-relative:margin;mso-position-vertical:center;mso-position-vertical-relative:margin" o:allowincell="f" fillcolor="silver" stroked="f">
          <v:fill opacity=".5"/>
          <v:textpath style="font-family:&quot;Calibri&quot;;font-size:1pt" string="UniNets Docu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D4F25"/>
    <w:multiLevelType w:val="multilevel"/>
    <w:tmpl w:val="0346D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47823"/>
    <w:multiLevelType w:val="hybridMultilevel"/>
    <w:tmpl w:val="752C779C"/>
    <w:lvl w:ilvl="0" w:tplc="04090001">
      <w:start w:val="1"/>
      <w:numFmt w:val="bullet"/>
      <w:lvlText w:val=""/>
      <w:lvlJc w:val="left"/>
      <w:pPr>
        <w:ind w:left="255" w:hanging="360"/>
      </w:pPr>
      <w:rPr>
        <w:rFonts w:ascii="Symbol" w:hAnsi="Symbol" w:hint="default"/>
      </w:rPr>
    </w:lvl>
    <w:lvl w:ilvl="1" w:tplc="04090003" w:tentative="1">
      <w:start w:val="1"/>
      <w:numFmt w:val="bullet"/>
      <w:lvlText w:val="o"/>
      <w:lvlJc w:val="left"/>
      <w:pPr>
        <w:ind w:left="975" w:hanging="360"/>
      </w:pPr>
      <w:rPr>
        <w:rFonts w:ascii="Courier New" w:hAnsi="Courier New" w:cs="Courier New" w:hint="default"/>
      </w:rPr>
    </w:lvl>
    <w:lvl w:ilvl="2" w:tplc="04090005" w:tentative="1">
      <w:start w:val="1"/>
      <w:numFmt w:val="bullet"/>
      <w:lvlText w:val=""/>
      <w:lvlJc w:val="left"/>
      <w:pPr>
        <w:ind w:left="1695" w:hanging="360"/>
      </w:pPr>
      <w:rPr>
        <w:rFonts w:ascii="Wingdings" w:hAnsi="Wingdings" w:hint="default"/>
      </w:rPr>
    </w:lvl>
    <w:lvl w:ilvl="3" w:tplc="04090001" w:tentative="1">
      <w:start w:val="1"/>
      <w:numFmt w:val="bullet"/>
      <w:lvlText w:val=""/>
      <w:lvlJc w:val="left"/>
      <w:pPr>
        <w:ind w:left="2415" w:hanging="360"/>
      </w:pPr>
      <w:rPr>
        <w:rFonts w:ascii="Symbol" w:hAnsi="Symbol" w:hint="default"/>
      </w:rPr>
    </w:lvl>
    <w:lvl w:ilvl="4" w:tplc="04090003" w:tentative="1">
      <w:start w:val="1"/>
      <w:numFmt w:val="bullet"/>
      <w:lvlText w:val="o"/>
      <w:lvlJc w:val="left"/>
      <w:pPr>
        <w:ind w:left="3135" w:hanging="360"/>
      </w:pPr>
      <w:rPr>
        <w:rFonts w:ascii="Courier New" w:hAnsi="Courier New" w:cs="Courier New" w:hint="default"/>
      </w:rPr>
    </w:lvl>
    <w:lvl w:ilvl="5" w:tplc="04090005" w:tentative="1">
      <w:start w:val="1"/>
      <w:numFmt w:val="bullet"/>
      <w:lvlText w:val=""/>
      <w:lvlJc w:val="left"/>
      <w:pPr>
        <w:ind w:left="3855" w:hanging="360"/>
      </w:pPr>
      <w:rPr>
        <w:rFonts w:ascii="Wingdings" w:hAnsi="Wingdings" w:hint="default"/>
      </w:rPr>
    </w:lvl>
    <w:lvl w:ilvl="6" w:tplc="04090001" w:tentative="1">
      <w:start w:val="1"/>
      <w:numFmt w:val="bullet"/>
      <w:lvlText w:val=""/>
      <w:lvlJc w:val="left"/>
      <w:pPr>
        <w:ind w:left="4575" w:hanging="360"/>
      </w:pPr>
      <w:rPr>
        <w:rFonts w:ascii="Symbol" w:hAnsi="Symbol" w:hint="default"/>
      </w:rPr>
    </w:lvl>
    <w:lvl w:ilvl="7" w:tplc="04090003" w:tentative="1">
      <w:start w:val="1"/>
      <w:numFmt w:val="bullet"/>
      <w:lvlText w:val="o"/>
      <w:lvlJc w:val="left"/>
      <w:pPr>
        <w:ind w:left="5295" w:hanging="360"/>
      </w:pPr>
      <w:rPr>
        <w:rFonts w:ascii="Courier New" w:hAnsi="Courier New" w:cs="Courier New" w:hint="default"/>
      </w:rPr>
    </w:lvl>
    <w:lvl w:ilvl="8" w:tplc="04090005" w:tentative="1">
      <w:start w:val="1"/>
      <w:numFmt w:val="bullet"/>
      <w:lvlText w:val=""/>
      <w:lvlJc w:val="left"/>
      <w:pPr>
        <w:ind w:left="6015" w:hanging="360"/>
      </w:pPr>
      <w:rPr>
        <w:rFonts w:ascii="Wingdings" w:hAnsi="Wingdings" w:hint="default"/>
      </w:rPr>
    </w:lvl>
  </w:abstractNum>
  <w:abstractNum w:abstractNumId="2">
    <w:nsid w:val="54D8381E"/>
    <w:multiLevelType w:val="hybridMultilevel"/>
    <w:tmpl w:val="3312C04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nsid w:val="569C60BD"/>
    <w:multiLevelType w:val="hybridMultilevel"/>
    <w:tmpl w:val="EC8EB9E8"/>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4">
    <w:nsid w:val="63DB24FF"/>
    <w:multiLevelType w:val="hybridMultilevel"/>
    <w:tmpl w:val="E22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4D779B"/>
    <w:rsid w:val="000177E9"/>
    <w:rsid w:val="00192C3D"/>
    <w:rsid w:val="00382E55"/>
    <w:rsid w:val="003A2578"/>
    <w:rsid w:val="004D779B"/>
    <w:rsid w:val="005D56D0"/>
    <w:rsid w:val="00632828"/>
    <w:rsid w:val="006768BE"/>
    <w:rsid w:val="006F05B8"/>
    <w:rsid w:val="007F7D7C"/>
    <w:rsid w:val="009C4955"/>
    <w:rsid w:val="00A166E8"/>
    <w:rsid w:val="00D82F0C"/>
    <w:rsid w:val="00D8633D"/>
    <w:rsid w:val="00DE255C"/>
    <w:rsid w:val="00FE6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9B"/>
    <w:rPr>
      <w:rFonts w:ascii="Tahoma" w:hAnsi="Tahoma" w:cs="Tahoma"/>
      <w:sz w:val="16"/>
      <w:szCs w:val="16"/>
    </w:rPr>
  </w:style>
  <w:style w:type="paragraph" w:styleId="ListParagraph">
    <w:name w:val="List Paragraph"/>
    <w:basedOn w:val="Normal"/>
    <w:uiPriority w:val="34"/>
    <w:qFormat/>
    <w:rsid w:val="00632828"/>
    <w:pPr>
      <w:ind w:left="720"/>
      <w:contextualSpacing/>
    </w:pPr>
  </w:style>
  <w:style w:type="paragraph" w:styleId="Header">
    <w:name w:val="header"/>
    <w:basedOn w:val="Normal"/>
    <w:link w:val="HeaderChar"/>
    <w:uiPriority w:val="99"/>
    <w:semiHidden/>
    <w:unhideWhenUsed/>
    <w:rsid w:val="00FE6F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6F45"/>
  </w:style>
  <w:style w:type="paragraph" w:styleId="Footer">
    <w:name w:val="footer"/>
    <w:basedOn w:val="Normal"/>
    <w:link w:val="FooterChar"/>
    <w:uiPriority w:val="99"/>
    <w:semiHidden/>
    <w:unhideWhenUsed/>
    <w:rsid w:val="00FE6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6F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2020-04-23T11:52:00Z</dcterms:created>
  <dcterms:modified xsi:type="dcterms:W3CDTF">2020-05-11T15:09:00Z</dcterms:modified>
</cp:coreProperties>
</file>