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false"/>
        <w:keepLines w:val="false"/>
        <w:pageBreakBefore w:val="false"/>
        <w:spacing w:before="320" w:after="0"/>
        <w:jc w:val="both"/>
        <w:rPr>
          <w:rFonts w:ascii="Arial" w:hAnsi="Arial" w:eastAsia="Arial" w:cs="Arial"/>
        </w:rPr>
      </w:pPr>
      <w:bookmarkStart w:id="0" w:name="_ocvpswguxa6m"/>
      <w:bookmarkEnd w:id="0"/>
      <w:r>
        <w:rPr>
          <w:rFonts w:eastAsia="Arial" w:cs="Arial" w:ascii="Arial" w:hAnsi="Arial"/>
        </w:rPr>
        <w:t>JITENDRA GARG</w:t>
      </w:r>
    </w:p>
    <w:p>
      <w:pPr>
        <w:pStyle w:val="Title"/>
        <w:keepNext w:val="false"/>
        <w:keepLines w:val="false"/>
        <w:pageBreakBefore w:val="false"/>
        <w:spacing w:before="0" w:after="0"/>
        <w:jc w:val="both"/>
        <w:rPr>
          <w:rFonts w:ascii="Arial" w:hAnsi="Arial" w:eastAsia="Arial" w:cs="Arial"/>
          <w:color w:val="424242"/>
          <w:sz w:val="22"/>
          <w:szCs w:val="22"/>
        </w:rPr>
      </w:pPr>
      <w:bookmarkStart w:id="1" w:name="_pcvlojg7ws9o"/>
      <w:bookmarkEnd w:id="1"/>
      <w:r>
        <w:rPr>
          <w:rFonts w:eastAsia="Arial" w:cs="Arial" w:ascii="Arial" w:hAnsi="Arial"/>
          <w:sz w:val="28"/>
          <w:szCs w:val="28"/>
        </w:rPr>
        <w:t xml:space="preserve">ENGINEERING MANAGER | </w:t>
      </w:r>
      <w:r>
        <w:rPr>
          <w:rFonts w:eastAsia="Arial" w:cs="Arial" w:ascii="Arial" w:hAnsi="Arial"/>
          <w:sz w:val="28"/>
          <w:szCs w:val="28"/>
          <w:lang w:val="en-IN"/>
        </w:rPr>
        <w:t xml:space="preserve">PROJECT </w:t>
      </w:r>
      <w:r>
        <w:rPr>
          <w:rFonts w:eastAsia="Arial" w:cs="Arial" w:ascii="Arial" w:hAnsi="Arial"/>
          <w:sz w:val="28"/>
          <w:szCs w:val="28"/>
        </w:rPr>
        <w:t>MANAGER | SCRUM MASTER</w:t>
      </w:r>
    </w:p>
    <w:p>
      <w:pPr>
        <w:pStyle w:val="Subtitle"/>
        <w:keepNext w:val="false"/>
        <w:keepLines w:val="false"/>
        <w:pageBreakBefore w:val="false"/>
        <w:shd w:val="clear" w:fill="auto"/>
        <w:spacing w:lineRule="auto" w:line="276" w:before="0" w:after="0"/>
        <w:ind w:hanging="0" w:left="-15" w:right="-30"/>
        <w:jc w:val="both"/>
        <w:rPr>
          <w:rFonts w:ascii="Arial" w:hAnsi="Arial" w:eastAsia="Arial" w:cs="Arial"/>
          <w:color w:val="424242"/>
          <w:sz w:val="22"/>
          <w:szCs w:val="22"/>
        </w:rPr>
      </w:pPr>
      <w:bookmarkStart w:id="2" w:name="_7bq69qvblczv"/>
      <w:bookmarkEnd w:id="2"/>
      <w:r>
        <w:rPr>
          <w:rFonts w:eastAsia="Arial" w:cs="Arial" w:ascii="Arial" w:hAnsi="Arial"/>
          <w:color w:val="424242"/>
          <w:sz w:val="22"/>
          <w:szCs w:val="22"/>
        </w:rPr>
        <w:t>BANGALORE, INDIA 560059 -</w:t>
      </w:r>
      <w:r>
        <w:rPr>
          <w:rFonts w:eastAsia="Arial" w:cs="Arial" w:ascii="Arial" w:hAnsi="Arial"/>
          <w:color w:val="000000"/>
          <w:sz w:val="22"/>
          <w:szCs w:val="22"/>
        </w:rPr>
        <w:t xml:space="preserve"> </w:t>
      </w:r>
      <w:r>
        <w:rPr>
          <w:rFonts w:eastAsia="Arial" w:cs="Arial" w:ascii="Arial" w:hAnsi="Arial"/>
          <w:color w:val="424242"/>
          <w:sz w:val="22"/>
          <w:szCs w:val="22"/>
        </w:rPr>
        <w:t>+91 - 8277433277</w:t>
      </w:r>
    </w:p>
    <w:p>
      <w:pPr>
        <w:pStyle w:val="Subtitle"/>
        <w:keepNext w:val="false"/>
        <w:keepLines w:val="false"/>
        <w:pageBreakBefore w:val="false"/>
        <w:shd w:val="clear" w:fill="auto"/>
        <w:spacing w:lineRule="auto" w:line="276" w:before="0" w:after="0"/>
        <w:ind w:hanging="0" w:left="-15" w:right="-30"/>
        <w:jc w:val="both"/>
        <w:rPr/>
      </w:pPr>
      <w:hyperlink r:id="rId2">
        <w:bookmarkStart w:id="3" w:name="_kz6btdy93smn"/>
        <w:bookmarkEnd w:id="3"/>
        <w:r>
          <w:rPr>
            <w:rFonts w:eastAsia="Arial" w:cs="Arial" w:ascii="Arial" w:hAnsi="Arial"/>
            <w:color w:val="1155CC"/>
            <w:sz w:val="22"/>
            <w:szCs w:val="22"/>
            <w:u w:val="single"/>
          </w:rPr>
          <w:t>jitendragarg@gmail.com</w:t>
        </w:r>
      </w:hyperlink>
      <w:r>
        <w:rPr>
          <w:rFonts w:eastAsia="Arial" w:cs="Arial" w:ascii="Arial" w:hAnsi="Arial"/>
          <w:color w:val="E91D63"/>
          <w:sz w:val="22"/>
          <w:szCs w:val="22"/>
        </w:rPr>
        <w:t xml:space="preserve"> - </w:t>
      </w:r>
      <w:hyperlink r:id="rId3">
        <w:r>
          <w:rPr>
            <w:rFonts w:eastAsia="Arial" w:cs="Arial" w:ascii="Arial" w:hAnsi="Arial"/>
            <w:color w:val="1155CC"/>
            <w:sz w:val="22"/>
            <w:szCs w:val="22"/>
            <w:u w:val="single"/>
          </w:rPr>
          <w:t>contact@jitendragarg.com</w:t>
        </w:r>
      </w:hyperlink>
      <w:r>
        <w:rPr>
          <w:rFonts w:eastAsia="Arial" w:cs="Arial" w:ascii="Arial" w:hAnsi="Arial"/>
          <w:color w:val="E91D63"/>
          <w:sz w:val="22"/>
          <w:szCs w:val="22"/>
        </w:rPr>
        <w:t xml:space="preserve"> - </w:t>
      </w:r>
      <w:hyperlink r:id="rId4">
        <w:r>
          <w:rPr>
            <w:rFonts w:eastAsia="Arial" w:cs="Arial" w:ascii="Arial" w:hAnsi="Arial"/>
            <w:color w:val="1155CC"/>
            <w:sz w:val="22"/>
            <w:szCs w:val="22"/>
            <w:u w:val="single"/>
          </w:rPr>
          <w:t>www.jitendragarg.com</w:t>
        </w:r>
      </w:hyperlink>
      <w:r>
        <w:rPr>
          <w:rFonts w:eastAsia="Arial" w:cs="Arial" w:ascii="Arial" w:hAnsi="Arial"/>
          <w:color w:val="E91D63"/>
          <w:sz w:val="22"/>
          <w:szCs w:val="22"/>
        </w:rPr>
        <w:t xml:space="preserve">  </w:t>
      </w:r>
    </w:p>
    <w:p>
      <w:pPr>
        <w:pStyle w:val="Heading1"/>
        <w:pageBreakBefore w:val="false"/>
        <w:widowControl w:val="false"/>
        <w:spacing w:lineRule="auto" w:line="240" w:before="0" w:after="0"/>
        <w:jc w:val="both"/>
        <w:rPr>
          <w:rFonts w:ascii="Arial" w:hAnsi="Arial" w:eastAsia="Arial" w:cs="Arial"/>
          <w:color w:val="E91D63"/>
          <w:sz w:val="28"/>
          <w:szCs w:val="28"/>
        </w:rPr>
      </w:pPr>
      <w:r>
        <w:rPr>
          <w:rFonts w:eastAsia="Arial" w:cs="Arial" w:ascii="Arial" w:hAnsi="Arial"/>
          <w:color w:val="E91D63"/>
          <w:sz w:val="28"/>
          <w:szCs w:val="28"/>
        </w:rPr>
      </w:r>
      <w:bookmarkStart w:id="4" w:name="_vec2qha2778j"/>
      <w:bookmarkStart w:id="5" w:name="_vec2qha2778j"/>
      <w:bookmarkEnd w:id="5"/>
    </w:p>
    <w:p>
      <w:pPr>
        <w:pStyle w:val="Heading1"/>
        <w:pageBreakBefore w:val="false"/>
        <w:widowControl w:val="false"/>
        <w:spacing w:lineRule="auto" w:line="240" w:before="0" w:after="0"/>
        <w:jc w:val="both"/>
        <w:rPr>
          <w:rFonts w:ascii="Arial" w:hAnsi="Arial" w:eastAsia="Arial" w:cs="Arial"/>
          <w:color w:val="38761D"/>
          <w:sz w:val="28"/>
          <w:szCs w:val="28"/>
        </w:rPr>
      </w:pPr>
      <w:bookmarkStart w:id="6" w:name="_1z7k1xqqqn9n"/>
      <w:bookmarkEnd w:id="6"/>
      <w:r>
        <w:rPr>
          <w:rFonts w:eastAsia="Arial" w:cs="Arial" w:ascii="Arial" w:hAnsi="Arial"/>
          <w:color w:val="38761D"/>
          <w:sz w:val="28"/>
          <w:szCs w:val="28"/>
        </w:rPr>
        <w:t>PROFESSIONAL SUMMARY</w:t>
      </w:r>
    </w:p>
    <w:p>
      <w:pPr>
        <w:pStyle w:val="Normal"/>
        <w:pageBreakBefore w:val="false"/>
        <w:ind w:hanging="0" w:left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color w:val="424242"/>
          <w:sz w:val="20"/>
          <w:szCs w:val="20"/>
        </w:rPr>
        <w:t>I have 1</w:t>
      </w:r>
      <w:r>
        <w:rPr>
          <w:rFonts w:eastAsia="Arial" w:cs="Arial" w:ascii="Arial" w:hAnsi="Arial"/>
          <w:color w:val="424242"/>
          <w:sz w:val="20"/>
          <w:szCs w:val="20"/>
          <w:lang w:val="en-IN"/>
        </w:rPr>
        <w:t>4</w:t>
      </w:r>
      <w:r>
        <w:rPr>
          <w:rFonts w:eastAsia="Arial" w:cs="Arial" w:ascii="Arial" w:hAnsi="Arial"/>
          <w:color w:val="424242"/>
          <w:sz w:val="20"/>
          <w:szCs w:val="20"/>
        </w:rPr>
        <w:t xml:space="preserve">+ years of IT industry experience and </w:t>
      </w:r>
      <w:r>
        <w:rPr>
          <w:rFonts w:eastAsia="Arial" w:cs="Arial" w:ascii="Arial" w:hAnsi="Arial"/>
          <w:b/>
          <w:bCs/>
          <w:color w:val="424242"/>
          <w:sz w:val="20"/>
          <w:szCs w:val="20"/>
          <w:lang w:val="en-IN"/>
        </w:rPr>
        <w:t>7</w:t>
      </w:r>
      <w:r>
        <w:rPr>
          <w:rFonts w:eastAsia="Arial" w:cs="Arial" w:ascii="Arial" w:hAnsi="Arial"/>
          <w:b/>
          <w:color w:val="424242"/>
          <w:sz w:val="20"/>
          <w:szCs w:val="20"/>
        </w:rPr>
        <w:t xml:space="preserve">+ years of experience in </w:t>
      </w:r>
      <w:r>
        <w:rPr>
          <w:rFonts w:eastAsia="Arial" w:cs="Arial" w:ascii="Arial" w:hAnsi="Arial"/>
          <w:b/>
          <w:color w:val="424242"/>
          <w:sz w:val="20"/>
          <w:szCs w:val="20"/>
        </w:rPr>
        <w:t>project management</w:t>
      </w:r>
      <w:r>
        <w:rPr>
          <w:rFonts w:eastAsia="Arial" w:cs="Arial" w:ascii="Arial" w:hAnsi="Arial"/>
          <w:color w:val="424242"/>
          <w:sz w:val="20"/>
          <w:szCs w:val="20"/>
        </w:rPr>
        <w:t>. I have played multiple roles related to technical delivery in multiple domains while working on over 20+ technologies. I am currently focused on continuous improvement and agile project management. I am looking for a role allowing me to use the full gamut of my technical skills and my coaching and mentoring experience.</w:t>
      </w:r>
    </w:p>
    <w:p>
      <w:pPr>
        <w:pStyle w:val="Heading1"/>
        <w:pageBreakBefore w:val="false"/>
        <w:widowControl w:val="false"/>
        <w:spacing w:lineRule="auto" w:line="240" w:before="0" w:after="0"/>
        <w:jc w:val="both"/>
        <w:rPr>
          <w:rFonts w:ascii="Arial" w:hAnsi="Arial" w:eastAsia="Arial" w:cs="Arial"/>
          <w:color w:val="E91D63"/>
          <w:sz w:val="28"/>
          <w:szCs w:val="28"/>
        </w:rPr>
      </w:pPr>
      <w:r>
        <w:rPr>
          <w:rFonts w:eastAsia="Arial" w:cs="Arial" w:ascii="Arial" w:hAnsi="Arial"/>
          <w:color w:val="E91D63"/>
          <w:sz w:val="28"/>
          <w:szCs w:val="28"/>
        </w:rPr>
      </w:r>
      <w:bookmarkStart w:id="7" w:name="_ndkowr3mg1a"/>
      <w:bookmarkStart w:id="8" w:name="_ndkowr3mg1a"/>
      <w:bookmarkEnd w:id="8"/>
    </w:p>
    <w:p>
      <w:pPr>
        <w:pStyle w:val="Heading1"/>
        <w:pageBreakBefore w:val="false"/>
        <w:widowControl w:val="false"/>
        <w:spacing w:lineRule="auto" w:line="240" w:before="0" w:after="0"/>
        <w:jc w:val="both"/>
        <w:rPr>
          <w:rFonts w:ascii="Arial" w:hAnsi="Arial" w:eastAsia="Arial" w:cs="Arial"/>
          <w:color w:val="38761D"/>
          <w:sz w:val="28"/>
          <w:szCs w:val="28"/>
        </w:rPr>
      </w:pPr>
      <w:bookmarkStart w:id="9" w:name="_um5v5dj3lr7d"/>
      <w:bookmarkEnd w:id="9"/>
      <w:r>
        <w:rPr>
          <w:rFonts w:eastAsia="Arial" w:cs="Arial" w:ascii="Arial" w:hAnsi="Arial"/>
          <w:color w:val="38761D"/>
          <w:sz w:val="28"/>
          <w:szCs w:val="28"/>
        </w:rPr>
        <w:t>CORE COMPETENCIES</w:t>
      </w:r>
    </w:p>
    <w:p>
      <w:pPr>
        <w:pStyle w:val="Normal"/>
        <w:pageBreakBefore w:val="false"/>
        <w:ind w:hanging="0" w:left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b/>
          <w:color w:val="424242"/>
          <w:sz w:val="20"/>
          <w:szCs w:val="20"/>
        </w:rPr>
        <w:t>Technical Delivery</w:t>
      </w:r>
      <w:r>
        <w:rPr>
          <w:rFonts w:eastAsia="Arial" w:cs="Arial" w:ascii="Arial" w:hAnsi="Arial"/>
          <w:color w:val="424242"/>
          <w:sz w:val="20"/>
          <w:szCs w:val="20"/>
        </w:rPr>
        <w:t xml:space="preserve"> - Able to deliver IT software and hardware products, keeping up with market trends</w:t>
      </w:r>
    </w:p>
    <w:p>
      <w:pPr>
        <w:pStyle w:val="Normal"/>
        <w:pageBreakBefore w:val="false"/>
        <w:numPr>
          <w:ilvl w:val="0"/>
          <w:numId w:val="1"/>
        </w:numPr>
        <w:spacing w:before="120" w:afterAutospacing="0" w:after="0"/>
        <w:ind w:hanging="360" w:left="72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color w:val="424242"/>
          <w:sz w:val="20"/>
          <w:szCs w:val="20"/>
        </w:rPr>
        <w:t>Delivered 3-</w:t>
      </w:r>
      <w:r>
        <w:rPr>
          <w:rFonts w:eastAsia="Arial" w:cs="Arial" w:ascii="Arial" w:hAnsi="Arial"/>
          <w:color w:val="424242"/>
          <w:sz w:val="20"/>
          <w:szCs w:val="20"/>
        </w:rPr>
        <w:t>5</w:t>
      </w:r>
      <w:r>
        <w:rPr>
          <w:rFonts w:eastAsia="Arial" w:cs="Arial" w:ascii="Arial" w:hAnsi="Arial"/>
          <w:color w:val="424242"/>
          <w:sz w:val="20"/>
          <w:szCs w:val="20"/>
        </w:rPr>
        <w:t xml:space="preserve"> projects simultaneously while exceeding quality expectations of the customer</w:t>
      </w:r>
    </w:p>
    <w:p>
      <w:pPr>
        <w:pStyle w:val="Normal"/>
        <w:pageBreakBefore w:val="false"/>
        <w:numPr>
          <w:ilvl w:val="0"/>
          <w:numId w:val="1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color w:val="424242"/>
          <w:sz w:val="20"/>
          <w:szCs w:val="20"/>
        </w:rPr>
        <w:t>Completed projects in multiple technologies including machine learning and blockchain</w:t>
      </w:r>
    </w:p>
    <w:p>
      <w:pPr>
        <w:pStyle w:val="Normal"/>
        <w:pageBreakBefore w:val="false"/>
        <w:numPr>
          <w:ilvl w:val="0"/>
          <w:numId w:val="1"/>
        </w:numPr>
        <w:spacing w:beforeAutospacing="0" w:before="0" w:after="0"/>
        <w:ind w:hanging="360" w:left="72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color w:val="424242"/>
          <w:sz w:val="20"/>
          <w:szCs w:val="20"/>
          <w:lang w:val="en-IN"/>
        </w:rPr>
        <w:t>Achieved</w:t>
      </w:r>
      <w:r>
        <w:rPr>
          <w:rFonts w:eastAsia="Arial" w:cs="Arial" w:ascii="Arial" w:hAnsi="Arial"/>
          <w:color w:val="424242"/>
          <w:sz w:val="20"/>
          <w:szCs w:val="20"/>
        </w:rPr>
        <w:t xml:space="preserve"> 90% success rate over 7+ years delivering 30+ projects ahead of schedule</w:t>
      </w:r>
    </w:p>
    <w:p>
      <w:pPr>
        <w:pStyle w:val="Normal"/>
        <w:pageBreakBefore w:val="false"/>
        <w:ind w:hanging="0" w:left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b/>
          <w:color w:val="424242"/>
          <w:sz w:val="20"/>
          <w:szCs w:val="20"/>
        </w:rPr>
        <w:t>Team Growth</w:t>
      </w:r>
      <w:r>
        <w:rPr>
          <w:rFonts w:eastAsia="Arial" w:cs="Arial" w:ascii="Arial" w:hAnsi="Arial"/>
          <w:color w:val="424242"/>
          <w:sz w:val="20"/>
          <w:szCs w:val="20"/>
        </w:rPr>
        <w:t xml:space="preserve"> - Promoting continuous improvement and continuous learning </w:t>
      </w:r>
    </w:p>
    <w:p>
      <w:pPr>
        <w:pStyle w:val="Normal"/>
        <w:pageBreakBefore w:val="false"/>
        <w:numPr>
          <w:ilvl w:val="0"/>
          <w:numId w:val="1"/>
        </w:numPr>
        <w:spacing w:before="120" w:afterAutospacing="0" w:after="0"/>
        <w:ind w:hanging="360" w:left="72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color w:val="424242"/>
          <w:sz w:val="20"/>
          <w:szCs w:val="20"/>
        </w:rPr>
        <w:t>Implemented up-skilling plans and promoted regular coaching and mentoring</w:t>
      </w:r>
    </w:p>
    <w:p>
      <w:pPr>
        <w:pStyle w:val="Normal"/>
        <w:pageBreakBefore w:val="false"/>
        <w:numPr>
          <w:ilvl w:val="0"/>
          <w:numId w:val="1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color w:val="424242"/>
          <w:sz w:val="20"/>
          <w:szCs w:val="20"/>
        </w:rPr>
        <w:t>Acted as mentor and training manager for colleagues at both junior and senior level</w:t>
      </w:r>
    </w:p>
    <w:p>
      <w:pPr>
        <w:pStyle w:val="Normal"/>
        <w:pageBreakBefore w:val="false"/>
        <w:numPr>
          <w:ilvl w:val="0"/>
          <w:numId w:val="1"/>
        </w:numPr>
        <w:spacing w:beforeAutospacing="0" w:before="0" w:after="0"/>
        <w:ind w:hanging="360" w:left="72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color w:val="424242"/>
          <w:sz w:val="20"/>
          <w:szCs w:val="20"/>
        </w:rPr>
        <w:t>Championed and supported agile values advancing organizational agility</w:t>
      </w:r>
    </w:p>
    <w:p>
      <w:pPr>
        <w:pStyle w:val="Normal"/>
        <w:pageBreakBefore w:val="false"/>
        <w:ind w:hanging="0" w:left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b/>
          <w:color w:val="424242"/>
          <w:sz w:val="20"/>
          <w:szCs w:val="20"/>
        </w:rPr>
        <w:t>Stakeholder Engagement</w:t>
      </w:r>
      <w:r>
        <w:rPr>
          <w:rFonts w:eastAsia="Arial" w:cs="Arial" w:ascii="Arial" w:hAnsi="Arial"/>
          <w:color w:val="424242"/>
          <w:sz w:val="20"/>
          <w:szCs w:val="20"/>
        </w:rPr>
        <w:t xml:space="preserve"> - Able to manage multiple stakeholders from multiple backgrounds</w:t>
      </w:r>
    </w:p>
    <w:p>
      <w:pPr>
        <w:pStyle w:val="Normal"/>
        <w:pageBreakBefore w:val="false"/>
        <w:numPr>
          <w:ilvl w:val="0"/>
          <w:numId w:val="1"/>
        </w:numPr>
        <w:spacing w:before="120" w:afterAutospacing="0" w:after="0"/>
        <w:ind w:hanging="360" w:left="72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color w:val="424242"/>
          <w:sz w:val="20"/>
          <w:szCs w:val="20"/>
        </w:rPr>
        <w:t>Engaged with C-level executives working closely to reach organizational goals.</w:t>
      </w:r>
    </w:p>
    <w:p>
      <w:pPr>
        <w:pStyle w:val="Normal"/>
        <w:pageBreakBefore w:val="false"/>
        <w:numPr>
          <w:ilvl w:val="0"/>
          <w:numId w:val="1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color w:val="424242"/>
          <w:sz w:val="20"/>
          <w:szCs w:val="20"/>
        </w:rPr>
        <w:t>Experienced in working in conjunction with customer to improve the feedback cycle</w:t>
      </w:r>
    </w:p>
    <w:p>
      <w:pPr>
        <w:pStyle w:val="Normal"/>
        <w:pageBreakBefore w:val="false"/>
        <w:numPr>
          <w:ilvl w:val="0"/>
          <w:numId w:val="1"/>
        </w:numPr>
        <w:spacing w:beforeAutospacing="0" w:before="0" w:after="0"/>
        <w:ind w:hanging="360" w:left="72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color w:val="424242"/>
          <w:sz w:val="20"/>
          <w:szCs w:val="20"/>
        </w:rPr>
        <w:t>Pursued continuous involvement of stakeholders during project execution phase</w:t>
      </w:r>
    </w:p>
    <w:p>
      <w:pPr>
        <w:pStyle w:val="Normal"/>
        <w:pageBreakBefore w:val="false"/>
        <w:ind w:hanging="0" w:left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b/>
          <w:color w:val="424242"/>
          <w:sz w:val="20"/>
          <w:szCs w:val="20"/>
        </w:rPr>
        <w:t>Delivery Process Optimization</w:t>
      </w:r>
      <w:r>
        <w:rPr>
          <w:rFonts w:eastAsia="Arial" w:cs="Arial" w:ascii="Arial" w:hAnsi="Arial"/>
          <w:color w:val="424242"/>
          <w:sz w:val="20"/>
          <w:szCs w:val="20"/>
        </w:rPr>
        <w:t xml:space="preserve"> - Capable of using industry standard practices to improve delivery</w:t>
      </w:r>
    </w:p>
    <w:p>
      <w:pPr>
        <w:pStyle w:val="Normal"/>
        <w:pageBreakBefore w:val="false"/>
        <w:numPr>
          <w:ilvl w:val="0"/>
          <w:numId w:val="2"/>
        </w:numPr>
        <w:spacing w:before="120" w:afterAutospacing="0" w:after="0"/>
        <w:ind w:hanging="360" w:left="72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color w:val="424242"/>
          <w:sz w:val="20"/>
          <w:szCs w:val="20"/>
        </w:rPr>
        <w:t>Coached senior management including C-level executives on code quality standards</w:t>
      </w:r>
    </w:p>
    <w:p>
      <w:pPr>
        <w:pStyle w:val="Normal"/>
        <w:pageBreakBefore w:val="false"/>
        <w:numPr>
          <w:ilvl w:val="0"/>
          <w:numId w:val="2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color w:val="424242"/>
          <w:sz w:val="20"/>
          <w:szCs w:val="20"/>
        </w:rPr>
        <w:t>Improved business process of end customer using Lean principles to reduce waste</w:t>
      </w:r>
    </w:p>
    <w:p>
      <w:pPr>
        <w:pStyle w:val="Normal"/>
        <w:pageBreakBefore w:val="false"/>
        <w:numPr>
          <w:ilvl w:val="0"/>
          <w:numId w:val="2"/>
        </w:numPr>
        <w:spacing w:beforeAutospacing="0" w:before="0" w:after="0"/>
        <w:ind w:hanging="360" w:left="72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color w:val="424242"/>
          <w:sz w:val="20"/>
          <w:szCs w:val="20"/>
        </w:rPr>
        <w:t xml:space="preserve">Prepared and enacted contingency plan, business continuation plan, and IT service roadmap. </w:t>
      </w:r>
    </w:p>
    <w:p>
      <w:pPr>
        <w:pStyle w:val="Heading1"/>
        <w:pageBreakBefore w:val="false"/>
        <w:widowControl w:val="false"/>
        <w:spacing w:lineRule="auto" w:line="240" w:before="0" w:after="0"/>
        <w:jc w:val="both"/>
        <w:rPr>
          <w:rFonts w:ascii="Arial" w:hAnsi="Arial" w:eastAsia="Arial" w:cs="Arial"/>
          <w:color w:val="E91D63"/>
          <w:sz w:val="28"/>
          <w:szCs w:val="28"/>
        </w:rPr>
      </w:pPr>
      <w:r>
        <w:rPr>
          <w:rFonts w:eastAsia="Arial" w:cs="Arial" w:ascii="Arial" w:hAnsi="Arial"/>
          <w:color w:val="E91D63"/>
          <w:sz w:val="28"/>
          <w:szCs w:val="28"/>
        </w:rPr>
      </w:r>
      <w:bookmarkStart w:id="10" w:name="_va3bx6wbqyfo"/>
      <w:bookmarkStart w:id="11" w:name="_va3bx6wbqyfo"/>
      <w:bookmarkEnd w:id="11"/>
    </w:p>
    <w:p>
      <w:pPr>
        <w:pStyle w:val="Heading1"/>
        <w:pageBreakBefore w:val="false"/>
        <w:widowControl w:val="false"/>
        <w:spacing w:lineRule="auto" w:line="240" w:before="0" w:after="0"/>
        <w:jc w:val="both"/>
        <w:rPr>
          <w:rFonts w:ascii="Arial" w:hAnsi="Arial" w:eastAsia="Arial" w:cs="Arial"/>
          <w:color w:val="38761D"/>
          <w:sz w:val="28"/>
          <w:szCs w:val="28"/>
        </w:rPr>
      </w:pPr>
      <w:bookmarkStart w:id="12" w:name="_pbvsy4ht2d4t"/>
      <w:bookmarkEnd w:id="12"/>
      <w:r>
        <w:rPr>
          <w:rFonts w:eastAsia="Arial" w:cs="Arial" w:ascii="Arial" w:hAnsi="Arial"/>
          <w:color w:val="38761D"/>
          <w:sz w:val="28"/>
          <w:szCs w:val="28"/>
        </w:rPr>
        <w:t>MANAGEMENT SKILLS</w:t>
      </w:r>
    </w:p>
    <w:p>
      <w:pPr>
        <w:pStyle w:val="Normal"/>
        <w:pageBreakBefore w:val="false"/>
        <w:ind w:hanging="0" w:left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b/>
          <w:color w:val="424242"/>
          <w:sz w:val="20"/>
          <w:szCs w:val="20"/>
        </w:rPr>
        <w:t xml:space="preserve">Planning </w:t>
      </w:r>
      <w:r>
        <w:rPr>
          <w:rFonts w:eastAsia="Arial" w:cs="Arial" w:ascii="Arial" w:hAnsi="Arial"/>
          <w:color w:val="424242"/>
          <w:sz w:val="20"/>
          <w:szCs w:val="20"/>
        </w:rPr>
        <w:t>- Delivery Planning, Effort and Cost Estimation, Risk Mitigation Planning, Resource Planning</w:t>
      </w:r>
    </w:p>
    <w:p>
      <w:pPr>
        <w:pStyle w:val="Normal"/>
        <w:pageBreakBefore w:val="false"/>
        <w:ind w:hanging="0" w:left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b/>
          <w:color w:val="424242"/>
          <w:sz w:val="20"/>
          <w:szCs w:val="20"/>
        </w:rPr>
        <w:t xml:space="preserve">Delivery </w:t>
      </w:r>
      <w:r>
        <w:rPr>
          <w:rFonts w:eastAsia="Arial" w:cs="Arial" w:ascii="Arial" w:hAnsi="Arial"/>
          <w:color w:val="424242"/>
          <w:sz w:val="20"/>
          <w:szCs w:val="20"/>
        </w:rPr>
        <w:t>- Technical Delivery Management, Stakeholder Management</w:t>
      </w:r>
    </w:p>
    <w:p>
      <w:pPr>
        <w:pStyle w:val="Normal"/>
        <w:pageBreakBefore w:val="false"/>
        <w:ind w:hanging="0" w:left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b/>
          <w:color w:val="424242"/>
          <w:sz w:val="20"/>
          <w:szCs w:val="20"/>
        </w:rPr>
        <w:t xml:space="preserve">Team </w:t>
      </w:r>
      <w:r>
        <w:rPr>
          <w:rFonts w:eastAsia="Arial" w:cs="Arial" w:ascii="Arial" w:hAnsi="Arial"/>
          <w:color w:val="424242"/>
          <w:sz w:val="20"/>
          <w:szCs w:val="20"/>
        </w:rPr>
        <w:t>- Up-skilling, Hiring Management, Technical Training, Conflict Management, Coaching</w:t>
      </w:r>
    </w:p>
    <w:p>
      <w:pPr>
        <w:pStyle w:val="Normal"/>
        <w:pageBreakBefore w:val="false"/>
        <w:ind w:hanging="0" w:left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b/>
          <w:color w:val="424242"/>
          <w:sz w:val="20"/>
          <w:szCs w:val="20"/>
        </w:rPr>
        <w:t xml:space="preserve">Framework </w:t>
      </w:r>
      <w:r>
        <w:rPr>
          <w:rFonts w:eastAsia="Arial" w:cs="Arial" w:ascii="Arial" w:hAnsi="Arial"/>
          <w:color w:val="424242"/>
          <w:sz w:val="20"/>
          <w:szCs w:val="20"/>
        </w:rPr>
        <w:t>- SCRUM, Waterfall, Kanban, Lean, XP</w:t>
      </w:r>
    </w:p>
    <w:p>
      <w:pPr>
        <w:pStyle w:val="Normal"/>
        <w:pageBreakBefore w:val="false"/>
        <w:ind w:hanging="0" w:left="0"/>
        <w:jc w:val="both"/>
        <w:rPr>
          <w:rFonts w:ascii="Arial" w:hAnsi="Arial" w:eastAsia="Arial" w:cs="Arial"/>
          <w:color w:val="424242"/>
          <w:sz w:val="22"/>
          <w:szCs w:val="22"/>
        </w:rPr>
      </w:pPr>
      <w:r>
        <w:rPr>
          <w:rFonts w:eastAsia="Arial" w:cs="Arial" w:ascii="Arial" w:hAnsi="Arial"/>
          <w:color w:val="424242"/>
          <w:sz w:val="22"/>
          <w:szCs w:val="22"/>
        </w:rPr>
      </w:r>
    </w:p>
    <w:p>
      <w:pPr>
        <w:pStyle w:val="Heading1"/>
        <w:pageBreakBefore w:val="false"/>
        <w:widowControl w:val="false"/>
        <w:spacing w:lineRule="auto" w:line="240" w:before="0" w:after="0"/>
        <w:jc w:val="both"/>
        <w:rPr>
          <w:rFonts w:ascii="Arial" w:hAnsi="Arial" w:eastAsia="Arial" w:cs="Arial"/>
          <w:color w:val="38761D"/>
          <w:sz w:val="28"/>
          <w:szCs w:val="28"/>
        </w:rPr>
      </w:pPr>
      <w:bookmarkStart w:id="13" w:name="_5q87sk11i9r7"/>
      <w:bookmarkEnd w:id="13"/>
      <w:r>
        <w:rPr>
          <w:rFonts w:eastAsia="Arial" w:cs="Arial" w:ascii="Arial" w:hAnsi="Arial"/>
          <w:color w:val="38761D"/>
          <w:sz w:val="28"/>
          <w:szCs w:val="28"/>
        </w:rPr>
        <w:t>CERTIFICATIONS</w:t>
      </w:r>
    </w:p>
    <w:p>
      <w:pPr>
        <w:pStyle w:val="Normal"/>
        <w:pageBreakBefore w:val="false"/>
        <w:ind w:hanging="0" w:left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b/>
          <w:color w:val="424242"/>
          <w:sz w:val="20"/>
          <w:szCs w:val="20"/>
        </w:rPr>
        <w:t>Professional Scrum Master 1</w:t>
      </w:r>
      <w:r>
        <w:rPr>
          <w:rFonts w:eastAsia="Arial" w:cs="Arial" w:ascii="Arial" w:hAnsi="Arial"/>
          <w:color w:val="424242"/>
          <w:sz w:val="20"/>
          <w:szCs w:val="20"/>
        </w:rPr>
        <w:t xml:space="preserve"> by Scrum.org</w:t>
      </w:r>
    </w:p>
    <w:p>
      <w:pPr>
        <w:pStyle w:val="Normal"/>
        <w:pageBreakBefore w:val="false"/>
        <w:ind w:hanging="0" w:left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b/>
          <w:color w:val="424242"/>
          <w:sz w:val="20"/>
          <w:szCs w:val="20"/>
        </w:rPr>
        <w:t xml:space="preserve">Scrum Foundations Professional Certificate </w:t>
      </w:r>
      <w:r>
        <w:rPr>
          <w:rFonts w:eastAsia="Arial" w:cs="Arial" w:ascii="Arial" w:hAnsi="Arial"/>
          <w:color w:val="424242"/>
          <w:sz w:val="20"/>
          <w:szCs w:val="20"/>
        </w:rPr>
        <w:t>by CertiProf</w:t>
      </w:r>
    </w:p>
    <w:p>
      <w:pPr>
        <w:pStyle w:val="Normal"/>
        <w:pageBreakBefore w:val="false"/>
        <w:ind w:hanging="0" w:left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b/>
          <w:color w:val="424242"/>
          <w:sz w:val="20"/>
          <w:szCs w:val="20"/>
        </w:rPr>
        <w:t xml:space="preserve">Power Platform Fundamentals </w:t>
      </w:r>
      <w:r>
        <w:rPr>
          <w:rFonts w:eastAsia="Arial" w:cs="Arial" w:ascii="Arial" w:hAnsi="Arial"/>
          <w:color w:val="424242"/>
          <w:sz w:val="20"/>
          <w:szCs w:val="20"/>
        </w:rPr>
        <w:t>by Microsoft</w:t>
      </w:r>
    </w:p>
    <w:p>
      <w:pPr>
        <w:pStyle w:val="Normal"/>
        <w:pageBreakBefore w:val="false"/>
        <w:ind w:hanging="0" w:left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b/>
          <w:color w:val="424242"/>
          <w:sz w:val="20"/>
          <w:szCs w:val="20"/>
        </w:rPr>
        <w:t>Academic English Proficiency Level 8.0</w:t>
      </w:r>
      <w:r>
        <w:rPr>
          <w:rFonts w:eastAsia="Arial" w:cs="Arial" w:ascii="Arial" w:hAnsi="Arial"/>
          <w:color w:val="424242"/>
          <w:sz w:val="20"/>
          <w:szCs w:val="20"/>
        </w:rPr>
        <w:t xml:space="preserve"> by IELTS</w:t>
      </w:r>
    </w:p>
    <w:p>
      <w:pPr>
        <w:pStyle w:val="Normal"/>
        <w:pageBreakBefore w:val="false"/>
        <w:ind w:hanging="0" w:left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color w:val="424242"/>
          <w:sz w:val="20"/>
          <w:szCs w:val="20"/>
        </w:rPr>
      </w:r>
    </w:p>
    <w:p>
      <w:pPr>
        <w:pStyle w:val="Heading1"/>
        <w:pageBreakBefore w:val="false"/>
        <w:widowControl w:val="false"/>
        <w:spacing w:lineRule="auto" w:line="240" w:before="0" w:after="0"/>
        <w:jc w:val="both"/>
        <w:rPr>
          <w:rFonts w:ascii="Arial" w:hAnsi="Arial" w:eastAsia="Arial" w:cs="Arial"/>
          <w:color w:val="38761D"/>
          <w:sz w:val="28"/>
          <w:szCs w:val="28"/>
        </w:rPr>
      </w:pPr>
      <w:bookmarkStart w:id="14" w:name="_3xy8c0hktr7d"/>
      <w:bookmarkEnd w:id="14"/>
      <w:r>
        <w:rPr>
          <w:rFonts w:eastAsia="Arial" w:cs="Arial" w:ascii="Arial" w:hAnsi="Arial"/>
          <w:color w:val="38761D"/>
          <w:sz w:val="28"/>
          <w:szCs w:val="28"/>
        </w:rPr>
        <w:t>TECHNICAL SKILLS</w:t>
      </w:r>
    </w:p>
    <w:p>
      <w:pPr>
        <w:pStyle w:val="Normal"/>
        <w:pageBreakBefore w:val="false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b/>
          <w:color w:val="424242"/>
          <w:sz w:val="20"/>
          <w:szCs w:val="20"/>
        </w:rPr>
        <w:t xml:space="preserve">Primary Language </w:t>
      </w:r>
      <w:r>
        <w:rPr>
          <w:rFonts w:eastAsia="Arial" w:cs="Arial" w:ascii="Arial" w:hAnsi="Arial"/>
          <w:color w:val="424242"/>
          <w:sz w:val="20"/>
          <w:szCs w:val="20"/>
        </w:rPr>
        <w:t>- C#, ASP.Net, WCF, Web Api 2, HTML5, Javascript, Jquery, PowerApps</w:t>
      </w:r>
    </w:p>
    <w:p>
      <w:pPr>
        <w:pStyle w:val="Normal"/>
        <w:pageBreakBefore w:val="false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b/>
          <w:color w:val="424242"/>
          <w:sz w:val="20"/>
          <w:szCs w:val="20"/>
        </w:rPr>
        <w:t>Cloud Services</w:t>
      </w:r>
      <w:r>
        <w:rPr>
          <w:rFonts w:eastAsia="Arial" w:cs="Arial" w:ascii="Arial" w:hAnsi="Arial"/>
          <w:color w:val="424242"/>
          <w:sz w:val="20"/>
          <w:szCs w:val="20"/>
        </w:rPr>
        <w:t xml:space="preserve"> - Azure IaaS, Azure PaaS, Azure Machine Learning, Azure IoT, Google Domains</w:t>
      </w:r>
    </w:p>
    <w:p>
      <w:pPr>
        <w:pStyle w:val="Normal"/>
        <w:pageBreakBefore w:val="false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b/>
          <w:color w:val="424242"/>
          <w:sz w:val="20"/>
          <w:szCs w:val="20"/>
        </w:rPr>
        <w:t xml:space="preserve">Tools </w:t>
      </w:r>
      <w:r>
        <w:rPr>
          <w:rFonts w:eastAsia="Arial" w:cs="Arial" w:ascii="Arial" w:hAnsi="Arial"/>
          <w:color w:val="424242"/>
          <w:sz w:val="20"/>
          <w:szCs w:val="20"/>
        </w:rPr>
        <w:t>- Visual Studio, VS Code, SQL Server, Jira, Postman, TFS, Sonarqube, Jenkins, Git, Trello, Slack</w:t>
      </w:r>
    </w:p>
    <w:p>
      <w:pPr>
        <w:pStyle w:val="Normal"/>
        <w:pageBreakBefore w:val="false"/>
        <w:jc w:val="both"/>
        <w:rPr>
          <w:rFonts w:ascii="Arial" w:hAnsi="Arial" w:eastAsia="Arial" w:cs="Arial"/>
          <w:color w:val="424242"/>
          <w:sz w:val="20"/>
          <w:szCs w:val="20"/>
          <w:lang w:val="en-IN"/>
        </w:rPr>
      </w:pPr>
      <w:r>
        <w:rPr>
          <w:rFonts w:eastAsia="Arial" w:cs="Arial" w:ascii="Arial" w:hAnsi="Arial"/>
          <w:b/>
          <w:color w:val="424242"/>
          <w:sz w:val="20"/>
          <w:szCs w:val="20"/>
        </w:rPr>
        <w:t>Others</w:t>
      </w:r>
      <w:r>
        <w:rPr>
          <w:rFonts w:eastAsia="Arial" w:cs="Arial" w:ascii="Arial" w:hAnsi="Arial"/>
          <w:color w:val="424242"/>
          <w:sz w:val="20"/>
          <w:szCs w:val="20"/>
        </w:rPr>
        <w:t xml:space="preserve"> - ASP.Net MVC, WPF, VB.Net, Winforms, Windows Service, CSS3, Solidity, .Net Core, MS Dynamics 365, Wordpress, Flutter.js, Angular 2, PowerBI</w:t>
      </w:r>
      <w:r>
        <w:rPr>
          <w:rFonts w:eastAsia="Arial" w:cs="Arial" w:ascii="Arial" w:hAnsi="Arial"/>
          <w:color w:val="424242"/>
          <w:sz w:val="20"/>
          <w:szCs w:val="20"/>
          <w:lang w:val="en-IN"/>
        </w:rPr>
        <w:t>, Power Automate, OpenAI, React.js</w:t>
      </w:r>
      <w:bookmarkStart w:id="15" w:name="_GoBack"/>
      <w:bookmarkEnd w:id="15"/>
    </w:p>
    <w:p>
      <w:pPr>
        <w:pStyle w:val="Normal"/>
        <w:pageBreakBefore w:val="false"/>
        <w:jc w:val="both"/>
        <w:rPr>
          <w:rFonts w:ascii="Arial" w:hAnsi="Arial" w:eastAsia="Arial" w:cs="Arial"/>
          <w:color w:val="424242"/>
          <w:sz w:val="22"/>
          <w:szCs w:val="22"/>
        </w:rPr>
      </w:pPr>
      <w:r>
        <w:rPr>
          <w:rFonts w:eastAsia="Arial" w:cs="Arial" w:ascii="Arial" w:hAnsi="Arial"/>
          <w:color w:val="424242"/>
          <w:sz w:val="22"/>
          <w:szCs w:val="22"/>
        </w:rPr>
      </w:r>
    </w:p>
    <w:p>
      <w:pPr>
        <w:pStyle w:val="Heading1"/>
        <w:pageBreakBefore w:val="false"/>
        <w:widowControl w:val="false"/>
        <w:spacing w:lineRule="auto" w:line="240" w:before="0" w:after="0"/>
        <w:jc w:val="both"/>
        <w:rPr>
          <w:rFonts w:ascii="Arial" w:hAnsi="Arial" w:eastAsia="Arial" w:cs="Arial"/>
          <w:color w:val="38761D"/>
          <w:sz w:val="28"/>
          <w:szCs w:val="28"/>
        </w:rPr>
      </w:pPr>
      <w:bookmarkStart w:id="16" w:name="_tw9bem3m2ct2"/>
      <w:bookmarkEnd w:id="16"/>
      <w:r>
        <w:rPr>
          <w:rFonts w:eastAsia="Arial" w:cs="Arial" w:ascii="Arial" w:hAnsi="Arial"/>
          <w:color w:val="38761D"/>
          <w:sz w:val="28"/>
          <w:szCs w:val="28"/>
        </w:rPr>
        <w:t>EDUCATION</w:t>
      </w:r>
    </w:p>
    <w:p>
      <w:pPr>
        <w:pStyle w:val="Heading2"/>
        <w:keepNext w:val="false"/>
        <w:keepLines w:val="false"/>
        <w:pageBreakBefore w:val="false"/>
        <w:jc w:val="both"/>
        <w:rPr>
          <w:rFonts w:ascii="Arial" w:hAnsi="Arial" w:eastAsia="Arial" w:cs="Arial"/>
          <w:color w:val="424242"/>
          <w:sz w:val="20"/>
          <w:szCs w:val="20"/>
        </w:rPr>
      </w:pPr>
      <w:bookmarkStart w:id="17" w:name="_utayan5c2wml"/>
      <w:bookmarkEnd w:id="17"/>
      <w:r>
        <w:rPr>
          <w:rFonts w:eastAsia="Arial" w:cs="Arial" w:ascii="Arial" w:hAnsi="Arial"/>
          <w:color w:val="424242"/>
          <w:sz w:val="20"/>
          <w:szCs w:val="20"/>
        </w:rPr>
        <w:t>MAULANA AZAD NATIONAL INSTITUTE OF TECHNOLOGY, BHOPAL - JUNE 2003 - MAY 2007</w:t>
      </w:r>
    </w:p>
    <w:p>
      <w:pPr>
        <w:pStyle w:val="Heading2"/>
        <w:keepNext w:val="false"/>
        <w:keepLines w:val="false"/>
        <w:pageBreakBefore w:val="false"/>
        <w:spacing w:before="0" w:after="0"/>
        <w:ind w:hanging="0" w:left="705"/>
        <w:jc w:val="both"/>
        <w:rPr>
          <w:sz w:val="20"/>
          <w:szCs w:val="20"/>
        </w:rPr>
      </w:pPr>
      <w:bookmarkStart w:id="18" w:name="_d99mocnjdpnd"/>
      <w:bookmarkEnd w:id="18"/>
      <w:r>
        <w:rPr>
          <w:rFonts w:eastAsia="Arial" w:cs="Arial" w:ascii="Arial" w:hAnsi="Arial"/>
          <w:b w:val="false"/>
          <w:color w:val="424242"/>
          <w:sz w:val="20"/>
          <w:szCs w:val="20"/>
        </w:rPr>
        <w:t xml:space="preserve">Bachelor of Technology in Information Technology - 7.58 GPA </w:t>
      </w:r>
    </w:p>
    <w:p>
      <w:pPr>
        <w:pStyle w:val="Heading1"/>
        <w:pageBreakBefore w:val="false"/>
        <w:widowControl w:val="false"/>
        <w:spacing w:lineRule="auto" w:line="240" w:before="0" w:after="0"/>
        <w:jc w:val="both"/>
        <w:rPr>
          <w:rFonts w:ascii="Arial" w:hAnsi="Arial" w:eastAsia="Arial" w:cs="Arial"/>
          <w:color w:val="E91D63"/>
          <w:sz w:val="28"/>
          <w:szCs w:val="28"/>
        </w:rPr>
      </w:pPr>
      <w:r>
        <w:rPr>
          <w:rFonts w:eastAsia="Arial" w:cs="Arial" w:ascii="Arial" w:hAnsi="Arial"/>
          <w:color w:val="E91D63"/>
          <w:sz w:val="28"/>
          <w:szCs w:val="28"/>
        </w:rPr>
      </w:r>
      <w:bookmarkStart w:id="19" w:name="_qot8hvuo6dlp"/>
      <w:bookmarkStart w:id="20" w:name="_qot8hvuo6dlp"/>
      <w:bookmarkEnd w:id="20"/>
    </w:p>
    <w:p>
      <w:pPr>
        <w:pStyle w:val="Heading1"/>
        <w:pageBreakBefore w:val="false"/>
        <w:widowControl w:val="false"/>
        <w:spacing w:lineRule="auto" w:line="240" w:before="0" w:after="0"/>
        <w:jc w:val="both"/>
        <w:rPr>
          <w:rFonts w:ascii="Arial" w:hAnsi="Arial" w:eastAsia="Arial" w:cs="Arial"/>
          <w:color w:val="38761D"/>
          <w:sz w:val="28"/>
          <w:szCs w:val="28"/>
        </w:rPr>
      </w:pPr>
      <w:bookmarkStart w:id="21" w:name="_cfxoqe1bk4hp"/>
      <w:bookmarkEnd w:id="21"/>
      <w:r>
        <w:rPr>
          <w:rFonts w:eastAsia="Arial" w:cs="Arial" w:ascii="Arial" w:hAnsi="Arial"/>
          <w:color w:val="38761D"/>
          <w:sz w:val="28"/>
          <w:szCs w:val="28"/>
        </w:rPr>
        <w:t>WORK EXPERIENCE</w:t>
      </w:r>
    </w:p>
    <w:p>
      <w:pPr>
        <w:pStyle w:val="Heading2"/>
        <w:keepNext w:val="false"/>
        <w:keepLines w:val="false"/>
        <w:pageBreakBefore w:val="false"/>
        <w:jc w:val="both"/>
        <w:rPr>
          <w:rFonts w:ascii="Arial" w:hAnsi="Arial" w:eastAsia="Arial" w:cs="Arial"/>
          <w:color w:val="2E4440"/>
        </w:rPr>
      </w:pPr>
      <w:bookmarkStart w:id="22" w:name="_63gu22e7vyxq"/>
      <w:bookmarkEnd w:id="22"/>
      <w:r>
        <w:rPr>
          <w:rFonts w:eastAsia="Arial" w:cs="Arial" w:ascii="Arial" w:hAnsi="Arial"/>
          <w:b w:val="false"/>
          <w:color w:val="424242"/>
        </w:rPr>
        <w:t xml:space="preserve">Sonata Software Limited, Bangalore - </w:t>
      </w:r>
      <w:r>
        <w:rPr>
          <w:rFonts w:eastAsia="Arial" w:cs="Arial" w:ascii="Arial" w:hAnsi="Arial"/>
          <w:color w:val="424242"/>
        </w:rPr>
        <w:t>Senior Project Manager</w:t>
      </w:r>
    </w:p>
    <w:p>
      <w:pPr>
        <w:pStyle w:val="Normal"/>
        <w:pageBreakBefore w:val="false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April 2021 – April 2023</w:t>
      </w:r>
    </w:p>
    <w:p>
      <w:pPr>
        <w:pStyle w:val="Normal"/>
        <w:pageBreakBefore w:val="false"/>
        <w:numPr>
          <w:ilvl w:val="0"/>
          <w:numId w:val="3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  <w:lang w:val="en-IN"/>
        </w:rPr>
        <w:t>Executed 3 to 5 projects simultaneously in varying technology stack</w:t>
      </w:r>
    </w:p>
    <w:p>
      <w:pPr>
        <w:pStyle w:val="Normal"/>
        <w:pageBreakBefore w:val="false"/>
        <w:numPr>
          <w:ilvl w:val="0"/>
          <w:numId w:val="3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  <w:lang w:val="en-IN"/>
        </w:rPr>
        <w:t>Delivered multiple projects in Power Platform, Power Automate and Power BI</w:t>
      </w:r>
    </w:p>
    <w:p>
      <w:pPr>
        <w:pStyle w:val="Normal"/>
        <w:pageBreakBefore w:val="false"/>
        <w:numPr>
          <w:ilvl w:val="0"/>
          <w:numId w:val="3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  <w:lang w:val="en-IN"/>
        </w:rPr>
        <w:t>Developed applications for multiple clients including Microsoft using SharePoint and Power Apps</w:t>
      </w:r>
    </w:p>
    <w:p>
      <w:pPr>
        <w:pStyle w:val="Normal"/>
        <w:pageBreakBefore w:val="false"/>
        <w:numPr>
          <w:ilvl w:val="0"/>
          <w:numId w:val="3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  <w:lang w:val="en-IN"/>
        </w:rPr>
        <w:t>Acted as a liaison for Microsoft and the end customer organization</w:t>
      </w:r>
    </w:p>
    <w:p>
      <w:pPr>
        <w:pStyle w:val="Heading2"/>
        <w:keepNext w:val="false"/>
        <w:keepLines w:val="false"/>
        <w:pageBreakBefore w:val="false"/>
        <w:jc w:val="both"/>
        <w:rPr>
          <w:rFonts w:ascii="Arial" w:hAnsi="Arial" w:eastAsia="Arial" w:cs="Arial"/>
          <w:color w:val="2E4440"/>
        </w:rPr>
      </w:pPr>
      <w:bookmarkStart w:id="23" w:name="_iqbiablhmmxb"/>
      <w:bookmarkEnd w:id="23"/>
      <w:r>
        <w:rPr>
          <w:rFonts w:eastAsia="Arial" w:cs="Arial" w:ascii="Arial" w:hAnsi="Arial"/>
          <w:b w:val="false"/>
          <w:color w:val="424242"/>
        </w:rPr>
        <w:t xml:space="preserve">Digital Convergence Technologies, Pune - </w:t>
      </w:r>
      <w:r>
        <w:rPr>
          <w:rFonts w:eastAsia="Arial" w:cs="Arial" w:ascii="Arial" w:hAnsi="Arial"/>
          <w:color w:val="424242"/>
        </w:rPr>
        <w:t>Project Manager</w:t>
      </w:r>
    </w:p>
    <w:p>
      <w:pPr>
        <w:pStyle w:val="Normal"/>
        <w:pageBreakBefore w:val="false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October 2019 - January 2020</w:t>
      </w:r>
    </w:p>
    <w:p>
      <w:pPr>
        <w:pStyle w:val="Normal"/>
        <w:pageBreakBefore w:val="false"/>
        <w:numPr>
          <w:ilvl w:val="0"/>
          <w:numId w:val="3"/>
        </w:numPr>
        <w:spacing w:before="120" w:afterAutospacing="0" w:after="0"/>
        <w:ind w:hanging="360" w:left="720"/>
        <w:jc w:val="both"/>
        <w:rPr>
          <w:rFonts w:ascii="Arial" w:hAnsi="Arial" w:eastAsia="Arial" w:cs="Arial"/>
          <w:b w:val="false"/>
          <w:color w:val="666666"/>
          <w:sz w:val="16"/>
          <w:szCs w:val="16"/>
        </w:rPr>
      </w:pPr>
      <w:r>
        <w:rPr>
          <w:rFonts w:eastAsia="Arial" w:cs="Arial" w:ascii="Arial" w:hAnsi="Arial"/>
          <w:sz w:val="20"/>
          <w:szCs w:val="20"/>
        </w:rPr>
        <w:t>Executed strategies to improve technical delivery process and cut down risks by 30%</w:t>
      </w:r>
    </w:p>
    <w:p>
      <w:pPr>
        <w:pStyle w:val="Normal"/>
        <w:pageBreakBefore w:val="false"/>
        <w:numPr>
          <w:ilvl w:val="0"/>
          <w:numId w:val="3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Implemented upskilling plan to improve technical capabilities of delivery team</w:t>
      </w:r>
    </w:p>
    <w:p>
      <w:pPr>
        <w:pStyle w:val="Normal"/>
        <w:pageBreakBefore w:val="false"/>
        <w:numPr>
          <w:ilvl w:val="0"/>
          <w:numId w:val="3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Successfully delivered new features to customer in 60% of estimated effort</w:t>
      </w:r>
    </w:p>
    <w:p>
      <w:pPr>
        <w:pStyle w:val="Normal"/>
        <w:pageBreakBefore w:val="false"/>
        <w:numPr>
          <w:ilvl w:val="0"/>
          <w:numId w:val="3"/>
        </w:numPr>
        <w:spacing w:beforeAutospacing="0" w:before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Updated KRAs and KPIs to promote continuous learning and improvement</w:t>
      </w:r>
    </w:p>
    <w:p>
      <w:pPr>
        <w:pStyle w:val="Heading2"/>
        <w:keepNext w:val="false"/>
        <w:keepLines w:val="false"/>
        <w:pageBreakBefore w:val="false"/>
        <w:jc w:val="both"/>
        <w:rPr>
          <w:rFonts w:ascii="Arial" w:hAnsi="Arial" w:eastAsia="Arial" w:cs="Arial"/>
          <w:color w:val="2E4440"/>
        </w:rPr>
      </w:pPr>
      <w:bookmarkStart w:id="24" w:name="_y15cgzmb7br2"/>
      <w:bookmarkEnd w:id="24"/>
      <w:r>
        <w:rPr>
          <w:rFonts w:eastAsia="Arial" w:cs="Arial" w:ascii="Arial" w:hAnsi="Arial"/>
          <w:b w:val="false"/>
          <w:color w:val="424242"/>
        </w:rPr>
        <w:t xml:space="preserve">Nexshore Technologies, Bangalore - </w:t>
      </w:r>
      <w:r>
        <w:rPr>
          <w:rFonts w:eastAsia="Arial" w:cs="Arial" w:ascii="Arial" w:hAnsi="Arial"/>
          <w:color w:val="424242"/>
        </w:rPr>
        <w:t>Team Leader</w:t>
      </w:r>
    </w:p>
    <w:p>
      <w:pPr>
        <w:pStyle w:val="Normal"/>
        <w:pageBreakBefore w:val="false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June 2018 - May 2019</w:t>
      </w:r>
    </w:p>
    <w:p>
      <w:pPr>
        <w:pStyle w:val="Normal"/>
        <w:pageBreakBefore w:val="false"/>
        <w:numPr>
          <w:ilvl w:val="0"/>
          <w:numId w:val="3"/>
        </w:numPr>
        <w:spacing w:before="12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Won a project from Karnataka’s tourism department, delivering newsworthy hardware solutions</w:t>
      </w:r>
    </w:p>
    <w:p>
      <w:pPr>
        <w:pStyle w:val="Normal"/>
        <w:pageBreakBefore w:val="false"/>
        <w:numPr>
          <w:ilvl w:val="0"/>
          <w:numId w:val="3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Delivered cloud storage solution akin Google Drive designed from scratch within 3 months</w:t>
      </w:r>
    </w:p>
    <w:p>
      <w:pPr>
        <w:pStyle w:val="Normal"/>
        <w:pageBreakBefore w:val="false"/>
        <w:numPr>
          <w:ilvl w:val="0"/>
          <w:numId w:val="3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Acted as hiring and training manager for internship program for technical colleges</w:t>
      </w:r>
    </w:p>
    <w:p>
      <w:pPr>
        <w:pStyle w:val="Normal"/>
        <w:pageBreakBefore w:val="false"/>
        <w:numPr>
          <w:ilvl w:val="0"/>
          <w:numId w:val="3"/>
        </w:numPr>
        <w:spacing w:beforeAutospacing="0" w:before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Implemented proof of concept application in Ethereum Blockchain using Azure workbench</w:t>
      </w:r>
    </w:p>
    <w:p>
      <w:pPr>
        <w:pStyle w:val="Heading2"/>
        <w:keepNext w:val="false"/>
        <w:keepLines w:val="false"/>
        <w:pageBreakBefore w:val="false"/>
        <w:jc w:val="both"/>
        <w:rPr>
          <w:rFonts w:ascii="Arial" w:hAnsi="Arial" w:eastAsia="Arial" w:cs="Arial"/>
          <w:color w:val="2E4440"/>
        </w:rPr>
      </w:pPr>
      <w:bookmarkStart w:id="25" w:name="_uhbqfwko1fi5"/>
      <w:bookmarkEnd w:id="25"/>
      <w:r>
        <w:rPr>
          <w:rFonts w:eastAsia="Arial" w:cs="Arial" w:ascii="Arial" w:hAnsi="Arial"/>
          <w:b w:val="false"/>
          <w:color w:val="424242"/>
        </w:rPr>
        <w:t>Vidushi Software Solutions, Valsad</w:t>
      </w:r>
      <w:r>
        <w:rPr>
          <w:rFonts w:eastAsia="Arial" w:cs="Arial" w:ascii="Arial" w:hAnsi="Arial"/>
          <w:color w:val="2E4440"/>
        </w:rPr>
        <w:t xml:space="preserve"> </w:t>
      </w:r>
      <w:r>
        <w:rPr>
          <w:rFonts w:eastAsia="Arial" w:cs="Arial" w:ascii="Arial" w:hAnsi="Arial"/>
          <w:b w:val="false"/>
          <w:color w:val="2E4440"/>
        </w:rPr>
        <w:t xml:space="preserve">- </w:t>
      </w:r>
      <w:r>
        <w:rPr>
          <w:rFonts w:eastAsia="Arial" w:cs="Arial" w:ascii="Arial" w:hAnsi="Arial"/>
          <w:color w:val="2E4440"/>
        </w:rPr>
        <w:t>Technical Lead .Net</w:t>
      </w:r>
    </w:p>
    <w:p>
      <w:pPr>
        <w:pStyle w:val="Normal"/>
        <w:pageBreakBefore w:val="false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August 2017 - May 2018</w:t>
      </w:r>
    </w:p>
    <w:p>
      <w:pPr>
        <w:pStyle w:val="Normal"/>
        <w:pageBreakBefore w:val="false"/>
        <w:numPr>
          <w:ilvl w:val="0"/>
          <w:numId w:val="3"/>
        </w:numPr>
        <w:spacing w:before="12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Executed Scrum at Scale and conducted Agile coaching for senior management to improve agility</w:t>
      </w:r>
    </w:p>
    <w:p>
      <w:pPr>
        <w:pStyle w:val="Normal"/>
        <w:pageBreakBefore w:val="false"/>
        <w:numPr>
          <w:ilvl w:val="0"/>
          <w:numId w:val="3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Delivered 3 products from scratch with a quality rating of A+, higher than expected B rating</w:t>
      </w:r>
    </w:p>
    <w:p>
      <w:pPr>
        <w:pStyle w:val="Normal"/>
        <w:pageBreakBefore w:val="false"/>
        <w:numPr>
          <w:ilvl w:val="0"/>
          <w:numId w:val="3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Led organization wide upskilling program to reach 30% certified employees from 2%</w:t>
      </w:r>
    </w:p>
    <w:p>
      <w:pPr>
        <w:pStyle w:val="Normal"/>
        <w:pageBreakBefore w:val="false"/>
        <w:numPr>
          <w:ilvl w:val="0"/>
          <w:numId w:val="3"/>
        </w:numPr>
        <w:spacing w:beforeAutospacing="0" w:before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Implemented proof of concept application in Machine Learning and Sharepoint</w:t>
      </w:r>
    </w:p>
    <w:p>
      <w:pPr>
        <w:pStyle w:val="Heading2"/>
        <w:keepNext w:val="false"/>
        <w:keepLines w:val="false"/>
        <w:pageBreakBefore w:val="false"/>
        <w:jc w:val="both"/>
        <w:rPr>
          <w:rFonts w:ascii="Arial" w:hAnsi="Arial" w:eastAsia="Arial" w:cs="Arial"/>
          <w:color w:val="2E4440"/>
        </w:rPr>
      </w:pPr>
      <w:bookmarkStart w:id="26" w:name="_rervg7dzjd2b"/>
      <w:bookmarkEnd w:id="26"/>
      <w:r>
        <w:rPr>
          <w:rFonts w:eastAsia="Arial" w:cs="Arial" w:ascii="Arial" w:hAnsi="Arial"/>
          <w:b w:val="false"/>
          <w:color w:val="424242"/>
        </w:rPr>
        <w:t>Melstar Infotech, Pune</w:t>
      </w:r>
      <w:r>
        <w:rPr>
          <w:rFonts w:eastAsia="Arial" w:cs="Arial" w:ascii="Arial" w:hAnsi="Arial"/>
          <w:b w:val="false"/>
          <w:color w:val="2E4440"/>
        </w:rPr>
        <w:t xml:space="preserve"> - </w:t>
      </w:r>
      <w:r>
        <w:rPr>
          <w:rFonts w:eastAsia="Arial" w:cs="Arial" w:ascii="Arial" w:hAnsi="Arial"/>
          <w:color w:val="2E4440"/>
        </w:rPr>
        <w:t>Technical Analyst</w:t>
      </w:r>
    </w:p>
    <w:p>
      <w:pPr>
        <w:pStyle w:val="Normal"/>
        <w:pageBreakBefore w:val="false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July 2016 - January 2017</w:t>
      </w:r>
    </w:p>
    <w:p>
      <w:pPr>
        <w:pStyle w:val="Normal"/>
        <w:pageBreakBefore w:val="false"/>
        <w:numPr>
          <w:ilvl w:val="0"/>
          <w:numId w:val="3"/>
        </w:numPr>
        <w:spacing w:before="12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Led a team of 20+ employees including DevOps, Business Analysts, IT and support staff</w:t>
      </w:r>
    </w:p>
    <w:p>
      <w:pPr>
        <w:pStyle w:val="Normal"/>
        <w:pageBreakBefore w:val="false"/>
        <w:numPr>
          <w:ilvl w:val="0"/>
          <w:numId w:val="3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Put contingency plans into practice to improve system availability to 99.5% from 90%</w:t>
      </w:r>
    </w:p>
    <w:p>
      <w:pPr>
        <w:pStyle w:val="Normal"/>
        <w:pageBreakBefore w:val="false"/>
        <w:numPr>
          <w:ilvl w:val="0"/>
          <w:numId w:val="3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Owned and led a major product working on transactions over 200 million USD</w:t>
      </w:r>
    </w:p>
    <w:p>
      <w:pPr>
        <w:pStyle w:val="Normal"/>
        <w:pageBreakBefore w:val="false"/>
        <w:numPr>
          <w:ilvl w:val="0"/>
          <w:numId w:val="3"/>
        </w:numPr>
        <w:spacing w:beforeAutospacing="0" w:before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Updated coaching and mentoring program, upskilling 60% employees over 3 months</w:t>
      </w:r>
    </w:p>
    <w:p>
      <w:pPr>
        <w:pStyle w:val="Heading2"/>
        <w:keepNext w:val="false"/>
        <w:keepLines w:val="false"/>
        <w:pageBreakBefore w:val="false"/>
        <w:jc w:val="both"/>
        <w:rPr>
          <w:rFonts w:ascii="Arial" w:hAnsi="Arial" w:eastAsia="Arial" w:cs="Arial"/>
          <w:color w:val="2E4440"/>
        </w:rPr>
      </w:pPr>
      <w:bookmarkStart w:id="27" w:name="_q7tnj45svbjr"/>
      <w:bookmarkEnd w:id="27"/>
      <w:r>
        <w:rPr>
          <w:rFonts w:eastAsia="Arial" w:cs="Arial" w:ascii="Arial" w:hAnsi="Arial"/>
          <w:b w:val="false"/>
          <w:color w:val="424242"/>
        </w:rPr>
        <w:t xml:space="preserve">AISOFT Technologies, Bangalore - </w:t>
      </w:r>
      <w:r>
        <w:rPr>
          <w:rFonts w:eastAsia="Arial" w:cs="Arial" w:ascii="Arial" w:hAnsi="Arial"/>
          <w:color w:val="424242"/>
        </w:rPr>
        <w:t>Project Leader</w:t>
      </w:r>
    </w:p>
    <w:p>
      <w:pPr>
        <w:pStyle w:val="Normal"/>
        <w:pageBreakBefore w:val="false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August 2014 - December 2015</w:t>
      </w:r>
    </w:p>
    <w:p>
      <w:pPr>
        <w:pStyle w:val="Normal"/>
        <w:pageBreakBefore w:val="false"/>
        <w:numPr>
          <w:ilvl w:val="0"/>
          <w:numId w:val="3"/>
        </w:numPr>
        <w:spacing w:before="12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Enacted and executed mentoring program for trainee and junior technical staff</w:t>
      </w:r>
    </w:p>
    <w:p>
      <w:pPr>
        <w:pStyle w:val="Normal"/>
        <w:pageBreakBefore w:val="false"/>
        <w:numPr>
          <w:ilvl w:val="0"/>
          <w:numId w:val="3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Provided consultation for IT service roadmap, development and release planning</w:t>
      </w:r>
    </w:p>
    <w:p>
      <w:pPr>
        <w:pStyle w:val="Normal"/>
        <w:pageBreakBefore w:val="false"/>
        <w:numPr>
          <w:ilvl w:val="0"/>
          <w:numId w:val="3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Managed outsourcing operations of Veritas Petroleum Services as account manager</w:t>
      </w:r>
    </w:p>
    <w:p>
      <w:pPr>
        <w:pStyle w:val="Normal"/>
        <w:pageBreakBefore w:val="false"/>
        <w:numPr>
          <w:ilvl w:val="0"/>
          <w:numId w:val="3"/>
        </w:numPr>
        <w:spacing w:beforeAutospacing="0" w:before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Built a team from new hires and led them to a successful delivery for a major product</w:t>
      </w:r>
    </w:p>
    <w:p>
      <w:pPr>
        <w:pStyle w:val="Heading2"/>
        <w:keepNext w:val="false"/>
        <w:keepLines w:val="false"/>
        <w:pageBreakBefore w:val="false"/>
        <w:jc w:val="both"/>
        <w:rPr>
          <w:rFonts w:ascii="Arial" w:hAnsi="Arial" w:eastAsia="Arial" w:cs="Arial"/>
          <w:color w:val="2E4440"/>
        </w:rPr>
      </w:pPr>
      <w:bookmarkStart w:id="28" w:name="_eavmofphzald"/>
      <w:bookmarkEnd w:id="28"/>
      <w:r>
        <w:rPr>
          <w:rFonts w:eastAsia="Arial" w:cs="Arial" w:ascii="Arial" w:hAnsi="Arial"/>
          <w:b w:val="false"/>
          <w:color w:val="424242"/>
        </w:rPr>
        <w:t xml:space="preserve">HUDE Labs, Bhopal - </w:t>
      </w:r>
      <w:r>
        <w:rPr>
          <w:rFonts w:eastAsia="Arial" w:cs="Arial" w:ascii="Arial" w:hAnsi="Arial"/>
          <w:color w:val="424242"/>
        </w:rPr>
        <w:t>Lead Technical Consultant</w:t>
      </w:r>
    </w:p>
    <w:p>
      <w:pPr>
        <w:pStyle w:val="Normal"/>
        <w:pageBreakBefore w:val="false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October 2012 - August 2014</w:t>
      </w:r>
    </w:p>
    <w:p>
      <w:pPr>
        <w:pStyle w:val="Normal"/>
        <w:pageBreakBefore w:val="false"/>
        <w:numPr>
          <w:ilvl w:val="0"/>
          <w:numId w:val="3"/>
        </w:numPr>
        <w:spacing w:before="12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Created go-to-market strategy for multiple products including e-commerce store</w:t>
      </w:r>
    </w:p>
    <w:p>
      <w:pPr>
        <w:pStyle w:val="Normal"/>
        <w:pageBreakBefore w:val="false"/>
        <w:numPr>
          <w:ilvl w:val="0"/>
          <w:numId w:val="3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Consulted with end customers for technical delivery and release schedule planning</w:t>
      </w:r>
    </w:p>
    <w:p>
      <w:pPr>
        <w:pStyle w:val="Normal"/>
        <w:pageBreakBefore w:val="false"/>
        <w:numPr>
          <w:ilvl w:val="0"/>
          <w:numId w:val="3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Implemented industry standard code quality checks and peer review processes</w:t>
      </w:r>
    </w:p>
    <w:p>
      <w:pPr>
        <w:pStyle w:val="Normal"/>
        <w:pageBreakBefore w:val="false"/>
        <w:numPr>
          <w:ilvl w:val="0"/>
          <w:numId w:val="3"/>
        </w:numPr>
        <w:spacing w:beforeAutospacing="0" w:before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Championed UX driven design and test driven development across organization</w:t>
      </w:r>
    </w:p>
    <w:p>
      <w:pPr>
        <w:pStyle w:val="Heading2"/>
        <w:keepNext w:val="false"/>
        <w:keepLines w:val="false"/>
        <w:pageBreakBefore w:val="false"/>
        <w:jc w:val="both"/>
        <w:rPr>
          <w:rFonts w:ascii="Arial" w:hAnsi="Arial" w:eastAsia="Arial" w:cs="Arial"/>
          <w:color w:val="2E4440"/>
        </w:rPr>
      </w:pPr>
      <w:bookmarkStart w:id="29" w:name="_itju2yrf29jr"/>
      <w:bookmarkEnd w:id="29"/>
      <w:r>
        <w:rPr>
          <w:rFonts w:eastAsia="Arial" w:cs="Arial" w:ascii="Arial" w:hAnsi="Arial"/>
          <w:b w:val="false"/>
          <w:color w:val="424242"/>
        </w:rPr>
        <w:t xml:space="preserve">Wipro Technologies, Bangalore </w:t>
      </w:r>
      <w:r>
        <w:rPr>
          <w:rFonts w:eastAsia="Arial" w:cs="Arial" w:ascii="Arial" w:hAnsi="Arial"/>
          <w:b w:val="false"/>
          <w:color w:val="2E4440"/>
        </w:rPr>
        <w:t xml:space="preserve">- </w:t>
      </w:r>
      <w:r>
        <w:rPr>
          <w:rFonts w:eastAsia="Arial" w:cs="Arial" w:ascii="Arial" w:hAnsi="Arial"/>
          <w:color w:val="2E4440"/>
        </w:rPr>
        <w:t>Project Engineer</w:t>
      </w:r>
    </w:p>
    <w:p>
      <w:pPr>
        <w:pStyle w:val="Normal"/>
        <w:pageBreakBefore w:val="false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July 2007 - February 2012</w:t>
      </w:r>
    </w:p>
    <w:p>
      <w:pPr>
        <w:pStyle w:val="Normal"/>
        <w:pageBreakBefore w:val="false"/>
        <w:numPr>
          <w:ilvl w:val="0"/>
          <w:numId w:val="3"/>
        </w:numPr>
        <w:spacing w:before="12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Won a project from a competing vendor worth 2 million USD acting as project lead</w:t>
      </w:r>
    </w:p>
    <w:p>
      <w:pPr>
        <w:pStyle w:val="Normal"/>
        <w:pageBreakBefore w:val="false"/>
        <w:numPr>
          <w:ilvl w:val="0"/>
          <w:numId w:val="3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Automated fixes for key problem areas, freeing 40% of development effort</w:t>
      </w:r>
    </w:p>
    <w:p>
      <w:pPr>
        <w:pStyle w:val="Normal"/>
        <w:pageBreakBefore w:val="false"/>
        <w:numPr>
          <w:ilvl w:val="0"/>
          <w:numId w:val="3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Won “Key Talent” award in 2007 for performing above expectations during training</w:t>
      </w:r>
    </w:p>
    <w:p>
      <w:pPr>
        <w:pStyle w:val="Normal"/>
        <w:pageBreakBefore w:val="false"/>
        <w:numPr>
          <w:ilvl w:val="0"/>
          <w:numId w:val="3"/>
        </w:numPr>
        <w:spacing w:beforeAutospacing="0" w:before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Coached and mentored colleagues on code quality and good programming practices</w:t>
      </w:r>
    </w:p>
    <w:p>
      <w:pPr>
        <w:pStyle w:val="Heading1"/>
        <w:pageBreakBefore w:val="false"/>
        <w:widowControl w:val="false"/>
        <w:spacing w:lineRule="auto" w:line="240" w:before="0" w:after="0"/>
        <w:jc w:val="both"/>
        <w:rPr>
          <w:rFonts w:ascii="Arial" w:hAnsi="Arial" w:eastAsia="Arial" w:cs="Arial"/>
          <w:sz w:val="28"/>
          <w:szCs w:val="28"/>
        </w:rPr>
      </w:pPr>
      <w:r>
        <w:rPr/>
      </w:r>
    </w:p>
    <w:sectPr>
      <w:footerReference w:type="default" r:id="rId5"/>
      <w:type w:val="nextPage"/>
      <w:pgSz w:w="11906" w:h="16838"/>
      <w:pgMar w:left="720" w:right="720" w:gutter="0" w:header="0" w:top="720" w:footer="720" w:bottom="77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ource Code Pro">
    <w:charset w:val="00"/>
    <w:family w:val="roman"/>
    <w:pitch w:val="variable"/>
  </w:font>
  <w:font w:name="Oswald">
    <w:charset w:val="00"/>
    <w:family w:val="roman"/>
    <w:pitch w:val="variable"/>
  </w:font>
  <w:font w:name="Trebuchet M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Roboto Condensed">
    <w:charset w:val="00"/>
    <w:family w:val="roman"/>
    <w:pitch w:val="variable"/>
  </w:font>
  <w:font w:name="Arial"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ageBreakBefore w:val="false"/>
      <w:shd w:val="clear" w:fill="auto"/>
      <w:spacing w:before="120" w:after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Source Code Pro" w:hAnsi="Source Code Pro" w:eastAsia="Source Code Pro" w:cs="Source Code Pro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/>
    <w:lsdException w:name="heading 1" w:uiPriority="0" w:semiHidden="0" w:unhideWhenUsed="0" w:qFormat="1"/>
    <w:lsdException w:name="heading 2" w:uiPriority="0" w:semiHidden="0" w:unhideWhenUsed="0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0" w:semiHidden="0" w:unhideWhenUsed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88" w:before="120" w:after="0"/>
      <w:ind w:hanging="0" w:left="-15"/>
      <w:jc w:val="left"/>
    </w:pPr>
    <w:rPr>
      <w:rFonts w:ascii="Source Code Pro" w:hAnsi="Source Code Pro" w:eastAsia="Source Code Pro" w:cs="Source Code Pro"/>
      <w:color w:val="666666"/>
      <w:kern w:val="0"/>
      <w:sz w:val="18"/>
      <w:szCs w:val="18"/>
      <w:lang w:val="en-US" w:eastAsia="zh-CN" w:bidi="hi-IN"/>
    </w:rPr>
  </w:style>
  <w:style w:type="paragraph" w:styleId="Heading1">
    <w:name w:val="Heading 1"/>
    <w:basedOn w:val="Normal"/>
    <w:next w:val="Normal"/>
    <w:uiPriority w:val="0"/>
    <w:qFormat/>
    <w:pPr>
      <w:keepNext w:val="true"/>
      <w:keepLines/>
      <w:pageBreakBefore w:val="false"/>
      <w:spacing w:lineRule="auto" w:line="288" w:before="480" w:after="0"/>
      <w:ind w:hanging="0" w:left="-15"/>
    </w:pPr>
    <w:rPr>
      <w:rFonts w:ascii="Oswald" w:hAnsi="Oswald" w:eastAsia="Oswald" w:cs="Oswald"/>
      <w:color w:val="424242"/>
      <w:sz w:val="24"/>
      <w:szCs w:val="24"/>
    </w:rPr>
  </w:style>
  <w:style w:type="paragraph" w:styleId="Heading2">
    <w:name w:val="Heading 2"/>
    <w:basedOn w:val="Normal"/>
    <w:next w:val="Normal"/>
    <w:uiPriority w:val="0"/>
    <w:qFormat/>
    <w:pPr>
      <w:keepNext w:val="true"/>
      <w:keepLines/>
      <w:pageBreakBefore w:val="false"/>
      <w:spacing w:lineRule="auto" w:line="240" w:before="280" w:after="0"/>
    </w:pPr>
    <w:rPr>
      <w:b/>
      <w:color w:val="E91D63"/>
      <w:sz w:val="22"/>
      <w:szCs w:val="22"/>
    </w:rPr>
  </w:style>
  <w:style w:type="paragraph" w:styleId="Heading3">
    <w:name w:val="Heading 3"/>
    <w:basedOn w:val="Normal"/>
    <w:next w:val="Normal"/>
    <w:uiPriority w:val="0"/>
    <w:qFormat/>
    <w:pPr>
      <w:keepNext w:val="true"/>
      <w:keepLines/>
      <w:pageBreakBefore w:val="false"/>
      <w:spacing w:lineRule="auto" w:line="240" w:before="280" w:after="0"/>
      <w:ind w:hanging="0" w:left="-15"/>
    </w:pPr>
    <w:rPr>
      <w:rFonts w:ascii="Source Code Pro" w:hAnsi="Source Code Pro" w:eastAsia="Source Code Pro" w:cs="Source Code Pro"/>
      <w:b/>
      <w:color w:val="E91D63"/>
    </w:rPr>
  </w:style>
  <w:style w:type="paragraph" w:styleId="Heading4">
    <w:name w:val="Heading 4"/>
    <w:basedOn w:val="Normal"/>
    <w:next w:val="Normal"/>
    <w:uiPriority w:val="0"/>
    <w:qFormat/>
    <w:pPr>
      <w:keepNext w:val="true"/>
      <w:keepLines/>
      <w:pageBreakBefore w:val="false"/>
      <w:spacing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0"/>
    <w:qFormat/>
    <w:pPr>
      <w:keepNext w:val="true"/>
      <w:keepLines/>
      <w:pageBreakBefore w:val="false"/>
      <w:spacing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0"/>
    <w:qFormat/>
    <w:pPr>
      <w:keepNext w:val="true"/>
      <w:keepLines/>
      <w:pageBreakBefore w:val="false"/>
      <w:spacing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Subtitle">
    <w:name w:val="Subtitle"/>
    <w:basedOn w:val="Normal"/>
    <w:next w:val="Normal"/>
    <w:uiPriority w:val="0"/>
    <w:qFormat/>
    <w:pPr>
      <w:keepNext w:val="true"/>
      <w:keepLines/>
      <w:pageBreakBefore w:val="false"/>
      <w:ind w:hanging="0" w:left="-15" w:right="-30"/>
    </w:pPr>
    <w:rPr>
      <w:rFonts w:ascii="Roboto Condensed" w:hAnsi="Roboto Condensed" w:eastAsia="Roboto Condensed" w:cs="Roboto Condensed"/>
      <w:color w:val="999999"/>
      <w:sz w:val="18"/>
      <w:szCs w:val="18"/>
    </w:rPr>
  </w:style>
  <w:style w:type="paragraph" w:styleId="Title">
    <w:name w:val="Title"/>
    <w:basedOn w:val="Normal"/>
    <w:next w:val="Normal"/>
    <w:uiPriority w:val="0"/>
    <w:qFormat/>
    <w:pPr>
      <w:keepNext w:val="true"/>
      <w:keepLines/>
      <w:pageBreakBefore w:val="false"/>
      <w:spacing w:lineRule="auto" w:line="240" w:before="320" w:after="0"/>
      <w:ind w:hanging="0" w:left="-15"/>
    </w:pPr>
    <w:rPr>
      <w:rFonts w:ascii="Oswald" w:hAnsi="Oswald" w:eastAsia="Oswald" w:cs="Oswald"/>
      <w:color w:val="424242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table" w:default="1" w:styleId="9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Table Normal1"/>
    <w:uiPriority w:val="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itendragarg@gmail.com" TargetMode="External"/><Relationship Id="rId3" Type="http://schemas.openxmlformats.org/officeDocument/2006/relationships/hyperlink" Target="mailto:contact@jitendragarg.com" TargetMode="External"/><Relationship Id="rId4" Type="http://schemas.openxmlformats.org/officeDocument/2006/relationships/hyperlink" Target="http://www.jitendragarg.com/" TargetMode="Externa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LibreOffice/7.6.2.1$Windows_X86_64 LibreOffice_project/56f7684011345957bbf33a7ee678afaf4d2ba333</Application>
  <AppVersion>15.0000</AppVersion>
  <Pages>3</Pages>
  <Words>944</Words>
  <Characters>5471</Characters>
  <CharactersWithSpaces>6287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2022-05-24T04:37:00Z</dcterms:created>
  <dc:creator>jitendra</dc:creator>
  <dc:description/>
  <dc:language>en-IN</dc:language>
  <cp:lastModifiedBy/>
  <dcterms:modified xsi:type="dcterms:W3CDTF">2024-07-26T18:13:13Z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3C28A39F7F3C4829A4C98D686A6EA2AE</vt:lpwstr>
  </property>
  <property fmtid="{D5CDD505-2E9C-101B-9397-08002B2CF9AE}" pid="3" name="KSOProductBuildVer">
    <vt:lpwstr>1033-11.2.0.11516</vt:lpwstr>
  </property>
</Properties>
</file>