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jc w:val="both"/>
        <w:rPr>
          <w:rFonts w:ascii="Arial" w:cs="Arial" w:eastAsia="Arial" w:hAnsi="Arial"/>
        </w:rPr>
      </w:pPr>
      <w:bookmarkStart w:colFirst="0" w:colLast="0" w:name="_ocvpswguxa6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JITENDRA GARG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before="0" w:lineRule="auto"/>
        <w:jc w:val="both"/>
        <w:rPr>
          <w:rFonts w:ascii="Arial" w:cs="Arial" w:eastAsia="Arial" w:hAnsi="Arial"/>
          <w:color w:val="424242"/>
          <w:sz w:val="22"/>
          <w:szCs w:val="22"/>
        </w:rPr>
      </w:pPr>
      <w:bookmarkStart w:colFirst="0" w:colLast="0" w:name="_pcvlojg7ws9o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ENGINEERING MANAGER | PROJECT MANAGER |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both"/>
        <w:rPr>
          <w:rFonts w:ascii="Arial" w:cs="Arial" w:eastAsia="Arial" w:hAnsi="Arial"/>
          <w:color w:val="424242"/>
          <w:sz w:val="22"/>
          <w:szCs w:val="22"/>
        </w:rPr>
      </w:pPr>
      <w:bookmarkStart w:colFirst="0" w:colLast="0" w:name="_7bq69qvblczv" w:id="2"/>
      <w:bookmarkEnd w:id="2"/>
      <w:r w:rsidDel="00000000" w:rsidR="00000000" w:rsidRPr="00000000">
        <w:rPr>
          <w:rFonts w:ascii="Arial" w:cs="Arial" w:eastAsia="Arial" w:hAnsi="Arial"/>
          <w:color w:val="424242"/>
          <w:sz w:val="22"/>
          <w:szCs w:val="22"/>
          <w:rtl w:val="0"/>
        </w:rPr>
        <w:t xml:space="preserve">BANGALORE, INDIA 560059 -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24242"/>
          <w:sz w:val="22"/>
          <w:szCs w:val="22"/>
          <w:rtl w:val="0"/>
        </w:rPr>
        <w:t xml:space="preserve">+91 - 8277433277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both"/>
        <w:rPr/>
      </w:pPr>
      <w:bookmarkStart w:colFirst="0" w:colLast="0" w:name="_kz6btdy93smn" w:id="3"/>
      <w:bookmarkEnd w:id="3"/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jitendragarg@gmail.com</w:t>
        </w:r>
      </w:hyperlink>
      <w:r w:rsidDel="00000000" w:rsidR="00000000" w:rsidRPr="00000000">
        <w:rPr>
          <w:rFonts w:ascii="Arial" w:cs="Arial" w:eastAsia="Arial" w:hAnsi="Arial"/>
          <w:color w:val="e91d63"/>
          <w:sz w:val="22"/>
          <w:szCs w:val="22"/>
          <w:rtl w:val="0"/>
        </w:rPr>
        <w:t xml:space="preserve">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contact@jitendragarg.com</w:t>
        </w:r>
      </w:hyperlink>
      <w:r w:rsidDel="00000000" w:rsidR="00000000" w:rsidRPr="00000000">
        <w:rPr>
          <w:rFonts w:ascii="Arial" w:cs="Arial" w:eastAsia="Arial" w:hAnsi="Arial"/>
          <w:color w:val="e91d63"/>
          <w:sz w:val="22"/>
          <w:szCs w:val="22"/>
          <w:rtl w:val="0"/>
        </w:rPr>
        <w:t xml:space="preserve"> 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www.jitendragarg.com</w:t>
        </w:r>
      </w:hyperlink>
      <w:r w:rsidDel="00000000" w:rsidR="00000000" w:rsidRPr="00000000">
        <w:rPr>
          <w:rFonts w:ascii="Arial" w:cs="Arial" w:eastAsia="Arial" w:hAnsi="Arial"/>
          <w:color w:val="e91d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e91d63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e91d63"/>
          <w:sz w:val="28"/>
          <w:szCs w:val="28"/>
        </w:rPr>
      </w:pPr>
      <w:bookmarkStart w:colFirst="0" w:colLast="0" w:name="_vec2qha2778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1z7k1xqqqn9n" w:id="5"/>
      <w:bookmarkEnd w:id="5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I have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11+ years of IT industry experience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7+ years of experience in leadership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e91d63"/>
          <w:sz w:val="28"/>
          <w:szCs w:val="28"/>
        </w:rPr>
      </w:pPr>
      <w:bookmarkStart w:colFirst="0" w:colLast="0" w:name="_ndkowr3mg1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um5v5dj3lr7d" w:id="7"/>
      <w:bookmarkEnd w:id="7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CORE COMPETENCIES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Technical Delivery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Delivered 3 projects simultaneously while exceeding quality expectations of the customer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Completed projects in multiple technologies including machine learning and blockchain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Acheived 90% success rate over 7+ years delivering 30+ projects ahead of schedule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Team Growth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Implemented upskilling plans and promoted regular coaching and mentoring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Acted as mentor and training manager for colleagues at both junior and senior level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Championed and supported agile values advancing organizational agility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Stakeholder Engagement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Engaged with C-level executives working closely to reach organizational goals.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Experienced in working in conjunction with customer to improve the feedback cycle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Pursued continuous involvement of stakeholders during project execution phase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Delivery Process Optimization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Coached senior management including C-level executives on code quality standards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Improved business process of end customer using Lean principles to reduce waste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e91d63"/>
          <w:sz w:val="28"/>
          <w:szCs w:val="28"/>
        </w:rPr>
      </w:pPr>
      <w:bookmarkStart w:colFirst="0" w:colLast="0" w:name="_va3bx6wbqyf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pbvsy4ht2d4t" w:id="9"/>
      <w:bookmarkEnd w:id="9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MANAGEMENT SKILLS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Delivery Planning, Effort and Cost Estimation, Risk Mitigation Planning, Resource Planning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Technical Delivery Management, Stakeholder Management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Upskilling, Hiring Management, Technical Training, Conflict Management, Coaching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SCRUM, Waterfall, Kanban, Lean, XP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5q87sk11i9r7" w:id="10"/>
      <w:bookmarkEnd w:id="10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Professional Scrum Master 1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by Scrum.org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Scrum Foundations Professional Certificate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by CertiProf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Power Platform Fundamentals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by Microsoft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Academic English Proficiency Level 8.0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by IELTS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3xy8c0hktr7d" w:id="11"/>
      <w:bookmarkEnd w:id="11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Primary Language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C#, ASP.Net, WCF, Web Api 2, HTML5, Javascript, Jquery, PowerApps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Cloud Services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- Visual Studio, VS Code, SQL Server, Jira, Postman, TFS, Sonarqube, Jenkins, Git, Trello, Slack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24242"/>
          <w:sz w:val="20"/>
          <w:szCs w:val="20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- ASP.Net MVC, WPF, VB.Net, Winforms, Windows Service, CSS3, Solidity, .Net Core, Unity 3D, Xamarin, MS Dynamics 365, Joomla, Wordpress, Flutter.js, Angular 2, PowerBI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tw9bem3m2ct2" w:id="12"/>
      <w:bookmarkEnd w:id="12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bookmarkStart w:colFirst="0" w:colLast="0" w:name="_utayan5c2wml" w:id="13"/>
      <w:bookmarkEnd w:id="13"/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MAULANA AZAD NATIONAL INSTITUTE OF TECHNOLOGY, BHOPAL - JUNE 2003 - MAY 2007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spacing w:before="0" w:lineRule="auto"/>
        <w:ind w:left="705" w:firstLine="0"/>
        <w:jc w:val="both"/>
        <w:rPr>
          <w:sz w:val="20"/>
          <w:szCs w:val="20"/>
        </w:rPr>
      </w:pPr>
      <w:bookmarkStart w:colFirst="0" w:colLast="0" w:name="_d99mocnjdpnd" w:id="14"/>
      <w:bookmarkEnd w:id="14"/>
      <w:r w:rsidDel="00000000" w:rsidR="00000000" w:rsidRPr="00000000">
        <w:rPr>
          <w:rFonts w:ascii="Arial" w:cs="Arial" w:eastAsia="Arial" w:hAnsi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e91d63"/>
          <w:sz w:val="28"/>
          <w:szCs w:val="28"/>
        </w:rPr>
      </w:pPr>
      <w:bookmarkStart w:colFirst="0" w:colLast="0" w:name="_qot8hvuo6dl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cfxoqe1bk4hp" w:id="16"/>
      <w:bookmarkEnd w:id="16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63gu22e7vyxq" w:id="17"/>
      <w:bookmarkEnd w:id="17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Sonata Software Limited, Bangalore - </w:t>
      </w:r>
      <w:r w:rsidDel="00000000" w:rsidR="00000000" w:rsidRPr="00000000">
        <w:rPr>
          <w:rFonts w:ascii="Arial" w:cs="Arial" w:eastAsia="Arial" w:hAnsi="Arial"/>
          <w:color w:val="424242"/>
          <w:rtl w:val="0"/>
        </w:rPr>
        <w:t xml:space="preserve">Senior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2021 - To Date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Executed 4 projects simultaneously while improving delivery quality for all of them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Initiated better risk management by improving visibility to stakeholders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Acted as hiring manager and improved hiring strategy to hire future leaders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a new employee referral program to increase hiring efficiency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iqbiablhmmxb" w:id="18"/>
      <w:bookmarkEnd w:id="18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Digital Convergence Technologies, Pune - </w:t>
      </w:r>
      <w:r w:rsidDel="00000000" w:rsidR="00000000" w:rsidRPr="00000000">
        <w:rPr>
          <w:rFonts w:ascii="Arial" w:cs="Arial" w:eastAsia="Arial" w:hAnsi="Arial"/>
          <w:color w:val="424242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2019 - January 2020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b w:val="0"/>
          <w:color w:val="666666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Executed strategies to improve technical delivery process and cut down risks by 30%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upskilling plan to improve technical capabilities of delivery team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delivered new features to customer in 60% of estimated effort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Updated KRAs and KPIs to promote continuous learning and improvement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y15cgzmb7br2" w:id="19"/>
      <w:bookmarkEnd w:id="19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Nexshore Technologies, Bangalore - </w:t>
      </w:r>
      <w:r w:rsidDel="00000000" w:rsidR="00000000" w:rsidRPr="00000000">
        <w:rPr>
          <w:rFonts w:ascii="Arial" w:cs="Arial" w:eastAsia="Arial" w:hAnsi="Arial"/>
          <w:color w:val="424242"/>
          <w:rtl w:val="0"/>
        </w:rPr>
        <w:t xml:space="preserve">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2018 - May 2019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a project from Karnataka’s tourism department, delivering newsworthy hardware solutions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cloud storage solution akin Google Drive designed from scratch within 3 months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Acted as hiring and training manager for internship program for technical colleges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proof of concept application in Ethereum Blockchain using Azure workbench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uhbqfwko1fi5" w:id="20"/>
      <w:bookmarkEnd w:id="20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Vidushi Software Solutions, Valsad</w:t>
      </w:r>
      <w:r w:rsidDel="00000000" w:rsidR="00000000" w:rsidRPr="00000000">
        <w:rPr>
          <w:rFonts w:ascii="Arial" w:cs="Arial" w:eastAsia="Arial" w:hAnsi="Arial"/>
          <w:color w:val="2e44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2e444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2e4440"/>
          <w:rtl w:val="0"/>
        </w:rPr>
        <w:t xml:space="preserve">Technical Lead .Net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2017 - May 2018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Executed Scrum at Scale and conducted Agile coaching for senior management to improve agility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3 products from scratch with a quality rating of A+, higher than expected B rating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organization wide upskilling program to reach 30% certified employees from 2%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proof of concept application in Machine Learning and Sharepoint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rervg7dzjd2b" w:id="21"/>
      <w:bookmarkEnd w:id="21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Melstar Infotech, Pune</w:t>
      </w:r>
      <w:r w:rsidDel="00000000" w:rsidR="00000000" w:rsidRPr="00000000">
        <w:rPr>
          <w:rFonts w:ascii="Arial" w:cs="Arial" w:eastAsia="Arial" w:hAnsi="Arial"/>
          <w:b w:val="0"/>
          <w:color w:val="2e444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2e4440"/>
          <w:rtl w:val="0"/>
        </w:rPr>
        <w:t xml:space="preserve">Technical Analyst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July 2016 - January 2017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 team of 20+ employees including DevOps, Business Analysts, IT and support staff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Put contingency plans into practice to improve system availability to 99.5% from 90%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Owned and led a major product working on transactions over 200 million USD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Updated coaching and mentoring program, upskilling 60% employees over 3 months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q7tnj45svbjr" w:id="22"/>
      <w:bookmarkEnd w:id="22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AISOFT Technologies, Bangalore - </w:t>
      </w:r>
      <w:r w:rsidDel="00000000" w:rsidR="00000000" w:rsidRPr="00000000">
        <w:rPr>
          <w:rFonts w:ascii="Arial" w:cs="Arial" w:eastAsia="Arial" w:hAnsi="Arial"/>
          <w:color w:val="424242"/>
          <w:rtl w:val="0"/>
        </w:rPr>
        <w:t xml:space="preserve">Project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2014 - December 2015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Enacted and executed mentoring program for trainee and junior technical staff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Provided consultation for IT service roadmap, development and release planning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Managed outsourcing operations of Veritas Petroleum Services as account manager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a team from new hires and led them to a successful delivery for a major product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eavmofphzald" w:id="23"/>
      <w:bookmarkEnd w:id="23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HUDE Labs, Bhopal - </w:t>
      </w:r>
      <w:r w:rsidDel="00000000" w:rsidR="00000000" w:rsidRPr="00000000">
        <w:rPr>
          <w:rFonts w:ascii="Arial" w:cs="Arial" w:eastAsia="Arial" w:hAnsi="Arial"/>
          <w:color w:val="424242"/>
          <w:rtl w:val="0"/>
        </w:rPr>
        <w:t xml:space="preserve">Lead Technical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2012 - August 2014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go-to-market strategy for multiple products including e-commerce store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Consulted with end customers for technical delivery and release schedule planning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industry standard code quality checks and peer review processes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Championed UX driven design and test driven development across organization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ageBreakBefore w:val="0"/>
        <w:jc w:val="both"/>
        <w:rPr>
          <w:rFonts w:ascii="Arial" w:cs="Arial" w:eastAsia="Arial" w:hAnsi="Arial"/>
          <w:color w:val="2e4440"/>
        </w:rPr>
      </w:pPr>
      <w:bookmarkStart w:colFirst="0" w:colLast="0" w:name="_itju2yrf29jr" w:id="24"/>
      <w:bookmarkEnd w:id="24"/>
      <w:r w:rsidDel="00000000" w:rsidR="00000000" w:rsidRPr="00000000">
        <w:rPr>
          <w:rFonts w:ascii="Arial" w:cs="Arial" w:eastAsia="Arial" w:hAnsi="Arial"/>
          <w:b w:val="0"/>
          <w:color w:val="424242"/>
          <w:rtl w:val="0"/>
        </w:rPr>
        <w:t xml:space="preserve">Wipro Technologies, Bangalore </w:t>
      </w:r>
      <w:r w:rsidDel="00000000" w:rsidR="00000000" w:rsidRPr="00000000">
        <w:rPr>
          <w:rFonts w:ascii="Arial" w:cs="Arial" w:eastAsia="Arial" w:hAnsi="Arial"/>
          <w:b w:val="0"/>
          <w:color w:val="2e444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2e444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2e4440"/>
          <w:rtl w:val="0"/>
        </w:rPr>
        <w:t xml:space="preserve">roject Engineer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2007 - February 2012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a project from a competing vendor worth 2 million USD acting as project lead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Automated fixes for key problem areas, freeing 40% of development effort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“Key Talent” award in 2007 for performing above expectations during training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Coached and mentored colleagues on code quality and good programming practices</w:t>
      </w:r>
    </w:p>
    <w:p w:rsidR="00000000" w:rsidDel="00000000" w:rsidP="00000000" w:rsidRDefault="00000000" w:rsidRPr="00000000" w14:paraId="00000062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ylmrjhjio5i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widowControl w:val="0"/>
        <w:spacing w:before="0" w:line="240" w:lineRule="auto"/>
        <w:jc w:val="both"/>
        <w:rPr>
          <w:rFonts w:ascii="Arial" w:cs="Arial" w:eastAsia="Arial" w:hAnsi="Arial"/>
          <w:color w:val="38761d"/>
          <w:sz w:val="28"/>
          <w:szCs w:val="28"/>
        </w:rPr>
      </w:pPr>
      <w:bookmarkStart w:colFirst="0" w:colLast="0" w:name="_tlcbai5rmgyg" w:id="26"/>
      <w:bookmarkEnd w:id="26"/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EXTRA CURRICULAR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Created official website of alma mater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www.manit.ac.in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Arial" w:cs="Arial" w:eastAsia="Arial" w:hAnsi="Arial"/>
          <w:color w:val="42424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Acted as Technical Supervisor for MANIT Student Council</w:t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Co-created a social platform for hindi speakers (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www.myhindiforum.com</w:t>
      </w:r>
      <w:r w:rsidDel="00000000" w:rsidR="00000000" w:rsidRPr="00000000">
        <w:rPr>
          <w:rFonts w:ascii="Arial" w:cs="Arial" w:eastAsia="Arial" w:hAnsi="Arial"/>
          <w:color w:val="424242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itendragarg@gmail.com" TargetMode="External"/><Relationship Id="rId7" Type="http://schemas.openxmlformats.org/officeDocument/2006/relationships/hyperlink" Target="mailto:contact@jitendragarg.com" TargetMode="External"/><Relationship Id="rId8" Type="http://schemas.openxmlformats.org/officeDocument/2006/relationships/hyperlink" Target="http://www.jitendragarg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