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70" w:firstLine="0"/>
        <w:jc w:val="center"/>
        <w:rPr>
          <w:rFonts w:ascii="Trebuchet MS" w:hAnsi="Trebuchet MS" w:cs="Trebuchet MS" w:eastAsia="Trebuchet MS"/>
          <w:b/>
          <w:color w:val="auto"/>
          <w:spacing w:val="0"/>
          <w:position w:val="0"/>
          <w:sz w:val="36"/>
          <w:shd w:fill="auto" w:val="clear"/>
        </w:rPr>
      </w:pPr>
    </w:p>
    <w:p>
      <w:pPr>
        <w:spacing w:before="0" w:after="0" w:line="240"/>
        <w:ind w:right="0" w:left="270" w:firstLine="0"/>
        <w:jc w:val="center"/>
        <w:rPr>
          <w:rFonts w:ascii="Trebuchet MS" w:hAnsi="Trebuchet MS" w:cs="Trebuchet MS" w:eastAsia="Trebuchet MS"/>
          <w:b/>
          <w:color w:val="auto"/>
          <w:spacing w:val="0"/>
          <w:position w:val="0"/>
          <w:sz w:val="36"/>
          <w:shd w:fill="auto" w:val="clear"/>
        </w:rPr>
      </w:pPr>
    </w:p>
    <w:p>
      <w:pPr>
        <w:spacing w:before="0" w:after="0" w:line="240"/>
        <w:ind w:right="0" w:left="270" w:firstLine="0"/>
        <w:jc w:val="center"/>
        <w:rPr>
          <w:rFonts w:ascii="Trebuchet MS" w:hAnsi="Trebuchet MS" w:cs="Trebuchet MS" w:eastAsia="Trebuchet MS"/>
          <w:b/>
          <w:color w:val="auto"/>
          <w:spacing w:val="0"/>
          <w:position w:val="0"/>
          <w:sz w:val="36"/>
          <w:shd w:fill="auto" w:val="clear"/>
        </w:rPr>
      </w:pPr>
    </w:p>
    <w:p>
      <w:pPr>
        <w:spacing w:before="0" w:after="0" w:line="240"/>
        <w:ind w:right="0" w:left="270" w:firstLine="0"/>
        <w:jc w:val="center"/>
        <w:rPr>
          <w:rFonts w:ascii="Trebuchet MS" w:hAnsi="Trebuchet MS" w:cs="Trebuchet MS" w:eastAsia="Trebuchet MS"/>
          <w:b/>
          <w:color w:val="auto"/>
          <w:spacing w:val="0"/>
          <w:position w:val="0"/>
          <w:sz w:val="36"/>
          <w:shd w:fill="auto" w:val="clear"/>
        </w:rPr>
      </w:pPr>
    </w:p>
    <w:p>
      <w:pPr>
        <w:spacing w:before="0" w:after="0" w:line="240"/>
        <w:ind w:right="0" w:left="270" w:firstLine="0"/>
        <w:jc w:val="center"/>
        <w:rPr>
          <w:rFonts w:ascii="Trebuchet MS" w:hAnsi="Trebuchet MS" w:cs="Trebuchet MS" w:eastAsia="Trebuchet MS"/>
          <w:b/>
          <w:color w:val="auto"/>
          <w:spacing w:val="0"/>
          <w:position w:val="0"/>
          <w:sz w:val="36"/>
          <w:shd w:fill="auto" w:val="clear"/>
        </w:rPr>
      </w:pPr>
      <w:r>
        <w:rPr>
          <w:rFonts w:ascii="Trebuchet MS" w:hAnsi="Trebuchet MS" w:cs="Trebuchet MS" w:eastAsia="Trebuchet MS"/>
          <w:b/>
          <w:color w:val="auto"/>
          <w:spacing w:val="0"/>
          <w:position w:val="0"/>
          <w:sz w:val="36"/>
          <w:shd w:fill="auto" w:val="clear"/>
        </w:rPr>
        <w:t xml:space="preserve">Use Case Specification</w:t>
      </w:r>
    </w:p>
    <w:p>
      <w:pPr>
        <w:spacing w:before="0" w:after="0" w:line="240"/>
        <w:ind w:right="0" w:left="270" w:firstLine="0"/>
        <w:jc w:val="center"/>
        <w:rPr>
          <w:rFonts w:ascii="Trebuchet MS" w:hAnsi="Trebuchet MS" w:cs="Trebuchet MS" w:eastAsia="Trebuchet MS"/>
          <w:b/>
          <w:color w:val="auto"/>
          <w:spacing w:val="0"/>
          <w:position w:val="0"/>
          <w:sz w:val="36"/>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DMT/RM01/TMP</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tbl>
      <w:tblPr>
        <w:tblInd w:w="18" w:type="dxa"/>
      </w:tblPr>
      <w:tblGrid>
        <w:gridCol w:w="2471"/>
        <w:gridCol w:w="6829"/>
      </w:tblGrid>
      <w:tr>
        <w:trPr>
          <w:trHeight w:val="360" w:hRule="auto"/>
          <w:jc w:val="left"/>
        </w:trPr>
        <w:tc>
          <w:tcPr>
            <w:tcW w:w="2471" w:type="dxa"/>
            <w:tcBorders>
              <w:top w:val="single" w:color="000000" w:sz="4"/>
              <w:left w:val="single" w:color="000000" w:sz="4"/>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Project Code</w:t>
            </w:r>
          </w:p>
        </w:tc>
        <w:tc>
          <w:tcPr>
            <w:tcW w:w="6829"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PRJ_TransferFundsSystem_001</w:t>
            </w:r>
          </w:p>
        </w:tc>
      </w:tr>
      <w:tr>
        <w:trPr>
          <w:trHeight w:val="360" w:hRule="auto"/>
          <w:jc w:val="left"/>
        </w:trPr>
        <w:tc>
          <w:tcPr>
            <w:tcW w:w="2471" w:type="dxa"/>
            <w:tcBorders>
              <w:top w:val="single" w:color="000000" w:sz="0"/>
              <w:left w:val="single" w:color="000000" w:sz="4"/>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Project Name</w:t>
            </w:r>
          </w:p>
        </w:tc>
        <w:tc>
          <w:tcPr>
            <w:tcW w:w="6829"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Transfer Funds System</w:t>
            </w:r>
          </w:p>
        </w:tc>
      </w:tr>
    </w:tbl>
    <w:p>
      <w:pPr>
        <w:spacing w:before="0" w:after="0" w:line="240"/>
        <w:ind w:right="0" w:left="270" w:firstLine="0"/>
        <w:jc w:val="left"/>
        <w:rPr>
          <w:rFonts w:ascii="Arial" w:hAnsi="Arial" w:cs="Arial" w:eastAsia="Arial"/>
          <w:b/>
          <w:color w:val="auto"/>
          <w:spacing w:val="0"/>
          <w:position w:val="0"/>
          <w:sz w:val="20"/>
          <w:shd w:fill="auto" w:val="clear"/>
        </w:rPr>
      </w:pPr>
    </w:p>
    <w:tbl>
      <w:tblPr>
        <w:tblInd w:w="18" w:type="dxa"/>
      </w:tblPr>
      <w:tblGrid>
        <w:gridCol w:w="2405"/>
        <w:gridCol w:w="3820"/>
        <w:gridCol w:w="3045"/>
      </w:tblGrid>
      <w:tr>
        <w:trPr>
          <w:trHeight w:val="345" w:hRule="auto"/>
          <w:jc w:val="left"/>
        </w:trPr>
        <w:tc>
          <w:tcPr>
            <w:tcW w:w="2405" w:type="dxa"/>
            <w:tcBorders>
              <w:top w:val="single" w:color="000000" w:sz="4"/>
              <w:left w:val="single" w:color="000000" w:sz="4"/>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Prepared/Modified by</w:t>
            </w:r>
          </w:p>
        </w:tc>
        <w:tc>
          <w:tcPr>
            <w:tcW w:w="3820" w:type="dxa"/>
            <w:tcBorders>
              <w:top w:val="single" w:color="000000" w:sz="4"/>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Role</w:t>
            </w:r>
          </w:p>
        </w:tc>
        <w:tc>
          <w:tcPr>
            <w:tcW w:w="3045" w:type="dxa"/>
            <w:tcBorders>
              <w:top w:val="single" w:color="000000" w:sz="4"/>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Date of Preparation</w:t>
            </w:r>
          </w:p>
        </w:tc>
      </w:tr>
      <w:tr>
        <w:trPr>
          <w:trHeight w:val="300" w:hRule="auto"/>
          <w:jc w:val="left"/>
        </w:trPr>
        <w:tc>
          <w:tcPr>
            <w:tcW w:w="2405"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Jitendra Kushwah</w:t>
            </w:r>
          </w:p>
        </w:tc>
        <w:tc>
          <w:tcPr>
            <w:tcW w:w="38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Analyst</w:t>
            </w:r>
          </w:p>
        </w:tc>
        <w:tc>
          <w:tcPr>
            <w:tcW w:w="3045"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22</w:t>
            </w:r>
            <w:r>
              <w:rPr>
                <w:rFonts w:ascii="Arial" w:hAnsi="Arial" w:cs="Arial" w:eastAsia="Arial"/>
                <w:b/>
                <w:color w:val="auto"/>
                <w:spacing w:val="0"/>
                <w:position w:val="0"/>
                <w:sz w:val="20"/>
                <w:shd w:fill="auto" w:val="clear"/>
                <w:vertAlign w:val="superscript"/>
              </w:rPr>
              <w:t xml:space="preserve">nd</w:t>
            </w:r>
            <w:r>
              <w:rPr>
                <w:rFonts w:ascii="Arial" w:hAnsi="Arial" w:cs="Arial" w:eastAsia="Arial"/>
                <w:b/>
                <w:color w:val="auto"/>
                <w:spacing w:val="0"/>
                <w:position w:val="0"/>
                <w:sz w:val="20"/>
                <w:shd w:fill="auto" w:val="clear"/>
              </w:rPr>
              <w:t xml:space="preserve"> January, 2017</w:t>
            </w:r>
          </w:p>
        </w:tc>
      </w:tr>
      <w:tr>
        <w:trPr>
          <w:trHeight w:val="345" w:hRule="auto"/>
          <w:jc w:val="left"/>
        </w:trPr>
        <w:tc>
          <w:tcPr>
            <w:tcW w:w="2405" w:type="dxa"/>
            <w:tcBorders>
              <w:top w:val="single" w:color="000000" w:sz="0"/>
              <w:left w:val="single" w:color="000000" w:sz="4"/>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Reviewed by</w:t>
            </w:r>
          </w:p>
        </w:tc>
        <w:tc>
          <w:tcPr>
            <w:tcW w:w="3820" w:type="dxa"/>
            <w:tcBorders>
              <w:top w:val="single" w:color="000000" w:sz="4"/>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Role</w:t>
            </w:r>
          </w:p>
        </w:tc>
        <w:tc>
          <w:tcPr>
            <w:tcW w:w="3045" w:type="dxa"/>
            <w:tcBorders>
              <w:top w:val="single" w:color="000000" w:sz="0"/>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Date of Review</w:t>
            </w:r>
          </w:p>
        </w:tc>
      </w:tr>
      <w:tr>
        <w:trPr>
          <w:trHeight w:val="345" w:hRule="auto"/>
          <w:jc w:val="left"/>
        </w:trPr>
        <w:tc>
          <w:tcPr>
            <w:tcW w:w="2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Manish Nagle</w:t>
            </w:r>
          </w:p>
        </w:tc>
        <w:tc>
          <w:tcPr>
            <w:tcW w:w="38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Analyst</w:t>
            </w:r>
          </w:p>
        </w:tc>
        <w:tc>
          <w:tcPr>
            <w:tcW w:w="3045"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w:t>
            </w:r>
          </w:p>
        </w:tc>
      </w:tr>
      <w:tr>
        <w:trPr>
          <w:trHeight w:val="345" w:hRule="auto"/>
          <w:jc w:val="left"/>
        </w:trPr>
        <w:tc>
          <w:tcPr>
            <w:tcW w:w="2405" w:type="dxa"/>
            <w:tcBorders>
              <w:top w:val="single" w:color="000000" w:sz="0"/>
              <w:left w:val="single" w:color="000000" w:sz="4"/>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Approved by</w:t>
            </w:r>
          </w:p>
        </w:tc>
        <w:tc>
          <w:tcPr>
            <w:tcW w:w="3820" w:type="dxa"/>
            <w:tcBorders>
              <w:top w:val="single" w:color="000000" w:sz="0"/>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Role</w:t>
            </w:r>
          </w:p>
        </w:tc>
        <w:tc>
          <w:tcPr>
            <w:tcW w:w="3045" w:type="dxa"/>
            <w:tcBorders>
              <w:top w:val="single" w:color="000000" w:sz="0"/>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Date of Approval</w:t>
            </w:r>
          </w:p>
        </w:tc>
      </w:tr>
      <w:tr>
        <w:trPr>
          <w:trHeight w:val="345" w:hRule="auto"/>
          <w:jc w:val="left"/>
        </w:trPr>
        <w:tc>
          <w:tcPr>
            <w:tcW w:w="2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Dayanand Patil</w:t>
            </w:r>
          </w:p>
        </w:tc>
        <w:tc>
          <w:tcPr>
            <w:tcW w:w="38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Consultant </w:t>
            </w:r>
          </w:p>
        </w:tc>
        <w:tc>
          <w:tcPr>
            <w:tcW w:w="30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w:t>
            </w:r>
          </w:p>
        </w:tc>
      </w:tr>
      <w:tr>
        <w:trPr>
          <w:trHeight w:val="600" w:hRule="auto"/>
          <w:jc w:val="left"/>
        </w:trPr>
        <w:tc>
          <w:tcPr>
            <w:tcW w:w="2405" w:type="dxa"/>
            <w:tcBorders>
              <w:top w:val="single" w:color="000000" w:sz="0"/>
              <w:left w:val="single" w:color="000000" w:sz="4"/>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Circulation List</w:t>
            </w:r>
          </w:p>
        </w:tc>
        <w:tc>
          <w:tcPr>
            <w:tcW w:w="38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w:t>
            </w:r>
          </w:p>
        </w:tc>
        <w:tc>
          <w:tcPr>
            <w:tcW w:w="3045" w:type="dxa"/>
            <w:tcBorders>
              <w:top w:val="single" w:color="000000" w:sz="0"/>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Version Number of the template:1.1</w:t>
            </w:r>
          </w:p>
        </w:tc>
      </w:tr>
      <w:tr>
        <w:trPr>
          <w:trHeight w:val="345" w:hRule="auto"/>
          <w:jc w:val="left"/>
        </w:trPr>
        <w:tc>
          <w:tcPr>
            <w:tcW w:w="2405" w:type="dxa"/>
            <w:tcBorders>
              <w:top w:val="single" w:color="000000" w:sz="0"/>
              <w:left w:val="single" w:color="000000" w:sz="4"/>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Version Number</w:t>
            </w:r>
          </w:p>
        </w:tc>
        <w:tc>
          <w:tcPr>
            <w:tcW w:w="38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1.1</w:t>
            </w:r>
          </w:p>
        </w:tc>
        <w:tc>
          <w:tcPr>
            <w:tcW w:w="3045" w:type="dxa"/>
            <w:tcBorders>
              <w:top w:val="single" w:color="000000" w:sz="0"/>
              <w:left w:val="single" w:color="000000" w:sz="0"/>
              <w:bottom w:val="single" w:color="000000" w:sz="4"/>
              <w:right w:val="single" w:color="000000" w:sz="4"/>
            </w:tcBorders>
            <w:shd w:color="000000" w:fill="c0c0c0"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w:t>
            </w:r>
          </w:p>
        </w:tc>
      </w:tr>
    </w:tbl>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&lt;&lt;Customer&gt;&gt; REVIEW HISTORY</w:t>
      </w: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&lt;&lt;Customer comments on the Use case along with the signed off is tracked here&gt;&gt;</w:t>
      </w:r>
    </w:p>
    <w:p>
      <w:pPr>
        <w:spacing w:before="0" w:after="0" w:line="240"/>
        <w:ind w:right="0" w:left="270" w:firstLine="0"/>
        <w:jc w:val="left"/>
        <w:rPr>
          <w:rFonts w:ascii="Arial" w:hAnsi="Arial" w:cs="Arial" w:eastAsia="Arial"/>
          <w:b/>
          <w:color w:val="auto"/>
          <w:spacing w:val="0"/>
          <w:position w:val="0"/>
          <w:sz w:val="20"/>
          <w:shd w:fill="auto" w:val="clear"/>
        </w:rPr>
      </w:pPr>
    </w:p>
    <w:tbl>
      <w:tblPr/>
      <w:tblGrid>
        <w:gridCol w:w="2808"/>
        <w:gridCol w:w="1620"/>
        <w:gridCol w:w="540"/>
        <w:gridCol w:w="1080"/>
        <w:gridCol w:w="1080"/>
        <w:gridCol w:w="1080"/>
        <w:gridCol w:w="1080"/>
      </w:tblGrid>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Version</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&lt;&lt;Version number&gt;&gt;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Date</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&lt;&lt;Date of Review&gt;&gt;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Reviewed by</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&lt;&lt; Reviewer Name&gt;&gt;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Reviewed UI Specification doc</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&lt;&lt; Whether UI Specification doc is reviewed &gt;&gt;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All Open Queries/issues closed</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&lt;&lt; Whether all the open queries and issues resolved&gt;&gt;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Agreement on Assumptions </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&lt;&lt;Whether all the assumptions have been agreed upon by the customer&gt;&gt;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Sign Off</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&lt;&lt;Signature&gt;&gt;</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bl>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Disclaimer: </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The scope of the project ‘Trabnsfer Funds System’ is restricted to the contents of this signed off use case.</w:t>
        <w:t xml:space="preserve"> </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TABLE OF CONTENTS</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Use Case Name: Login To the Transfer Funds System</w:t>
      </w:r>
      <w:r>
        <w:rPr>
          <w:rFonts w:ascii="Arial" w:hAnsi="Arial" w:cs="Arial" w:eastAsia="Arial"/>
          <w:color w:val="auto"/>
          <w:spacing w:val="0"/>
          <w:position w:val="0"/>
          <w:sz w:val="20"/>
          <w:shd w:fill="auto" w:val="clear"/>
        </w:rPr>
        <w:tab/>
        <w:t xml:space="preserve">5</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Actor(s):</w:t>
      </w:r>
      <w:r>
        <w:rPr>
          <w:rFonts w:ascii="Arial" w:hAnsi="Arial" w:cs="Arial" w:eastAsia="Arial"/>
          <w:color w:val="auto"/>
          <w:spacing w:val="0"/>
          <w:position w:val="0"/>
          <w:sz w:val="20"/>
          <w:shd w:fill="auto" w:val="clear"/>
        </w:rPr>
        <w:tab/>
        <w:t xml:space="preserve">5</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Preconditions</w:t>
      </w:r>
      <w:r>
        <w:rPr>
          <w:rFonts w:ascii="Arial" w:hAnsi="Arial" w:cs="Arial" w:eastAsia="Arial"/>
          <w:color w:val="auto"/>
          <w:spacing w:val="0"/>
          <w:position w:val="0"/>
          <w:sz w:val="20"/>
          <w:shd w:fill="auto" w:val="clear"/>
        </w:rPr>
        <w:tab/>
        <w:t xml:space="preserve">5</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Flow of Events</w:t>
      </w:r>
      <w:r>
        <w:rPr>
          <w:rFonts w:ascii="Arial" w:hAnsi="Arial" w:cs="Arial" w:eastAsia="Arial"/>
          <w:color w:val="auto"/>
          <w:spacing w:val="0"/>
          <w:position w:val="0"/>
          <w:sz w:val="20"/>
          <w:shd w:fill="auto" w:val="clear"/>
        </w:rPr>
        <w:tab/>
        <w:t xml:space="preserve">5</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4.1  Basic Flow</w:t>
      </w:r>
      <w:r>
        <w:rPr>
          <w:rFonts w:ascii="Arial" w:hAnsi="Arial" w:cs="Arial" w:eastAsia="Arial"/>
          <w:color w:val="auto"/>
          <w:spacing w:val="0"/>
          <w:position w:val="0"/>
          <w:sz w:val="20"/>
          <w:shd w:fill="auto" w:val="clear"/>
        </w:rPr>
        <w:tab/>
        <w:t xml:space="preserve">5</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4.2</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Alternative Flows</w:t>
      </w:r>
      <w:r>
        <w:rPr>
          <w:rFonts w:ascii="Arial" w:hAnsi="Arial" w:cs="Arial" w:eastAsia="Arial"/>
          <w:color w:val="auto"/>
          <w:spacing w:val="0"/>
          <w:position w:val="0"/>
          <w:sz w:val="20"/>
          <w:shd w:fill="auto" w:val="clear"/>
        </w:rPr>
        <w:tab/>
        <w:t xml:space="preserve">6</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4.2.1</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Alternate Flow 1</w:t>
      </w:r>
      <w:r>
        <w:rPr>
          <w:rFonts w:ascii="Arial" w:hAnsi="Arial" w:cs="Arial" w:eastAsia="Arial"/>
          <w:color w:val="auto"/>
          <w:spacing w:val="0"/>
          <w:position w:val="0"/>
          <w:sz w:val="20"/>
          <w:shd w:fill="auto" w:val="clear"/>
        </w:rPr>
        <w:tab/>
        <w:t xml:space="preserve">7</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4.2.2  Alternate Flow 2</w:t>
      </w:r>
      <w:r>
        <w:rPr>
          <w:rFonts w:ascii="Arial" w:hAnsi="Arial" w:cs="Arial" w:eastAsia="Arial"/>
          <w:color w:val="auto"/>
          <w:spacing w:val="0"/>
          <w:position w:val="0"/>
          <w:sz w:val="20"/>
          <w:shd w:fill="auto" w:val="clear"/>
        </w:rPr>
        <w:tab/>
        <w:t xml:space="preserve">7</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4.2.3  Alternate Flow 3</w:t>
      </w:r>
      <w:r>
        <w:rPr>
          <w:rFonts w:ascii="Arial" w:hAnsi="Arial" w:cs="Arial" w:eastAsia="Arial"/>
          <w:color w:val="auto"/>
          <w:spacing w:val="0"/>
          <w:position w:val="0"/>
          <w:sz w:val="20"/>
          <w:shd w:fill="auto" w:val="clear"/>
        </w:rPr>
        <w:tab/>
        <w:t xml:space="preserve">7</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Exception Flow 1: Login Failure Due to Invalid Credentials Exceeded Login Attempts</w:t>
      </w:r>
      <w:r>
        <w:rPr>
          <w:rFonts w:ascii="Arial" w:hAnsi="Arial" w:cs="Arial" w:eastAsia="Arial"/>
          <w:color w:val="auto"/>
          <w:spacing w:val="0"/>
          <w:position w:val="0"/>
          <w:sz w:val="20"/>
          <w:shd w:fill="auto" w:val="clear"/>
        </w:rPr>
        <w:tab/>
        <w:t xml:space="preserve">7</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Exception Flow 2: Exceeded Login Attempts</w:t>
      </w:r>
      <w:r>
        <w:rPr>
          <w:rFonts w:ascii="Arial" w:hAnsi="Arial" w:cs="Arial" w:eastAsia="Arial"/>
          <w:color w:val="auto"/>
          <w:spacing w:val="0"/>
          <w:position w:val="0"/>
          <w:sz w:val="20"/>
          <w:shd w:fill="auto" w:val="clear"/>
        </w:rPr>
        <w:tab/>
        <w:t xml:space="preserve">7</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Exception Flow 3: Web Server Down</w:t>
      </w:r>
      <w:r>
        <w:rPr>
          <w:rFonts w:ascii="Arial" w:hAnsi="Arial" w:cs="Arial" w:eastAsia="Arial"/>
          <w:color w:val="auto"/>
          <w:spacing w:val="0"/>
          <w:position w:val="0"/>
          <w:sz w:val="20"/>
          <w:shd w:fill="auto" w:val="clear"/>
        </w:rPr>
        <w:tab/>
        <w:t xml:space="preserve">8</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Exception Flow 4: Database Connectivity Error</w:t>
      </w:r>
      <w:r>
        <w:rPr>
          <w:rFonts w:ascii="Arial" w:hAnsi="Arial" w:cs="Arial" w:eastAsia="Arial"/>
          <w:color w:val="auto"/>
          <w:spacing w:val="0"/>
          <w:position w:val="0"/>
          <w:sz w:val="20"/>
          <w:shd w:fill="auto" w:val="clear"/>
        </w:rPr>
        <w:tab/>
        <w:t xml:space="preserve">8</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Exception Flow 4: Insufficient Balance Error</w:t>
      </w:r>
      <w:r>
        <w:rPr>
          <w:rFonts w:ascii="Arial" w:hAnsi="Arial" w:cs="Arial" w:eastAsia="Arial"/>
          <w:color w:val="auto"/>
          <w:spacing w:val="0"/>
          <w:position w:val="0"/>
          <w:sz w:val="20"/>
          <w:shd w:fill="auto" w:val="clear"/>
        </w:rPr>
        <w:tab/>
        <w:t xml:space="preserve">8</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Exception Flow 5: Network Connectivity Error</w:t>
      </w:r>
      <w:r>
        <w:rPr>
          <w:rFonts w:ascii="Arial" w:hAnsi="Arial" w:cs="Arial" w:eastAsia="Arial"/>
          <w:color w:val="auto"/>
          <w:spacing w:val="0"/>
          <w:position w:val="0"/>
          <w:sz w:val="20"/>
          <w:shd w:fill="auto" w:val="clear"/>
        </w:rPr>
        <w:tab/>
        <w:t xml:space="preserve">8</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5.</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Post Conditions</w:t>
      </w:r>
      <w:r>
        <w:rPr>
          <w:rFonts w:ascii="Arial" w:hAnsi="Arial" w:cs="Arial" w:eastAsia="Arial"/>
          <w:color w:val="auto"/>
          <w:spacing w:val="0"/>
          <w:position w:val="0"/>
          <w:sz w:val="20"/>
          <w:shd w:fill="auto" w:val="clear"/>
        </w:rPr>
        <w:tab/>
        <w:t xml:space="preserve">9</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6.</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Special Requirements</w:t>
      </w:r>
      <w:r>
        <w:rPr>
          <w:rFonts w:ascii="Arial" w:hAnsi="Arial" w:cs="Arial" w:eastAsia="Arial"/>
          <w:color w:val="auto"/>
          <w:spacing w:val="0"/>
          <w:position w:val="0"/>
          <w:sz w:val="20"/>
          <w:shd w:fill="auto" w:val="clear"/>
        </w:rPr>
        <w:tab/>
        <w:t xml:space="preserve">9</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Performance</w:t>
      </w:r>
      <w:r>
        <w:rPr>
          <w:rFonts w:ascii="Arial" w:hAnsi="Arial" w:cs="Arial" w:eastAsia="Arial"/>
          <w:color w:val="auto"/>
          <w:spacing w:val="0"/>
          <w:position w:val="0"/>
          <w:sz w:val="20"/>
          <w:shd w:fill="auto" w:val="clear"/>
        </w:rPr>
        <w:tab/>
        <w:t xml:space="preserve">10</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Availability</w:t>
      </w:r>
      <w:r>
        <w:rPr>
          <w:rFonts w:ascii="Arial" w:hAnsi="Arial" w:cs="Arial" w:eastAsia="Arial"/>
          <w:color w:val="auto"/>
          <w:spacing w:val="0"/>
          <w:position w:val="0"/>
          <w:sz w:val="20"/>
          <w:shd w:fill="auto" w:val="clear"/>
        </w:rPr>
        <w:tab/>
        <w:t xml:space="preserve">10</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User Interface</w:t>
      </w:r>
      <w:r>
        <w:rPr>
          <w:rFonts w:ascii="Arial" w:hAnsi="Arial" w:cs="Arial" w:eastAsia="Arial"/>
          <w:color w:val="auto"/>
          <w:spacing w:val="0"/>
          <w:position w:val="0"/>
          <w:sz w:val="20"/>
          <w:shd w:fill="auto" w:val="clear"/>
        </w:rPr>
        <w:tab/>
        <w:t xml:space="preserve">10</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Security</w:t>
      </w:r>
      <w:r>
        <w:rPr>
          <w:rFonts w:ascii="Arial" w:hAnsi="Arial" w:cs="Arial" w:eastAsia="Arial"/>
          <w:color w:val="auto"/>
          <w:spacing w:val="0"/>
          <w:position w:val="0"/>
          <w:sz w:val="20"/>
          <w:shd w:fill="auto" w:val="clear"/>
        </w:rPr>
        <w:tab/>
        <w:t xml:space="preserve">10</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7.</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Extension Points</w:t>
      </w:r>
      <w:r>
        <w:rPr>
          <w:rFonts w:ascii="Arial" w:hAnsi="Arial" w:cs="Arial" w:eastAsia="Arial"/>
          <w:color w:val="auto"/>
          <w:spacing w:val="0"/>
          <w:position w:val="0"/>
          <w:sz w:val="20"/>
          <w:shd w:fill="auto" w:val="clear"/>
        </w:rPr>
        <w:tab/>
        <w:t xml:space="preserve">10</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Extension in Alternate Flow  1:</w:t>
      </w:r>
      <w:r>
        <w:rPr>
          <w:rFonts w:ascii="Arial" w:hAnsi="Arial" w:cs="Arial" w:eastAsia="Arial"/>
          <w:color w:val="auto"/>
          <w:spacing w:val="0"/>
          <w:position w:val="0"/>
          <w:sz w:val="20"/>
          <w:shd w:fill="auto" w:val="clear"/>
        </w:rPr>
        <w:tab/>
        <w:t xml:space="preserve">11</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Extension in Alternate Flow  x:</w:t>
      </w:r>
      <w:r>
        <w:rPr>
          <w:rFonts w:ascii="Arial" w:hAnsi="Arial" w:cs="Arial" w:eastAsia="Arial"/>
          <w:color w:val="auto"/>
          <w:spacing w:val="0"/>
          <w:position w:val="0"/>
          <w:sz w:val="20"/>
          <w:shd w:fill="auto" w:val="clear"/>
        </w:rPr>
        <w:tab/>
        <w:t xml:space="preserve">11</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8.</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Business Rules</w:t>
      </w:r>
      <w:r>
        <w:rPr>
          <w:rFonts w:ascii="Arial" w:hAnsi="Arial" w:cs="Arial" w:eastAsia="Arial"/>
          <w:color w:val="auto"/>
          <w:spacing w:val="0"/>
          <w:position w:val="0"/>
          <w:sz w:val="20"/>
          <w:shd w:fill="auto" w:val="clear"/>
        </w:rPr>
        <w:tab/>
        <w:t xml:space="preserve">11</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9.</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Diagrams</w:t>
      </w:r>
      <w:r>
        <w:rPr>
          <w:rFonts w:ascii="Arial" w:hAnsi="Arial" w:cs="Arial" w:eastAsia="Arial"/>
          <w:color w:val="auto"/>
          <w:spacing w:val="0"/>
          <w:position w:val="0"/>
          <w:sz w:val="20"/>
          <w:shd w:fill="auto" w:val="clear"/>
        </w:rPr>
        <w:tab/>
        <w:t xml:space="preserve">12</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Use Case Diagram for User</w:t>
      </w:r>
      <w:r>
        <w:rPr>
          <w:rFonts w:ascii="Arial" w:hAnsi="Arial" w:cs="Arial" w:eastAsia="Arial"/>
          <w:color w:val="auto"/>
          <w:spacing w:val="0"/>
          <w:position w:val="0"/>
          <w:sz w:val="20"/>
          <w:shd w:fill="auto" w:val="clear"/>
        </w:rPr>
        <w:tab/>
        <w:t xml:space="preserve">12</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Activity Diagram&lt;&lt;Not Applicable&gt;&gt;</w:t>
      </w:r>
      <w:r>
        <w:rPr>
          <w:rFonts w:ascii="Arial" w:hAnsi="Arial" w:cs="Arial" w:eastAsia="Arial"/>
          <w:color w:val="auto"/>
          <w:spacing w:val="0"/>
          <w:position w:val="0"/>
          <w:sz w:val="20"/>
          <w:shd w:fill="auto" w:val="clear"/>
        </w:rPr>
        <w:tab/>
        <w:t xml:space="preserve">13</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10.</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Scenarios</w:t>
      </w:r>
      <w:r>
        <w:rPr>
          <w:rFonts w:ascii="Arial" w:hAnsi="Arial" w:cs="Arial" w:eastAsia="Arial"/>
          <w:color w:val="auto"/>
          <w:spacing w:val="0"/>
          <w:position w:val="0"/>
          <w:sz w:val="20"/>
          <w:shd w:fill="auto" w:val="clear"/>
        </w:rPr>
        <w:tab/>
        <w:t xml:space="preserve">13</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Success Scenarios</w:t>
      </w:r>
      <w:r>
        <w:rPr>
          <w:rFonts w:ascii="Arial" w:hAnsi="Arial" w:cs="Arial" w:eastAsia="Arial"/>
          <w:color w:val="auto"/>
          <w:spacing w:val="0"/>
          <w:position w:val="0"/>
          <w:sz w:val="20"/>
          <w:shd w:fill="auto" w:val="clear"/>
        </w:rPr>
        <w:tab/>
        <w:t xml:space="preserve">13</w:t>
      </w:r>
    </w:p>
    <w:p>
      <w:pPr>
        <w:tabs>
          <w:tab w:val="left" w:pos="540" w:leader="none"/>
          <w:tab w:val="right" w:pos="10194" w:leader="dot"/>
        </w:tabs>
        <w:spacing w:before="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Failure Scenarios</w:t>
      </w:r>
      <w:r>
        <w:rPr>
          <w:rFonts w:ascii="Arial" w:hAnsi="Arial" w:cs="Arial" w:eastAsia="Arial"/>
          <w:color w:val="auto"/>
          <w:spacing w:val="0"/>
          <w:position w:val="0"/>
          <w:sz w:val="20"/>
          <w:shd w:fill="auto" w:val="clear"/>
        </w:rPr>
        <w:tab/>
        <w:t xml:space="preserve">13</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11.</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Issues</w:t>
      </w:r>
      <w:r>
        <w:rPr>
          <w:rFonts w:ascii="Arial" w:hAnsi="Arial" w:cs="Arial" w:eastAsia="Arial"/>
          <w:color w:val="auto"/>
          <w:spacing w:val="0"/>
          <w:position w:val="0"/>
          <w:sz w:val="20"/>
          <w:shd w:fill="auto" w:val="clear"/>
        </w:rPr>
        <w:tab/>
        <w:t xml:space="preserve">13</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12.</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UI Specifications</w:t>
      </w:r>
      <w:r>
        <w:rPr>
          <w:rFonts w:ascii="Arial" w:hAnsi="Arial" w:cs="Arial" w:eastAsia="Arial"/>
          <w:color w:val="auto"/>
          <w:spacing w:val="0"/>
          <w:position w:val="0"/>
          <w:sz w:val="20"/>
          <w:shd w:fill="auto" w:val="clear"/>
        </w:rPr>
        <w:tab/>
        <w:t xml:space="preserve">14</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13.</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Inter System Dependencies</w:t>
      </w:r>
      <w:r>
        <w:rPr>
          <w:rFonts w:ascii="Arial" w:hAnsi="Arial" w:cs="Arial" w:eastAsia="Arial"/>
          <w:color w:val="auto"/>
          <w:spacing w:val="0"/>
          <w:position w:val="0"/>
          <w:sz w:val="20"/>
          <w:shd w:fill="auto" w:val="clear"/>
        </w:rPr>
        <w:tab/>
        <w:t xml:space="preserve">14</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14.</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Integration with an already existing System of the &lt;&lt;Customer&gt;&gt;&lt;&lt;Not Applicable&gt;&gt;</w:t>
      </w:r>
      <w:r>
        <w:rPr>
          <w:rFonts w:ascii="Arial" w:hAnsi="Arial" w:cs="Arial" w:eastAsia="Arial"/>
          <w:color w:val="auto"/>
          <w:spacing w:val="0"/>
          <w:position w:val="0"/>
          <w:sz w:val="20"/>
          <w:shd w:fill="auto" w:val="clear"/>
        </w:rPr>
        <w:tab/>
        <w:t xml:space="preserve">14</w:t>
      </w:r>
    </w:p>
    <w:p>
      <w:pPr>
        <w:tabs>
          <w:tab w:val="left" w:pos="540" w:leader="none"/>
          <w:tab w:val="right" w:pos="10194" w:leader="dot"/>
        </w:tabs>
        <w:spacing w:before="0" w:after="100" w:line="240"/>
        <w:ind w:right="0" w:left="540" w:hanging="54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15.</w:t>
      </w:r>
      <w:r>
        <w:rPr>
          <w:rFonts w:ascii="Arial" w:hAnsi="Arial" w:cs="Arial" w:eastAsia="Arial"/>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Assumptions</w:t>
      </w:r>
      <w:r>
        <w:rPr>
          <w:rFonts w:ascii="Arial" w:hAnsi="Arial" w:cs="Arial" w:eastAsia="Arial"/>
          <w:color w:val="auto"/>
          <w:spacing w:val="0"/>
          <w:position w:val="0"/>
          <w:sz w:val="20"/>
          <w:shd w:fill="auto" w:val="clear"/>
        </w:rPr>
        <w:tab/>
        <w:t xml:space="preserve">14</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p>
      <w:pPr>
        <w:keepNext w:val="true"/>
        <w:numPr>
          <w:ilvl w:val="0"/>
          <w:numId w:val="68"/>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 </w:t>
      </w:r>
    </w:p>
    <w:p>
      <w:pPr>
        <w:keepNext w:val="true"/>
        <w:numPr>
          <w:ilvl w:val="0"/>
          <w:numId w:val="68"/>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Use Case Name: Login To the Transfer Funds System</w:t>
      </w:r>
    </w:p>
    <w:p>
      <w:pPr>
        <w:spacing w:before="0" w:after="0" w:line="240"/>
        <w:ind w:right="0" w:left="270" w:firstLine="0"/>
        <w:jc w:val="both"/>
        <w:rPr>
          <w:rFonts w:ascii="Trebuchet MS" w:hAnsi="Trebuchet MS" w:cs="Trebuchet MS" w:eastAsia="Trebuchet MS"/>
          <w:b/>
          <w:color w:val="000000"/>
          <w:spacing w:val="0"/>
          <w:position w:val="0"/>
          <w:sz w:val="20"/>
          <w:shd w:fill="auto" w:val="clear"/>
        </w:rPr>
      </w:pPr>
    </w:p>
    <w:p>
      <w:pPr>
        <w:spacing w:before="0" w:after="0" w:line="240"/>
        <w:ind w:right="0" w:left="708" w:firstLine="0"/>
        <w:jc w:val="both"/>
        <w:rPr>
          <w:rFonts w:ascii="Trebuchet MS" w:hAnsi="Trebuchet MS" w:cs="Trebuchet MS" w:eastAsia="Trebuchet MS"/>
          <w:b/>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Use Case ID:  </w:t>
      </w:r>
      <w:r>
        <w:rPr>
          <w:rFonts w:ascii="Trebuchet MS" w:hAnsi="Trebuchet MS" w:cs="Trebuchet MS" w:eastAsia="Trebuchet MS"/>
          <w:b/>
          <w:color w:val="000000"/>
          <w:spacing w:val="0"/>
          <w:position w:val="0"/>
          <w:sz w:val="20"/>
          <w:shd w:fill="auto" w:val="clear"/>
        </w:rPr>
        <w:t xml:space="preserve">UAS.USER.LOGIN_001</w:t>
      </w:r>
    </w:p>
    <w:p>
      <w:pPr>
        <w:spacing w:before="0" w:after="0" w:line="240"/>
        <w:ind w:right="0" w:left="708" w:firstLine="0"/>
        <w:jc w:val="both"/>
        <w:rPr>
          <w:rFonts w:ascii="Trebuchet MS" w:hAnsi="Trebuchet MS" w:cs="Trebuchet MS" w:eastAsia="Trebuchet MS"/>
          <w:b/>
          <w:color w:val="000000"/>
          <w:spacing w:val="0"/>
          <w:position w:val="0"/>
          <w:sz w:val="20"/>
          <w:shd w:fill="auto" w:val="clear"/>
        </w:rPr>
      </w:pPr>
    </w:p>
    <w:p>
      <w:pPr>
        <w:spacing w:before="0" w:after="0" w:line="240"/>
        <w:ind w:right="0" w:left="708" w:firstLine="0"/>
        <w:jc w:val="lef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Brief Description: </w:t>
      </w:r>
      <w:r>
        <w:rPr>
          <w:rFonts w:ascii="Trebuchet MS" w:hAnsi="Trebuchet MS" w:cs="Trebuchet MS" w:eastAsia="Trebuchet MS"/>
          <w:b/>
          <w:color w:val="auto"/>
          <w:spacing w:val="0"/>
          <w:position w:val="0"/>
          <w:sz w:val="20"/>
          <w:shd w:fill="auto" w:val="clear"/>
        </w:rPr>
        <w:t xml:space="preserve">&lt;&lt;Brief Description of the use case in approx 4-5 lines&gt;&gt;</w:t>
      </w:r>
    </w:p>
    <w:p>
      <w:pPr>
        <w:spacing w:before="0" w:after="0" w:line="240"/>
        <w:ind w:right="0" w:left="708" w:firstLine="0"/>
        <w:jc w:val="both"/>
        <w:rPr>
          <w:rFonts w:ascii="Trebuchet MS" w:hAnsi="Trebuchet MS" w:cs="Trebuchet MS" w:eastAsia="Trebuchet MS"/>
          <w:b/>
          <w:color w:val="000000"/>
          <w:spacing w:val="0"/>
          <w:position w:val="0"/>
          <w:sz w:val="20"/>
          <w:shd w:fill="auto" w:val="clear"/>
        </w:rPr>
      </w:pPr>
    </w:p>
    <w:p>
      <w:pPr>
        <w:spacing w:before="0" w:after="0" w:line="240"/>
        <w:ind w:right="0" w:left="708" w:firstLine="0"/>
        <w:jc w:val="both"/>
        <w:rPr>
          <w:rFonts w:ascii="Trebuchet MS" w:hAnsi="Trebuchet MS" w:cs="Trebuchet MS" w:eastAsia="Trebuchet MS"/>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This Use Case describes the process by which users log into the Transfer Funds System.For Login user must be already registered on the System</w:t>
      </w:r>
    </w:p>
    <w:p>
      <w:pPr>
        <w:spacing w:before="0" w:after="0" w:line="240"/>
        <w:ind w:right="0" w:left="270" w:firstLine="0"/>
        <w:jc w:val="left"/>
        <w:rPr>
          <w:rFonts w:ascii="Arial" w:hAnsi="Arial" w:cs="Arial" w:eastAsia="Arial"/>
          <w:b/>
          <w:color w:val="auto"/>
          <w:spacing w:val="0"/>
          <w:position w:val="0"/>
          <w:sz w:val="20"/>
          <w:shd w:fill="auto" w:val="clear"/>
        </w:rPr>
      </w:pPr>
    </w:p>
    <w:p>
      <w:pPr>
        <w:keepNext w:val="true"/>
        <w:numPr>
          <w:ilvl w:val="0"/>
          <w:numId w:val="74"/>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Actor(s):</w:t>
      </w:r>
    </w:p>
    <w:p>
      <w:pPr>
        <w:numPr>
          <w:ilvl w:val="0"/>
          <w:numId w:val="74"/>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Account Holder (User)</w:t>
      </w:r>
    </w:p>
    <w:p>
      <w:pPr>
        <w:numPr>
          <w:ilvl w:val="0"/>
          <w:numId w:val="74"/>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Cur_ICENTURIAN</w:t>
      </w:r>
    </w:p>
    <w:p>
      <w:pPr>
        <w:numPr>
          <w:ilvl w:val="0"/>
          <w:numId w:val="74"/>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Sav_ICENTURIAN</w:t>
      </w:r>
    </w:p>
    <w:p>
      <w:pPr>
        <w:spacing w:before="0" w:after="0" w:line="240"/>
        <w:ind w:right="0" w:left="1080" w:firstLine="0"/>
        <w:jc w:val="left"/>
        <w:rPr>
          <w:rFonts w:ascii="Trebuchet MS" w:hAnsi="Trebuchet MS" w:cs="Trebuchet MS" w:eastAsia="Trebuchet MS"/>
          <w:color w:val="auto"/>
          <w:spacing w:val="0"/>
          <w:position w:val="0"/>
          <w:sz w:val="20"/>
          <w:shd w:fill="auto" w:val="clear"/>
        </w:rPr>
      </w:pPr>
    </w:p>
    <w:p>
      <w:pPr>
        <w:spacing w:before="0" w:after="0" w:line="240"/>
        <w:ind w:right="0" w:left="72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      &lt;&lt;List the actors that can interact with this use case. </w:t>
      </w:r>
    </w:p>
    <w:p>
      <w:pPr>
        <w:spacing w:before="0" w:after="0" w:line="240"/>
        <w:ind w:right="0" w:left="72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       Note: Actors can be a sub system or other external system&gt;&gt; </w:t>
      </w:r>
    </w:p>
    <w:p>
      <w:pPr>
        <w:keepNext w:val="true"/>
        <w:numPr>
          <w:ilvl w:val="0"/>
          <w:numId w:val="78"/>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Preconditions</w:t>
      </w:r>
    </w:p>
    <w:p>
      <w:pPr>
        <w:numPr>
          <w:ilvl w:val="0"/>
          <w:numId w:val="78"/>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has already registered on the Transfer Funds System</w:t>
      </w:r>
    </w:p>
    <w:p>
      <w:pPr>
        <w:numPr>
          <w:ilvl w:val="0"/>
          <w:numId w:val="78"/>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has entered the valid URL of Transfer Funds System and is directed to the home page</w:t>
      </w:r>
    </w:p>
    <w:p>
      <w:pPr>
        <w:numPr>
          <w:ilvl w:val="0"/>
          <w:numId w:val="78"/>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has valid user id and the password</w:t>
      </w:r>
    </w:p>
    <w:p>
      <w:pPr>
        <w:numPr>
          <w:ilvl w:val="0"/>
          <w:numId w:val="78"/>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has successfully logged into the banking system</w:t>
      </w:r>
      <w:r>
        <w:rPr>
          <w:rFonts w:ascii="Trebuchet MS" w:hAnsi="Trebuchet MS" w:cs="Trebuchet MS" w:eastAsia="Trebuchet MS"/>
          <w:i/>
          <w:color w:val="0000FF"/>
          <w:spacing w:val="0"/>
          <w:position w:val="0"/>
          <w:sz w:val="20"/>
          <w:shd w:fill="auto" w:val="clear"/>
        </w:rPr>
        <w:t xml:space="preserve">  </w:t>
      </w:r>
    </w:p>
    <w:p>
      <w:pPr>
        <w:spacing w:before="0" w:after="0" w:line="240"/>
        <w:ind w:right="0" w:left="1080" w:firstLine="0"/>
        <w:jc w:val="left"/>
        <w:rPr>
          <w:rFonts w:ascii="Trebuchet MS" w:hAnsi="Trebuchet MS" w:cs="Trebuchet MS" w:eastAsia="Trebuchet MS"/>
          <w:color w:val="auto"/>
          <w:spacing w:val="0"/>
          <w:position w:val="0"/>
          <w:sz w:val="20"/>
          <w:shd w:fill="auto" w:val="clear"/>
        </w:rPr>
      </w:pPr>
    </w:p>
    <w:p>
      <w:pPr>
        <w:spacing w:before="0" w:after="0" w:line="240"/>
        <w:ind w:right="0" w:left="108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List the preconditions that should be in place before executing this use case. </w:t>
      </w:r>
    </w:p>
    <w:p>
      <w:pPr>
        <w:spacing w:before="0" w:after="0" w:line="240"/>
        <w:ind w:right="0" w:left="108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These preconditions include state under which other system/sub system/entities will be in. &gt;&gt;</w:t>
      </w:r>
    </w:p>
    <w:p>
      <w:pPr>
        <w:keepNext w:val="true"/>
        <w:numPr>
          <w:ilvl w:val="0"/>
          <w:numId w:val="81"/>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Flow of Events</w:t>
      </w:r>
    </w:p>
    <w:p>
      <w:pPr>
        <w:keepNext w:val="true"/>
        <w:spacing w:before="240" w:after="60" w:line="240"/>
        <w:ind w:right="0" w:left="270" w:firstLine="9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4.1  Basic Flow</w:t>
      </w:r>
    </w:p>
    <w:p>
      <w:pPr>
        <w:spacing w:before="0" w:after="120" w:line="240"/>
        <w:ind w:right="0" w:left="108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Basic Flow is the main flow or heart of the Use case. Use case starts when the actor does some action i.e. an actor always initiate a use Case.  The use case should describe what the actor does and what the system does in response.  It should be phrased in the form of a dialog between the actor and the system.</w:t>
      </w:r>
    </w:p>
    <w:p>
      <w:pPr>
        <w:spacing w:before="0" w:after="120" w:line="240"/>
        <w:ind w:right="0" w:left="108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pPr>
        <w:tabs>
          <w:tab w:val="center" w:pos="4536" w:leader="none"/>
          <w:tab w:val="right" w:pos="9072" w:leader="none"/>
        </w:tabs>
        <w:spacing w:before="0" w:after="0" w:line="240"/>
        <w:ind w:right="0" w:left="630" w:firstLine="0"/>
        <w:jc w:val="lef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Name:</w:t>
      </w:r>
      <w:r>
        <w:rPr>
          <w:rFonts w:ascii="Trebuchet MS" w:hAnsi="Trebuchet MS" w:cs="Trebuchet MS" w:eastAsia="Trebuchet MS"/>
          <w:b/>
          <w:color w:val="auto"/>
          <w:spacing w:val="0"/>
          <w:position w:val="0"/>
          <w:sz w:val="20"/>
          <w:shd w:fill="auto" w:val="clear"/>
        </w:rPr>
        <w:t xml:space="preserve"> Successful Login to the TFS</w:t>
      </w:r>
    </w:p>
    <w:p>
      <w:pPr>
        <w:numPr>
          <w:ilvl w:val="0"/>
          <w:numId w:val="85"/>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link on the Transfer Funds System home page.</w:t>
      </w:r>
    </w:p>
    <w:p>
      <w:pPr>
        <w:numPr>
          <w:ilvl w:val="0"/>
          <w:numId w:val="85"/>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Login page</w:t>
      </w:r>
    </w:p>
    <w:p>
      <w:pPr>
        <w:numPr>
          <w:ilvl w:val="0"/>
          <w:numId w:val="85"/>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Username</w:t>
      </w:r>
    </w:p>
    <w:p>
      <w:pPr>
        <w:numPr>
          <w:ilvl w:val="0"/>
          <w:numId w:val="85"/>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Password</w:t>
      </w:r>
    </w:p>
    <w:p>
      <w:pPr>
        <w:numPr>
          <w:ilvl w:val="0"/>
          <w:numId w:val="85"/>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button</w:t>
      </w:r>
    </w:p>
    <w:p>
      <w:pPr>
        <w:numPr>
          <w:ilvl w:val="0"/>
          <w:numId w:val="85"/>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validates Username &amp; Password</w:t>
      </w:r>
    </w:p>
    <w:p>
      <w:pPr>
        <w:spacing w:before="0" w:after="0" w:line="240"/>
        <w:ind w:right="0" w:left="1080" w:firstLine="0"/>
        <w:jc w:val="left"/>
        <w:rPr>
          <w:rFonts w:ascii="Trebuchet MS" w:hAnsi="Trebuchet MS" w:cs="Trebuchet MS" w:eastAsia="Trebuchet MS"/>
          <w:color w:val="auto"/>
          <w:spacing w:val="0"/>
          <w:position w:val="0"/>
          <w:sz w:val="20"/>
          <w:shd w:fill="auto" w:val="clear"/>
        </w:rPr>
      </w:pPr>
    </w:p>
    <w:p>
      <w:pPr>
        <w:spacing w:before="0" w:after="0" w:line="240"/>
        <w:ind w:right="0" w:left="270" w:firstLine="438"/>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Name: Transfer Funds to other account</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Successful Login into the System</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retrives the Source and Detination Accounts</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asks user to enter the first delivery date, frequency, number of times and transfer amount.</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all the details</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validates all the details entered by user</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On successful validation, system calculates transaction fee</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performs balance check if source account is current account</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displays all the details along with transaction fee for user verification</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verifies and confirms the transfer</w:t>
      </w:r>
    </w:p>
    <w:p>
      <w:pPr>
        <w:numPr>
          <w:ilvl w:val="0"/>
          <w:numId w:val="8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completes the transfer and credits into destination account and debits from source account</w:t>
      </w:r>
    </w:p>
    <w:p>
      <w:pPr>
        <w:keepNext w:val="true"/>
        <w:numPr>
          <w:ilvl w:val="0"/>
          <w:numId w:val="88"/>
        </w:numPr>
        <w:spacing w:before="240" w:after="60" w:line="240"/>
        <w:ind w:right="0" w:left="360" w:hanging="36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Alternative Flows</w:t>
      </w:r>
    </w:p>
    <w:p>
      <w:pPr>
        <w:spacing w:before="0" w:after="120" w:line="240"/>
        <w:ind w:right="0" w:left="108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&lt;&lt;More complex alternatives should be described in a separate section, which is referred to in the basic flow of events section.  Think of the alternative flow sections like alternative behaviour </w:t>
      </w:r>
      <w:r>
        <w:rPr>
          <w:rFonts w:ascii="Trebuchet MS" w:hAnsi="Trebuchet MS" w:cs="Trebuchet MS" w:eastAsia="Trebuchet MS"/>
          <w:b/>
          <w:i/>
          <w:color w:val="0000FF"/>
          <w:spacing w:val="0"/>
          <w:position w:val="0"/>
          <w:sz w:val="20"/>
          <w:shd w:fill="auto" w:val="clear"/>
        </w:rPr>
        <w:t xml:space="preserve">–</w:t>
      </w:r>
      <w:r>
        <w:rPr>
          <w:rFonts w:ascii="Trebuchet MS" w:hAnsi="Trebuchet MS" w:cs="Trebuchet MS" w:eastAsia="Trebuchet MS"/>
          <w:b/>
          <w:i/>
          <w:color w:val="0000FF"/>
          <w:spacing w:val="0"/>
          <w:position w:val="0"/>
          <w:sz w:val="20"/>
          <w:shd w:fill="auto" w:val="clear"/>
        </w:rPr>
        <w:t xml:space="preserve">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pPr>
        <w:spacing w:before="0" w:after="120" w:line="240"/>
        <w:ind w:right="0" w:left="108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Note: Alternate flow should resume back to Basic Flow or Use case Ends. Always define the return or exit step&gt;&gt;</w:t>
      </w:r>
    </w:p>
    <w:p>
      <w:pPr>
        <w:keepNext w:val="true"/>
        <w:numPr>
          <w:ilvl w:val="0"/>
          <w:numId w:val="91"/>
        </w:numPr>
        <w:spacing w:before="240" w:after="60" w:line="240"/>
        <w:ind w:right="0" w:left="720" w:hanging="72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Alternate Flow 1</w:t>
      </w:r>
    </w:p>
    <w:p>
      <w:pPr>
        <w:numPr>
          <w:ilvl w:val="0"/>
          <w:numId w:val="91"/>
        </w:numPr>
        <w:spacing w:before="0" w:after="0" w:line="240"/>
        <w:ind w:right="0" w:left="72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link on the Transfer Funds System home page.</w:t>
      </w:r>
    </w:p>
    <w:p>
      <w:pPr>
        <w:numPr>
          <w:ilvl w:val="0"/>
          <w:numId w:val="91"/>
        </w:numPr>
        <w:spacing w:before="0" w:after="0" w:line="240"/>
        <w:ind w:right="0" w:left="72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Login page</w:t>
      </w:r>
    </w:p>
    <w:p>
      <w:pPr>
        <w:numPr>
          <w:ilvl w:val="0"/>
          <w:numId w:val="91"/>
        </w:numPr>
        <w:spacing w:before="0" w:after="0" w:line="240"/>
        <w:ind w:right="0" w:left="72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Username</w:t>
      </w:r>
    </w:p>
    <w:p>
      <w:pPr>
        <w:numPr>
          <w:ilvl w:val="0"/>
          <w:numId w:val="91"/>
        </w:numPr>
        <w:spacing w:before="0" w:after="0" w:line="240"/>
        <w:ind w:right="0" w:left="72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Password</w:t>
      </w:r>
    </w:p>
    <w:p>
      <w:pPr>
        <w:numPr>
          <w:ilvl w:val="0"/>
          <w:numId w:val="91"/>
        </w:numPr>
        <w:spacing w:before="0" w:after="0" w:line="240"/>
        <w:ind w:right="0" w:left="72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button</w:t>
      </w:r>
    </w:p>
    <w:p>
      <w:pPr>
        <w:numPr>
          <w:ilvl w:val="0"/>
          <w:numId w:val="91"/>
        </w:numPr>
        <w:spacing w:before="0" w:after="0" w:line="240"/>
        <w:ind w:right="0" w:left="72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validates Username &amp; Password</w:t>
      </w:r>
    </w:p>
    <w:p>
      <w:pPr>
        <w:numPr>
          <w:ilvl w:val="0"/>
          <w:numId w:val="91"/>
        </w:numPr>
        <w:spacing w:before="0" w:after="0" w:line="240"/>
        <w:ind w:right="0" w:left="72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validation fails due to invalid user credentials</w:t>
      </w:r>
    </w:p>
    <w:p>
      <w:pPr>
        <w:spacing w:before="0" w:after="0" w:line="240"/>
        <w:ind w:right="0" w:left="270" w:firstLine="0"/>
        <w:jc w:val="left"/>
        <w:rPr>
          <w:rFonts w:ascii="Arial" w:hAnsi="Arial" w:cs="Arial" w:eastAsia="Arial"/>
          <w:b/>
          <w:color w:val="auto"/>
          <w:spacing w:val="0"/>
          <w:position w:val="0"/>
          <w:sz w:val="20"/>
          <w:shd w:fill="auto" w:val="clear"/>
        </w:rPr>
      </w:pP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4.2.2  Alternate Flow 2</w:t>
      </w:r>
    </w:p>
    <w:p>
      <w:pPr>
        <w:numPr>
          <w:ilvl w:val="0"/>
          <w:numId w:val="95"/>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Apply for transfer money link on the TFS home page</w:t>
      </w:r>
    </w:p>
    <w:p>
      <w:pPr>
        <w:numPr>
          <w:ilvl w:val="0"/>
          <w:numId w:val="95"/>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Login page</w:t>
      </w:r>
    </w:p>
    <w:p>
      <w:pPr>
        <w:numPr>
          <w:ilvl w:val="0"/>
          <w:numId w:val="95"/>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Username</w:t>
      </w:r>
    </w:p>
    <w:p>
      <w:pPr>
        <w:numPr>
          <w:ilvl w:val="0"/>
          <w:numId w:val="95"/>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Password</w:t>
      </w:r>
    </w:p>
    <w:p>
      <w:pPr>
        <w:numPr>
          <w:ilvl w:val="0"/>
          <w:numId w:val="95"/>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button</w:t>
      </w:r>
    </w:p>
    <w:p>
      <w:pPr>
        <w:numPr>
          <w:ilvl w:val="0"/>
          <w:numId w:val="95"/>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validates Username &amp; Password</w:t>
      </w:r>
    </w:p>
    <w:p>
      <w:pPr>
        <w:numPr>
          <w:ilvl w:val="0"/>
          <w:numId w:val="95"/>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navigates user to the transfer money Page</w:t>
      </w:r>
    </w:p>
    <w:p>
      <w:pPr>
        <w:spacing w:before="0" w:after="120" w:line="240"/>
        <w:ind w:right="0" w:left="270" w:firstLine="0"/>
        <w:jc w:val="left"/>
        <w:rPr>
          <w:rFonts w:ascii="Trebuchet MS" w:hAnsi="Trebuchet MS" w:cs="Trebuchet MS" w:eastAsia="Trebuchet MS"/>
          <w:b/>
          <w:i/>
          <w:color w:val="0000FF"/>
          <w:spacing w:val="0"/>
          <w:position w:val="0"/>
          <w:sz w:val="20"/>
          <w:shd w:fill="auto" w:val="clear"/>
        </w:rPr>
      </w:pP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4.2.3  Alternate Flow 3</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Exception Flow 1: Login Failure Due to Invalid Credentials Exceeded Login Attempts</w:t>
      </w:r>
    </w:p>
    <w:p>
      <w:pPr>
        <w:numPr>
          <w:ilvl w:val="0"/>
          <w:numId w:val="9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link on the TFS home page</w:t>
      </w:r>
    </w:p>
    <w:p>
      <w:pPr>
        <w:numPr>
          <w:ilvl w:val="0"/>
          <w:numId w:val="9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Login page</w:t>
      </w:r>
    </w:p>
    <w:p>
      <w:pPr>
        <w:numPr>
          <w:ilvl w:val="0"/>
          <w:numId w:val="9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Username</w:t>
      </w:r>
    </w:p>
    <w:p>
      <w:pPr>
        <w:numPr>
          <w:ilvl w:val="0"/>
          <w:numId w:val="9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Password</w:t>
      </w:r>
    </w:p>
    <w:p>
      <w:pPr>
        <w:numPr>
          <w:ilvl w:val="0"/>
          <w:numId w:val="9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button</w:t>
      </w:r>
    </w:p>
    <w:p>
      <w:pPr>
        <w:numPr>
          <w:ilvl w:val="0"/>
          <w:numId w:val="98"/>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validates Username &amp; Password</w:t>
      </w:r>
    </w:p>
    <w:p>
      <w:pPr>
        <w:keepNext w:val="true"/>
        <w:spacing w:before="240" w:after="60" w:line="240"/>
        <w:ind w:right="0" w:left="270" w:firstLine="0"/>
        <w:jc w:val="left"/>
        <w:rPr>
          <w:rFonts w:ascii="Trebuchet MS" w:hAnsi="Trebuchet MS" w:cs="Trebuchet MS" w:eastAsia="Trebuchet MS"/>
          <w:color w:val="ED771A"/>
          <w:spacing w:val="0"/>
          <w:position w:val="0"/>
          <w:sz w:val="22"/>
          <w:shd w:fill="auto" w:val="clear"/>
        </w:rPr>
      </w:pPr>
      <w:r>
        <w:rPr>
          <w:rFonts w:ascii="Arial" w:hAnsi="Arial" w:cs="Arial" w:eastAsia="Arial"/>
          <w:color w:val="ED771A"/>
          <w:spacing w:val="0"/>
          <w:position w:val="0"/>
          <w:sz w:val="22"/>
          <w:shd w:fill="auto" w:val="clear"/>
        </w:rPr>
        <w:t xml:space="preserve">Exception Flow 2: Exceeded Login Attempts</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link on the TFS home page</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Login page</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Username</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Password</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button</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validates Username &amp; Password</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validation fails due to invalid user credentials and no more login attempts remaining</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suspends the user account</w:t>
      </w:r>
    </w:p>
    <w:p>
      <w:pPr>
        <w:numPr>
          <w:ilvl w:val="0"/>
          <w:numId w:val="100"/>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informs the user that his/her account has been suspended</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Exception Flow 3: Web Server Down</w:t>
      </w:r>
    </w:p>
    <w:p>
      <w:pPr>
        <w:numPr>
          <w:ilvl w:val="0"/>
          <w:numId w:val="102"/>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link on the TFS home page</w:t>
      </w:r>
    </w:p>
    <w:p>
      <w:pPr>
        <w:numPr>
          <w:ilvl w:val="0"/>
          <w:numId w:val="102"/>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an error message regarding web server unavailability problem</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Exception Flow 4: Database Connectivity Error</w:t>
      </w:r>
    </w:p>
    <w:p>
      <w:pPr>
        <w:numPr>
          <w:ilvl w:val="0"/>
          <w:numId w:val="10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link on the TFS home page.</w:t>
      </w:r>
    </w:p>
    <w:p>
      <w:pPr>
        <w:numPr>
          <w:ilvl w:val="0"/>
          <w:numId w:val="10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Login page.</w:t>
      </w:r>
    </w:p>
    <w:p>
      <w:pPr>
        <w:numPr>
          <w:ilvl w:val="0"/>
          <w:numId w:val="10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Username</w:t>
      </w:r>
    </w:p>
    <w:p>
      <w:pPr>
        <w:numPr>
          <w:ilvl w:val="0"/>
          <w:numId w:val="10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Password</w:t>
      </w:r>
    </w:p>
    <w:p>
      <w:pPr>
        <w:numPr>
          <w:ilvl w:val="0"/>
          <w:numId w:val="10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button</w:t>
      </w:r>
    </w:p>
    <w:p>
      <w:pPr>
        <w:numPr>
          <w:ilvl w:val="0"/>
          <w:numId w:val="10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validates Username &amp; Password</w:t>
      </w:r>
    </w:p>
    <w:p>
      <w:pPr>
        <w:numPr>
          <w:ilvl w:val="0"/>
          <w:numId w:val="10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an error message regarding database connectivity problem.</w:t>
      </w:r>
    </w:p>
    <w:p>
      <w:pPr>
        <w:spacing w:before="0" w:after="0" w:line="240"/>
        <w:ind w:right="0" w:left="1068" w:firstLine="0"/>
        <w:jc w:val="left"/>
        <w:rPr>
          <w:rFonts w:ascii="Trebuchet MS" w:hAnsi="Trebuchet MS" w:cs="Trebuchet MS" w:eastAsia="Trebuchet MS"/>
          <w:color w:val="auto"/>
          <w:spacing w:val="0"/>
          <w:position w:val="0"/>
          <w:sz w:val="20"/>
          <w:shd w:fill="auto" w:val="clear"/>
        </w:rPr>
      </w:pP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Exception Flow 4: Insufficient Balance Error</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Successful Login into the System</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retrives the Source and Detination Accounts</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asks user to enter the first delivery date, frequency, number of times and transfer amount.</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all the details</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validates all the details entered by user</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On successful validation, system calculates transaction fee</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performs balance check if source account is current account</w:t>
      </w:r>
    </w:p>
    <w:p>
      <w:pPr>
        <w:numPr>
          <w:ilvl w:val="0"/>
          <w:numId w:val="107"/>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System displays an error message regarding insufficient balance issue</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Exception Flow 5: Network Connectivity Error</w:t>
      </w:r>
    </w:p>
    <w:p>
      <w:pPr>
        <w:numPr>
          <w:ilvl w:val="0"/>
          <w:numId w:val="109"/>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link on the TFS home page.</w:t>
      </w:r>
    </w:p>
    <w:p>
      <w:pPr>
        <w:numPr>
          <w:ilvl w:val="0"/>
          <w:numId w:val="109"/>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Login page.</w:t>
      </w:r>
    </w:p>
    <w:p>
      <w:pPr>
        <w:numPr>
          <w:ilvl w:val="0"/>
          <w:numId w:val="109"/>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Username</w:t>
      </w:r>
    </w:p>
    <w:p>
      <w:pPr>
        <w:numPr>
          <w:ilvl w:val="0"/>
          <w:numId w:val="109"/>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enters Password</w:t>
      </w:r>
    </w:p>
    <w:p>
      <w:pPr>
        <w:numPr>
          <w:ilvl w:val="0"/>
          <w:numId w:val="109"/>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clicks on the Login button</w:t>
      </w:r>
    </w:p>
    <w:p>
      <w:pPr>
        <w:numPr>
          <w:ilvl w:val="0"/>
          <w:numId w:val="109"/>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validates Username &amp; Password</w:t>
      </w:r>
    </w:p>
    <w:p>
      <w:pPr>
        <w:numPr>
          <w:ilvl w:val="0"/>
          <w:numId w:val="109"/>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an error message regarding network connectivity problem.</w:t>
      </w:r>
    </w:p>
    <w:p>
      <w:pPr>
        <w:spacing w:before="0" w:after="0" w:line="240"/>
        <w:ind w:right="0" w:left="270" w:firstLine="0"/>
        <w:jc w:val="left"/>
        <w:rPr>
          <w:rFonts w:ascii="Trebuchet MS" w:hAnsi="Trebuchet MS" w:cs="Trebuchet MS" w:eastAsia="Trebuchet MS"/>
          <w:color w:val="auto"/>
          <w:spacing w:val="0"/>
          <w:position w:val="0"/>
          <w:sz w:val="20"/>
          <w:shd w:fill="auto" w:val="clear"/>
        </w:rPr>
      </w:pPr>
    </w:p>
    <w:p>
      <w:pPr>
        <w:keepNext w:val="true"/>
        <w:numPr>
          <w:ilvl w:val="0"/>
          <w:numId w:val="111"/>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Post Conditions </w:t>
      </w:r>
    </w:p>
    <w:p>
      <w:pPr>
        <w:spacing w:before="0" w:after="120" w:line="240"/>
        <w:ind w:right="0" w:left="72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Post conditions are the STATE where the system, sub-system and /or entities will be after Basic and /or Sub flow and/or Alternate flows are executed. </w:t>
      </w:r>
    </w:p>
    <w:p>
      <w:pPr>
        <w:spacing w:before="0" w:after="120" w:line="240"/>
        <w:ind w:right="0" w:left="72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State the Post conditions for Basic flow + each and every Sub flow and Alternate flow.&gt;&gt;</w:t>
      </w:r>
    </w:p>
    <w:tbl>
      <w:tblPr>
        <w:tblInd w:w="639" w:type="dxa"/>
      </w:tblPr>
      <w:tblGrid>
        <w:gridCol w:w="3204"/>
        <w:gridCol w:w="5752"/>
      </w:tblGrid>
      <w:tr>
        <w:trPr>
          <w:trHeight w:val="231" w:hRule="auto"/>
          <w:jc w:val="left"/>
        </w:trPr>
        <w:tc>
          <w:tcPr>
            <w:tcW w:w="320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270" w:firstLine="0"/>
              <w:jc w:val="center"/>
              <w:rPr>
                <w:rFonts w:ascii="Trebuchet MS" w:hAnsi="Trebuchet MS" w:cs="Trebuchet MS" w:eastAsia="Trebuchet MS"/>
                <w:b/>
                <w:color w:val="auto"/>
                <w:spacing w:val="0"/>
                <w:position w:val="0"/>
                <w:sz w:val="20"/>
                <w:shd w:fill="auto" w:val="clear"/>
              </w:rPr>
            </w:pPr>
          </w:p>
          <w:p>
            <w:pPr>
              <w:spacing w:before="0" w:after="0" w:line="240"/>
              <w:ind w:right="0" w:left="270" w:firstLine="0"/>
              <w:jc w:val="center"/>
              <w:rPr>
                <w:color w:val="auto"/>
                <w:spacing w:val="0"/>
                <w:position w:val="0"/>
                <w:shd w:fill="auto" w:val="clear"/>
              </w:rPr>
            </w:pPr>
            <w:r>
              <w:rPr>
                <w:rFonts w:ascii="Trebuchet MS" w:hAnsi="Trebuchet MS" w:cs="Trebuchet MS" w:eastAsia="Trebuchet MS"/>
                <w:b/>
                <w:color w:val="auto"/>
                <w:spacing w:val="0"/>
                <w:position w:val="0"/>
                <w:sz w:val="20"/>
                <w:shd w:fill="auto" w:val="clear"/>
              </w:rPr>
              <w:t xml:space="preserve">Flow Name</w:t>
            </w:r>
          </w:p>
        </w:tc>
        <w:tc>
          <w:tcPr>
            <w:tcW w:w="575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270" w:firstLine="0"/>
              <w:jc w:val="center"/>
              <w:rPr>
                <w:rFonts w:ascii="Trebuchet MS" w:hAnsi="Trebuchet MS" w:cs="Trebuchet MS" w:eastAsia="Trebuchet MS"/>
                <w:b/>
                <w:color w:val="auto"/>
                <w:spacing w:val="0"/>
                <w:position w:val="0"/>
                <w:sz w:val="20"/>
                <w:shd w:fill="auto" w:val="clear"/>
              </w:rPr>
            </w:pPr>
          </w:p>
          <w:p>
            <w:pPr>
              <w:spacing w:before="0" w:after="0" w:line="240"/>
              <w:ind w:right="0" w:left="270" w:firstLine="0"/>
              <w:jc w:val="center"/>
              <w:rPr>
                <w:color w:val="auto"/>
                <w:spacing w:val="0"/>
                <w:position w:val="0"/>
                <w:shd w:fill="auto" w:val="clear"/>
              </w:rPr>
            </w:pPr>
            <w:r>
              <w:rPr>
                <w:rFonts w:ascii="Trebuchet MS" w:hAnsi="Trebuchet MS" w:cs="Trebuchet MS" w:eastAsia="Trebuchet MS"/>
                <w:b/>
                <w:color w:val="auto"/>
                <w:spacing w:val="0"/>
                <w:position w:val="0"/>
                <w:sz w:val="20"/>
                <w:shd w:fill="auto" w:val="clear"/>
              </w:rPr>
              <w:t xml:space="preserve">Post Condition</w:t>
            </w:r>
          </w:p>
        </w:tc>
      </w:tr>
      <w:tr>
        <w:trPr>
          <w:trHeight w:val="640"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Successful user login to the TFS</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User will be logged in to the TFS successfully and system should navigate user to the Transfer money Page</w:t>
            </w:r>
          </w:p>
        </w:tc>
      </w:tr>
      <w:tr>
        <w:trPr>
          <w:trHeight w:val="729"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Login to the TFS with reattempt</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User will be logged in to the TFS successfully and system should navigate user to the Transfer money Page</w:t>
            </w:r>
          </w:p>
        </w:tc>
      </w:tr>
      <w:tr>
        <w:trPr>
          <w:trHeight w:val="729"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Login to the TFS by  transfer money option</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User will be logged in to the TFS successfully and system should navigate user to the Transfer money Page</w:t>
            </w:r>
          </w:p>
        </w:tc>
      </w:tr>
      <w:tr>
        <w:trPr>
          <w:trHeight w:val="621"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Exceeded Login Attempts</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The system should suspend the user account and should inform the user that his/her account has been suspended</w:t>
            </w:r>
          </w:p>
        </w:tc>
      </w:tr>
      <w:tr>
        <w:trPr>
          <w:trHeight w:val="640"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Web Server Down</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The system should display an error message to the user regarding web server unavailability problem</w:t>
            </w:r>
          </w:p>
        </w:tc>
      </w:tr>
      <w:tr>
        <w:trPr>
          <w:trHeight w:val="621"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Database Connectivity Error</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The system should display an error message to the user regarding the database connectivity problem</w:t>
            </w:r>
          </w:p>
        </w:tc>
      </w:tr>
      <w:tr>
        <w:trPr>
          <w:trHeight w:val="621"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Insufficient Balance Error</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The system should display error message to the user regarding the insufficient balance issue</w:t>
            </w:r>
          </w:p>
        </w:tc>
      </w:tr>
      <w:tr>
        <w:trPr>
          <w:trHeight w:val="640" w:hRule="auto"/>
          <w:jc w:val="left"/>
        </w:trPr>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Network Connectivity Error</w:t>
            </w:r>
          </w:p>
        </w:tc>
        <w:tc>
          <w:tcPr>
            <w:tcW w:w="5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The system should display an error message to the user regarding the network connectivity problem</w:t>
            </w:r>
          </w:p>
        </w:tc>
      </w:tr>
    </w:tbl>
    <w:p>
      <w:pPr>
        <w:spacing w:before="0" w:after="0" w:line="240"/>
        <w:ind w:right="0" w:left="270" w:firstLine="0"/>
        <w:jc w:val="left"/>
        <w:rPr>
          <w:rFonts w:ascii="Arial" w:hAnsi="Arial" w:cs="Arial" w:eastAsia="Arial"/>
          <w:b/>
          <w:color w:val="auto"/>
          <w:spacing w:val="0"/>
          <w:position w:val="0"/>
          <w:sz w:val="20"/>
          <w:shd w:fill="auto" w:val="clear"/>
        </w:rPr>
      </w:pPr>
    </w:p>
    <w:p>
      <w:pPr>
        <w:keepNext w:val="true"/>
        <w:numPr>
          <w:ilvl w:val="0"/>
          <w:numId w:val="145"/>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Special Requirements</w:t>
      </w:r>
    </w:p>
    <w:p>
      <w:pPr>
        <w:spacing w:before="0" w:after="120" w:line="240"/>
        <w:ind w:right="0" w:left="720" w:firstLine="0"/>
        <w:jc w:val="left"/>
        <w:rPr>
          <w:rFonts w:ascii="Trebuchet MS" w:hAnsi="Trebuchet MS" w:cs="Trebuchet MS" w:eastAsia="Trebuchet MS"/>
          <w:b/>
          <w:i/>
          <w:color w:val="0000FF"/>
          <w:spacing w:val="0"/>
          <w:position w:val="0"/>
          <w:sz w:val="20"/>
          <w:shd w:fill="auto" w:val="clear"/>
        </w:rPr>
      </w:pPr>
      <w:r>
        <w:rPr>
          <w:rFonts w:ascii="Arial" w:hAnsi="Arial" w:cs="Arial" w:eastAsia="Arial"/>
          <w:b/>
          <w:i/>
          <w:color w:val="ED771A"/>
          <w:spacing w:val="0"/>
          <w:position w:val="0"/>
          <w:sz w:val="24"/>
          <w:shd w:fill="auto" w:val="clear"/>
        </w:rPr>
        <w:t xml:space="preserve"> </w:t>
      </w:r>
      <w:r>
        <w:rPr>
          <w:rFonts w:ascii="Trebuchet MS" w:hAnsi="Trebuchet MS" w:cs="Trebuchet MS" w:eastAsia="Trebuchet MS"/>
          <w:b/>
          <w:i/>
          <w:color w:val="0000FF"/>
          <w:spacing w:val="0"/>
          <w:position w:val="0"/>
          <w:sz w:val="20"/>
          <w:shd w:fill="auto" w:val="clear"/>
        </w:rPr>
        <w:t xml:space="preserve">&lt;&lt;A Special Requirement is typically a non-functional requirement that is specific to a use case but is not   easily or naturally specified in the text of the use case’s event flow. </w:t>
      </w:r>
    </w:p>
    <w:p>
      <w:pPr>
        <w:spacing w:before="0" w:after="120" w:line="240"/>
        <w:ind w:right="0" w:left="72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Specification.&gt;&gt;</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Trebuchet MS" w:hAnsi="Trebuchet MS" w:cs="Trebuchet MS" w:eastAsia="Trebuchet MS"/>
          <w:i/>
          <w:color w:val="0000FF"/>
          <w:spacing w:val="0"/>
          <w:position w:val="0"/>
          <w:sz w:val="20"/>
          <w:shd w:fill="auto" w:val="clear"/>
        </w:rPr>
        <w:t xml:space="preserve"> </w:t>
      </w:r>
      <w:r>
        <w:rPr>
          <w:rFonts w:ascii="Arial" w:hAnsi="Arial" w:cs="Arial" w:eastAsia="Arial"/>
          <w:color w:val="ED771A"/>
          <w:spacing w:val="0"/>
          <w:position w:val="0"/>
          <w:sz w:val="22"/>
          <w:shd w:fill="auto" w:val="clear"/>
        </w:rPr>
        <w:t xml:space="preserve">Performance </w:t>
      </w:r>
    </w:p>
    <w:p>
      <w:pPr>
        <w:numPr>
          <w:ilvl w:val="0"/>
          <w:numId w:val="148"/>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click on ‘view balance’shall display the balance of account within 30 seconds of user request</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Availability </w:t>
      </w:r>
    </w:p>
    <w:p>
      <w:pPr>
        <w:numPr>
          <w:ilvl w:val="0"/>
          <w:numId w:val="150"/>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user can transfer money only on working days 24x7 but cannot register on national holidays.</w:t>
      </w:r>
    </w:p>
    <w:p>
      <w:pPr>
        <w:numPr>
          <w:ilvl w:val="0"/>
          <w:numId w:val="150"/>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Application is up and running 24*7</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User Interface </w:t>
      </w:r>
    </w:p>
    <w:p>
      <w:pPr>
        <w:numPr>
          <w:ilvl w:val="0"/>
          <w:numId w:val="152"/>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letters on Menus shall be bold</w:t>
      </w:r>
    </w:p>
    <w:p>
      <w:pPr>
        <w:numPr>
          <w:ilvl w:val="0"/>
          <w:numId w:val="152"/>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active links should be displayed in red color</w:t>
      </w:r>
    </w:p>
    <w:p>
      <w:pPr>
        <w:numPr>
          <w:ilvl w:val="0"/>
          <w:numId w:val="152"/>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visisted links should be displayed in purpule color</w:t>
      </w:r>
    </w:p>
    <w:p>
      <w:pPr>
        <w:numPr>
          <w:ilvl w:val="0"/>
          <w:numId w:val="152"/>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Unvisited links should be displayed in blue</w:t>
      </w:r>
    </w:p>
    <w:p>
      <w:pPr>
        <w:numPr>
          <w:ilvl w:val="0"/>
          <w:numId w:val="152"/>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logout and back button should be available on every page of the application</w:t>
      </w:r>
    </w:p>
    <w:p>
      <w:pPr>
        <w:numPr>
          <w:ilvl w:val="0"/>
          <w:numId w:val="152"/>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Look and feel and color of application should be proper.</w:t>
      </w:r>
    </w:p>
    <w:p>
      <w:pPr>
        <w:numPr>
          <w:ilvl w:val="0"/>
          <w:numId w:val="152"/>
        </w:numPr>
        <w:spacing w:before="0" w:after="0" w:line="240"/>
        <w:ind w:right="0" w:left="99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case of Field  level validation error messages should be displayed in red color.</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Security</w:t>
      </w:r>
    </w:p>
    <w:p>
      <w:pPr>
        <w:numPr>
          <w:ilvl w:val="0"/>
          <w:numId w:val="15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shall display the letters of PIN numbers in a masked format when they are entered by the customer.</w:t>
      </w:r>
    </w:p>
    <w:p>
      <w:pPr>
        <w:numPr>
          <w:ilvl w:val="0"/>
          <w:numId w:val="15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login should not have admin rights</w:t>
      </w:r>
    </w:p>
    <w:p>
      <w:pPr>
        <w:numPr>
          <w:ilvl w:val="0"/>
          <w:numId w:val="15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TFS will allow user to Cancel prompt should be displyed the registration at any point.</w:t>
      </w:r>
    </w:p>
    <w:p>
      <w:pPr>
        <w:numPr>
          <w:ilvl w:val="0"/>
          <w:numId w:val="15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After clicking on back on browser it should </w:t>
      </w:r>
      <w:r>
        <w:rPr>
          <w:rFonts w:ascii="Trebuchet MS" w:hAnsi="Trebuchet MS" w:cs="Trebuchet MS" w:eastAsia="Trebuchet MS"/>
          <w:color w:val="auto"/>
          <w:spacing w:val="0"/>
          <w:position w:val="0"/>
          <w:sz w:val="20"/>
          <w:shd w:fill="FFFFFF" w:val="clear"/>
        </w:rPr>
        <w:t xml:space="preserve">takes you back to the previous page in the list</w:t>
      </w:r>
    </w:p>
    <w:p>
      <w:pPr>
        <w:numPr>
          <w:ilvl w:val="0"/>
          <w:numId w:val="15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After clicking on Forword on browser it should </w:t>
      </w:r>
      <w:r>
        <w:rPr>
          <w:rFonts w:ascii="Trebuchet MS" w:hAnsi="Trebuchet MS" w:cs="Trebuchet MS" w:eastAsia="Trebuchet MS"/>
          <w:color w:val="242729"/>
          <w:spacing w:val="0"/>
          <w:position w:val="0"/>
          <w:sz w:val="20"/>
          <w:shd w:fill="FFFFFF" w:val="clear"/>
        </w:rPr>
        <w:t xml:space="preserve">takes you forword  to the next page in the list.</w:t>
      </w:r>
    </w:p>
    <w:p>
      <w:pPr>
        <w:numPr>
          <w:ilvl w:val="0"/>
          <w:numId w:val="154"/>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FFFFFF" w:val="clear"/>
        </w:rPr>
        <w:t xml:space="preserve">User Session should get expire if user is inactive for 10 mins.</w:t>
      </w:r>
    </w:p>
    <w:p>
      <w:pPr>
        <w:spacing w:before="0" w:after="0" w:line="240"/>
        <w:ind w:right="0" w:left="720" w:firstLine="0"/>
        <w:jc w:val="left"/>
        <w:rPr>
          <w:rFonts w:ascii="Arial" w:hAnsi="Arial" w:cs="Arial" w:eastAsia="Arial"/>
          <w:b/>
          <w:color w:val="auto"/>
          <w:spacing w:val="0"/>
          <w:position w:val="0"/>
          <w:sz w:val="20"/>
          <w:shd w:fill="auto" w:val="clear"/>
        </w:rPr>
      </w:pPr>
    </w:p>
    <w:p>
      <w:pPr>
        <w:keepNext w:val="true"/>
        <w:numPr>
          <w:ilvl w:val="0"/>
          <w:numId w:val="156"/>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Extension Points</w:t>
      </w:r>
    </w:p>
    <w:p>
      <w:pPr>
        <w:spacing w:before="0" w:after="120" w:line="240"/>
        <w:ind w:right="0" w:left="270" w:firstLine="438"/>
        <w:jc w:val="left"/>
        <w:rPr>
          <w:rFonts w:ascii="Trebuchet MS" w:hAnsi="Trebuchet MS" w:cs="Trebuchet MS" w:eastAsia="Trebuchet MS"/>
          <w:b/>
          <w:i/>
          <w:color w:val="0000FF"/>
          <w:spacing w:val="0"/>
          <w:position w:val="0"/>
          <w:sz w:val="20"/>
          <w:shd w:fill="auto" w:val="clear"/>
        </w:rPr>
      </w:pPr>
      <w:r>
        <w:rPr>
          <w:rFonts w:ascii="Arial" w:hAnsi="Arial" w:cs="Arial" w:eastAsia="Arial"/>
          <w:b/>
          <w:i/>
          <w:color w:val="ED771A"/>
          <w:spacing w:val="0"/>
          <w:position w:val="0"/>
          <w:sz w:val="24"/>
          <w:shd w:fill="auto" w:val="clear"/>
        </w:rPr>
        <w:t xml:space="preserve">  </w:t>
      </w:r>
      <w:r>
        <w:rPr>
          <w:rFonts w:ascii="Trebuchet MS" w:hAnsi="Trebuchet MS" w:cs="Trebuchet MS" w:eastAsia="Trebuchet MS"/>
          <w:b/>
          <w:i/>
          <w:color w:val="0000FF"/>
          <w:spacing w:val="0"/>
          <w:position w:val="0"/>
          <w:sz w:val="20"/>
          <w:shd w:fill="auto" w:val="clear"/>
        </w:rPr>
        <w:t xml:space="preserve">&lt;&lt;Mention the Extension points of the use case.&gt;&gt;</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4"/>
          <w:shd w:fill="auto" w:val="clear"/>
        </w:rPr>
        <w:t xml:space="preserve"> </w:t>
      </w:r>
      <w:r>
        <w:rPr>
          <w:rFonts w:ascii="Arial" w:hAnsi="Arial" w:cs="Arial" w:eastAsia="Arial"/>
          <w:color w:val="ED771A"/>
          <w:spacing w:val="0"/>
          <w:position w:val="0"/>
          <w:sz w:val="22"/>
          <w:shd w:fill="auto" w:val="clear"/>
        </w:rPr>
        <w:t xml:space="preserve">Extension in Alternate Flow  1: </w:t>
      </w:r>
    </w:p>
    <w:p>
      <w:pPr>
        <w:spacing w:before="0" w:after="0" w:line="240"/>
        <w:ind w:right="0" w:left="708"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step 7, if the customer has entered wrong user credentials :</w:t>
      </w:r>
    </w:p>
    <w:p>
      <w:pPr>
        <w:spacing w:before="0" w:after="0" w:line="240"/>
        <w:ind w:right="0" w:left="708"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1. The system prompts the user to re-enter the credentials</w:t>
      </w:r>
    </w:p>
    <w:p>
      <w:pPr>
        <w:spacing w:before="0" w:after="0" w:line="240"/>
        <w:ind w:right="0" w:left="708"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2. User enters the username and password</w:t>
      </w:r>
    </w:p>
    <w:p>
      <w:pPr>
        <w:spacing w:before="0" w:after="0" w:line="240"/>
        <w:ind w:right="0" w:left="708"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3. The system takes user to the Step 3 of Basic Flow</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Extension in Alternate Flow  x: </w:t>
      </w:r>
    </w:p>
    <w:p>
      <w:pPr>
        <w:spacing w:before="0" w:after="0" w:line="240"/>
        <w:ind w:right="0" w:left="63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In step y, if the customer has entered wrong transfer amount in the transfer amount option :</w:t>
      </w:r>
    </w:p>
    <w:p>
      <w:pPr>
        <w:numPr>
          <w:ilvl w:val="0"/>
          <w:numId w:val="162"/>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system displays error message saying transfer amount must be greater than 0.</w:t>
      </w:r>
    </w:p>
    <w:p>
      <w:pPr>
        <w:numPr>
          <w:ilvl w:val="0"/>
          <w:numId w:val="162"/>
        </w:numPr>
        <w:spacing w:before="0" w:after="0" w:line="240"/>
        <w:ind w:right="0" w:left="1080"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either backs out of this use case, or retries after entering correct data. </w:t>
      </w:r>
    </w:p>
    <w:p>
      <w:pPr>
        <w:spacing w:before="0" w:after="0" w:line="240"/>
        <w:ind w:right="0" w:left="720" w:firstLine="0"/>
        <w:jc w:val="left"/>
        <w:rPr>
          <w:rFonts w:ascii="Arial" w:hAnsi="Arial" w:cs="Arial" w:eastAsia="Arial"/>
          <w:b/>
          <w:color w:val="auto"/>
          <w:spacing w:val="0"/>
          <w:position w:val="0"/>
          <w:sz w:val="20"/>
          <w:shd w:fill="auto" w:val="clear"/>
        </w:rPr>
      </w:pPr>
    </w:p>
    <w:p>
      <w:pPr>
        <w:keepNext w:val="true"/>
        <w:numPr>
          <w:ilvl w:val="0"/>
          <w:numId w:val="164"/>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Business Rules</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&lt;&lt;Identify any Business Rules applicable to this Use Case. Any generic business rule should be captured in a separate Common Business rules document or in the supplementary specification&gt;&gt;</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p>
    <w:tbl>
      <w:tblPr>
        <w:tblInd w:w="664" w:type="dxa"/>
      </w:tblPr>
      <w:tblGrid>
        <w:gridCol w:w="2280"/>
        <w:gridCol w:w="3657"/>
        <w:gridCol w:w="2969"/>
      </w:tblGrid>
      <w:tr>
        <w:trPr>
          <w:trHeight w:val="343" w:hRule="auto"/>
          <w:jc w:val="left"/>
        </w:trPr>
        <w:tc>
          <w:tcPr>
            <w:tcW w:w="2280" w:type="dxa"/>
            <w:tcBorders>
              <w:top w:val="single" w:color="000000" w:sz="4"/>
              <w:left w:val="single" w:color="000000" w:sz="4"/>
              <w:bottom w:val="single" w:color="000000" w:sz="4"/>
              <w:right w:val="single" w:color="000000" w:sz="4"/>
            </w:tcBorders>
            <w:shd w:color="auto" w:fill="f3f3f3"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Business Rule Name</w:t>
            </w:r>
          </w:p>
        </w:tc>
        <w:tc>
          <w:tcPr>
            <w:tcW w:w="3657" w:type="dxa"/>
            <w:tcBorders>
              <w:top w:val="single" w:color="000000" w:sz="4"/>
              <w:left w:val="single" w:color="000000" w:sz="4"/>
              <w:bottom w:val="single" w:color="000000" w:sz="4"/>
              <w:right w:val="single" w:color="000000" w:sz="4"/>
            </w:tcBorders>
            <w:shd w:color="auto" w:fill="f3f3f3"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Business Rule Description</w:t>
            </w:r>
          </w:p>
        </w:tc>
        <w:tc>
          <w:tcPr>
            <w:tcW w:w="2969" w:type="dxa"/>
            <w:tcBorders>
              <w:top w:val="single" w:color="000000" w:sz="4"/>
              <w:left w:val="single" w:color="000000" w:sz="4"/>
              <w:bottom w:val="single" w:color="000000" w:sz="4"/>
              <w:right w:val="single" w:color="000000" w:sz="4"/>
            </w:tcBorders>
            <w:shd w:color="auto" w:fill="f3f3f3" w:val="clear"/>
            <w:tcMar>
              <w:left w:w="108" w:type="dxa"/>
              <w:right w:w="108" w:type="dxa"/>
            </w:tcMar>
            <w:vAlign w:val="center"/>
          </w:tcPr>
          <w:p>
            <w:pPr>
              <w:spacing w:before="0" w:after="0" w:line="240"/>
              <w:ind w:right="0" w:left="270" w:firstLine="0"/>
              <w:jc w:val="center"/>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System action (if BR fails)</w:t>
            </w:r>
          </w:p>
        </w:tc>
      </w:tr>
      <w:tr>
        <w:trPr>
          <w:trHeight w:val="841" w:hRule="auto"/>
          <w:jc w:val="left"/>
        </w:trPr>
        <w:tc>
          <w:tcPr>
            <w:tcW w:w="2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BR01</w:t>
            </w:r>
          </w:p>
        </w:tc>
        <w:tc>
          <w:tcPr>
            <w:tcW w:w="3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First Delivery Date, Transfer Amount are mandatory </w:t>
            </w:r>
          </w:p>
        </w:tc>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User is prompted to re-enter the credentials</w:t>
            </w:r>
          </w:p>
        </w:tc>
      </w:tr>
      <w:tr>
        <w:trPr>
          <w:trHeight w:val="841" w:hRule="auto"/>
          <w:jc w:val="left"/>
        </w:trPr>
        <w:tc>
          <w:tcPr>
            <w:tcW w:w="2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BR02</w:t>
            </w:r>
          </w:p>
        </w:tc>
        <w:tc>
          <w:tcPr>
            <w:tcW w:w="3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First Delivery Date Must be greater than todays date</w:t>
            </w:r>
          </w:p>
        </w:tc>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Displayes error message “Please Select proper Date”</w:t>
            </w:r>
          </w:p>
        </w:tc>
      </w:tr>
      <w:tr>
        <w:trPr>
          <w:trHeight w:val="841" w:hRule="auto"/>
          <w:jc w:val="left"/>
        </w:trPr>
        <w:tc>
          <w:tcPr>
            <w:tcW w:w="2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BR03</w:t>
            </w:r>
          </w:p>
        </w:tc>
        <w:tc>
          <w:tcPr>
            <w:tcW w:w="3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Transfer Amount must be not be negative number</w:t>
            </w:r>
          </w:p>
        </w:tc>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Displays error message “Invalid Amount”</w:t>
            </w:r>
          </w:p>
        </w:tc>
      </w:tr>
      <w:tr>
        <w:trPr>
          <w:trHeight w:val="841" w:hRule="auto"/>
          <w:jc w:val="left"/>
        </w:trPr>
        <w:tc>
          <w:tcPr>
            <w:tcW w:w="2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BR04</w:t>
            </w:r>
          </w:p>
        </w:tc>
        <w:tc>
          <w:tcPr>
            <w:tcW w:w="3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Insufficient balance check  for current account (Account balance </w:t>
            </w:r>
            <w:r>
              <w:rPr>
                <w:rFonts w:ascii="Trebuchet MS" w:hAnsi="Trebuchet MS" w:cs="Trebuchet MS" w:eastAsia="Trebuchet MS"/>
                <w:color w:val="auto"/>
                <w:spacing w:val="0"/>
                <w:position w:val="0"/>
                <w:sz w:val="20"/>
                <w:shd w:fill="auto" w:val="clear"/>
              </w:rPr>
              <w:t xml:space="preserve">–</w:t>
            </w:r>
            <w:r>
              <w:rPr>
                <w:rFonts w:ascii="Trebuchet MS" w:hAnsi="Trebuchet MS" w:cs="Trebuchet MS" w:eastAsia="Trebuchet MS"/>
                <w:color w:val="auto"/>
                <w:spacing w:val="0"/>
                <w:position w:val="0"/>
                <w:sz w:val="20"/>
                <w:shd w:fill="auto" w:val="clear"/>
              </w:rPr>
              <w:t xml:space="preserve"> (transfer amount+ transaction fee) &gt;= 0)</w:t>
            </w:r>
          </w:p>
        </w:tc>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Display error message “Insufficient balance”</w:t>
            </w:r>
          </w:p>
        </w:tc>
      </w:tr>
      <w:tr>
        <w:trPr>
          <w:trHeight w:val="841" w:hRule="auto"/>
          <w:jc w:val="left"/>
        </w:trPr>
        <w:tc>
          <w:tcPr>
            <w:tcW w:w="2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BR05</w:t>
            </w:r>
          </w:p>
        </w:tc>
        <w:tc>
          <w:tcPr>
            <w:tcW w:w="3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Minimum balance check for saving account (account balance </w:t>
            </w:r>
            <w:r>
              <w:rPr>
                <w:rFonts w:ascii="Trebuchet MS" w:hAnsi="Trebuchet MS" w:cs="Trebuchet MS" w:eastAsia="Trebuchet MS"/>
                <w:color w:val="auto"/>
                <w:spacing w:val="0"/>
                <w:position w:val="0"/>
                <w:sz w:val="20"/>
                <w:shd w:fill="auto" w:val="clear"/>
              </w:rPr>
              <w:t xml:space="preserve">–</w:t>
            </w:r>
            <w:r>
              <w:rPr>
                <w:rFonts w:ascii="Trebuchet MS" w:hAnsi="Trebuchet MS" w:cs="Trebuchet MS" w:eastAsia="Trebuchet MS"/>
                <w:color w:val="auto"/>
                <w:spacing w:val="0"/>
                <w:position w:val="0"/>
                <w:sz w:val="20"/>
                <w:shd w:fill="auto" w:val="clear"/>
              </w:rPr>
              <w:t xml:space="preserve"> (transfer amount + transaction fee) &gt;= 1000)</w:t>
            </w:r>
          </w:p>
        </w:tc>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20" w:line="240"/>
              <w:ind w:right="0" w:left="270" w:firstLine="0"/>
              <w:jc w:val="left"/>
              <w:rPr>
                <w:color w:val="auto"/>
                <w:spacing w:val="0"/>
                <w:position w:val="0"/>
                <w:shd w:fill="auto" w:val="clear"/>
              </w:rPr>
            </w:pPr>
            <w:r>
              <w:rPr>
                <w:rFonts w:ascii="Trebuchet MS" w:hAnsi="Trebuchet MS" w:cs="Trebuchet MS" w:eastAsia="Trebuchet MS"/>
                <w:color w:val="auto"/>
                <w:spacing w:val="0"/>
                <w:position w:val="0"/>
                <w:sz w:val="20"/>
                <w:shd w:fill="auto" w:val="clear"/>
              </w:rPr>
              <w:t xml:space="preserve">Display error message “Minimum balance after transaction must be greater than 1000”</w:t>
            </w:r>
          </w:p>
        </w:tc>
      </w:tr>
    </w:tbl>
    <w:p>
      <w:pPr>
        <w:spacing w:before="60" w:after="0" w:line="240"/>
        <w:ind w:right="0" w:left="720" w:firstLine="0"/>
        <w:jc w:val="left"/>
        <w:rPr>
          <w:rFonts w:ascii="Trebuchet MS" w:hAnsi="Trebuchet MS" w:cs="Trebuchet MS" w:eastAsia="Trebuchet MS"/>
          <w:b/>
          <w:color w:val="auto"/>
          <w:spacing w:val="0"/>
          <w:position w:val="0"/>
          <w:sz w:val="20"/>
          <w:shd w:fill="auto" w:val="clear"/>
        </w:rPr>
      </w:pPr>
    </w:p>
    <w:p>
      <w:pPr>
        <w:spacing w:before="60" w:after="0" w:line="240"/>
        <w:ind w:right="0" w:left="720" w:firstLine="0"/>
        <w:jc w:val="left"/>
        <w:rPr>
          <w:rFonts w:ascii="Trebuchet MS" w:hAnsi="Trebuchet MS" w:cs="Trebuchet MS" w:eastAsia="Trebuchet MS"/>
          <w:b/>
          <w:color w:val="auto"/>
          <w:spacing w:val="0"/>
          <w:position w:val="0"/>
          <w:sz w:val="20"/>
          <w:shd w:fill="auto" w:val="clear"/>
        </w:rPr>
      </w:pPr>
    </w:p>
    <w:p>
      <w:pPr>
        <w:keepNext w:val="true"/>
        <w:numPr>
          <w:ilvl w:val="0"/>
          <w:numId w:val="181"/>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Diagrams</w:t>
      </w:r>
    </w:p>
    <w:p>
      <w:pPr>
        <w:keepNext w:val="true"/>
        <w:spacing w:before="240" w:after="60" w:line="240"/>
        <w:ind w:right="0" w:left="270" w:firstLine="9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Use Case Diagram for User</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Arial" w:hAnsi="Arial" w:cs="Arial" w:eastAsia="Arial"/>
          <w:b/>
          <w:i/>
          <w:color w:val="ED771A"/>
          <w:spacing w:val="0"/>
          <w:position w:val="0"/>
          <w:sz w:val="22"/>
          <w:shd w:fill="auto" w:val="clear"/>
        </w:rPr>
        <w:t xml:space="preserve"> </w:t>
      </w:r>
      <w:r>
        <w:rPr>
          <w:rFonts w:ascii="Trebuchet MS" w:hAnsi="Trebuchet MS" w:cs="Trebuchet MS" w:eastAsia="Trebuchet MS"/>
          <w:b/>
          <w:i/>
          <w:color w:val="0000FF"/>
          <w:spacing w:val="0"/>
          <w:position w:val="0"/>
          <w:sz w:val="20"/>
          <w:shd w:fill="auto" w:val="clear"/>
        </w:rPr>
        <w:t xml:space="preserve">&lt;&lt; Gives the relationship between Actors and Use cases [i.e. Main Use case, Include and Extends called by Main use case&gt;&gt; </w:t>
      </w:r>
    </w:p>
    <w:p>
      <w:pPr>
        <w:spacing w:before="0" w:after="120" w:line="240"/>
        <w:ind w:right="0" w:left="270" w:firstLine="0"/>
        <w:jc w:val="left"/>
        <w:rPr>
          <w:rFonts w:ascii="Trebuchet MS" w:hAnsi="Trebuchet MS" w:cs="Trebuchet MS" w:eastAsia="Trebuchet MS"/>
          <w:b/>
          <w:i/>
          <w:color w:val="0000FF"/>
          <w:spacing w:val="0"/>
          <w:position w:val="0"/>
          <w:sz w:val="20"/>
          <w:shd w:fill="auto" w:val="clear"/>
        </w:rPr>
      </w:pPr>
    </w:p>
    <w:p>
      <w:pPr>
        <w:spacing w:before="0" w:after="120" w:line="240"/>
        <w:ind w:right="0" w:left="270" w:firstLine="0"/>
        <w:jc w:val="left"/>
        <w:rPr>
          <w:rFonts w:ascii="Trebuchet MS" w:hAnsi="Trebuchet MS" w:cs="Trebuchet MS" w:eastAsia="Trebuchet MS"/>
          <w:b/>
          <w:i/>
          <w:color w:val="0000FF"/>
          <w:spacing w:val="0"/>
          <w:position w:val="0"/>
          <w:sz w:val="20"/>
          <w:shd w:fill="auto" w:val="clear"/>
        </w:rPr>
      </w:pPr>
      <w:r>
        <w:object w:dxaOrig="9244" w:dyaOrig="4233">
          <v:rect xmlns:o="urn:schemas-microsoft-com:office:office" xmlns:v="urn:schemas-microsoft-com:vml" id="rectole0000000000" style="width:462.200000pt;height:21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270" w:firstLine="0"/>
        <w:jc w:val="left"/>
        <w:rPr>
          <w:rFonts w:ascii="Arial" w:hAnsi="Arial" w:cs="Arial" w:eastAsia="Arial"/>
          <w:b/>
          <w:color w:val="auto"/>
          <w:spacing w:val="0"/>
          <w:position w:val="0"/>
          <w:sz w:val="20"/>
          <w:shd w:fill="auto" w:val="clear"/>
        </w:rPr>
      </w:pP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Activity Diagram&lt;&lt;Not Applicable&gt;&gt;</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Activity Diagram gives the high level interaction between the user, system and sub systems. Ideally only one activity diagram should be made per use case. &gt;&gt; </w:t>
      </w:r>
    </w:p>
    <w:p>
      <w:pPr>
        <w:keepNext w:val="true"/>
        <w:numPr>
          <w:ilvl w:val="0"/>
          <w:numId w:val="188"/>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Scenarios</w:t>
      </w:r>
    </w:p>
    <w:p>
      <w:pPr>
        <w:spacing w:before="0" w:after="120" w:line="240"/>
        <w:ind w:right="0" w:left="270" w:firstLine="0"/>
        <w:jc w:val="left"/>
        <w:rPr>
          <w:rFonts w:ascii="Trebuchet MS" w:hAnsi="Trebuchet MS" w:cs="Trebuchet MS" w:eastAsia="Trebuchet MS"/>
          <w:b/>
          <w:i/>
          <w:color w:val="0000FF"/>
          <w:spacing w:val="0"/>
          <w:position w:val="0"/>
          <w:sz w:val="20"/>
          <w:shd w:fill="auto" w:val="clear"/>
        </w:rPr>
      </w:pPr>
      <w:r>
        <w:rPr>
          <w:rFonts w:ascii="Arial" w:hAnsi="Arial" w:cs="Arial" w:eastAsia="Arial"/>
          <w:b/>
          <w:i/>
          <w:color w:val="ED771A"/>
          <w:spacing w:val="0"/>
          <w:position w:val="0"/>
          <w:sz w:val="24"/>
          <w:shd w:fill="auto" w:val="clear"/>
        </w:rPr>
        <w:t xml:space="preserve">         </w:t>
      </w:r>
      <w:r>
        <w:rPr>
          <w:rFonts w:ascii="Trebuchet MS" w:hAnsi="Trebuchet MS" w:cs="Trebuchet MS" w:eastAsia="Trebuchet MS"/>
          <w:b/>
          <w:i/>
          <w:color w:val="0000FF"/>
          <w:spacing w:val="0"/>
          <w:position w:val="0"/>
          <w:sz w:val="20"/>
          <w:shd w:fill="auto" w:val="clear"/>
        </w:rPr>
        <w:t xml:space="preserve">[Identify the scenarios using Basic Flow, Sub flow and Alternate flows]</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Success Scenarios</w:t>
      </w:r>
    </w:p>
    <w:p>
      <w:pPr>
        <w:spacing w:before="0" w:after="120" w:line="240"/>
        <w:ind w:right="0" w:left="270" w:firstLine="438"/>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[List different success scenario.]</w:t>
      </w:r>
    </w:p>
    <w:p>
      <w:pPr>
        <w:numPr>
          <w:ilvl w:val="0"/>
          <w:numId w:val="192"/>
        </w:numPr>
        <w:tabs>
          <w:tab w:val="left" w:pos="1068" w:leader="none"/>
        </w:tabs>
        <w:spacing w:before="0" w:after="0" w:line="240"/>
        <w:ind w:right="0" w:left="1068" w:hanging="360"/>
        <w:jc w:val="left"/>
        <w:rPr>
          <w:rFonts w:ascii="Trebuchet MS" w:hAnsi="Trebuchet MS" w:cs="Trebuchet MS" w:eastAsia="Trebuchet MS"/>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Successful user login to the Transfer Funds System</w:t>
      </w:r>
    </w:p>
    <w:p>
      <w:pPr>
        <w:numPr>
          <w:ilvl w:val="0"/>
          <w:numId w:val="192"/>
        </w:numPr>
        <w:tabs>
          <w:tab w:val="left" w:pos="1068" w:leader="none"/>
        </w:tabs>
        <w:spacing w:before="0" w:after="0" w:line="240"/>
        <w:ind w:right="0" w:left="1068" w:hanging="360"/>
        <w:jc w:val="left"/>
        <w:rPr>
          <w:rFonts w:ascii="Trebuchet MS" w:hAnsi="Trebuchet MS" w:cs="Trebuchet MS" w:eastAsia="Trebuchet MS"/>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Login to the Transfer Funds System with reattempt</w:t>
      </w:r>
    </w:p>
    <w:p>
      <w:pPr>
        <w:keepNext w:val="true"/>
        <w:spacing w:before="240" w:after="60" w:line="240"/>
        <w:ind w:right="0" w:left="270" w:firstLine="0"/>
        <w:jc w:val="left"/>
        <w:rPr>
          <w:rFonts w:ascii="Arial" w:hAnsi="Arial" w:cs="Arial" w:eastAsia="Arial"/>
          <w:color w:val="ED771A"/>
          <w:spacing w:val="0"/>
          <w:position w:val="0"/>
          <w:sz w:val="22"/>
          <w:shd w:fill="auto" w:val="clear"/>
        </w:rPr>
      </w:pPr>
      <w:r>
        <w:rPr>
          <w:rFonts w:ascii="Arial" w:hAnsi="Arial" w:cs="Arial" w:eastAsia="Arial"/>
          <w:color w:val="ED771A"/>
          <w:spacing w:val="0"/>
          <w:position w:val="0"/>
          <w:sz w:val="22"/>
          <w:shd w:fill="auto" w:val="clear"/>
        </w:rPr>
        <w:t xml:space="preserve">Failure Scenarios</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[List different failure scenario]</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Failure scenarios should include exceptions, validation of Use case and Common Business Rules, UI Validation and other failure conditions of the use case&gt;&gt;</w:t>
      </w:r>
    </w:p>
    <w:p>
      <w:pPr>
        <w:numPr>
          <w:ilvl w:val="0"/>
          <w:numId w:val="195"/>
        </w:numPr>
        <w:tabs>
          <w:tab w:val="left" w:pos="1068" w:leader="none"/>
        </w:tabs>
        <w:spacing w:before="0" w:after="0" w:line="240"/>
        <w:ind w:right="0" w:left="1068" w:hanging="360"/>
        <w:jc w:val="left"/>
        <w:rPr>
          <w:rFonts w:ascii="Trebuchet MS" w:hAnsi="Trebuchet MS" w:cs="Trebuchet MS" w:eastAsia="Trebuchet MS"/>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Exceeded Login Attempts</w:t>
      </w:r>
    </w:p>
    <w:p>
      <w:pPr>
        <w:numPr>
          <w:ilvl w:val="0"/>
          <w:numId w:val="195"/>
        </w:numPr>
        <w:tabs>
          <w:tab w:val="left" w:pos="1068" w:leader="none"/>
        </w:tabs>
        <w:spacing w:before="0" w:after="0" w:line="240"/>
        <w:ind w:right="0" w:left="1068" w:hanging="360"/>
        <w:jc w:val="left"/>
        <w:rPr>
          <w:rFonts w:ascii="Trebuchet MS" w:hAnsi="Trebuchet MS" w:cs="Trebuchet MS" w:eastAsia="Trebuchet MS"/>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Web Server Down</w:t>
      </w:r>
    </w:p>
    <w:p>
      <w:pPr>
        <w:numPr>
          <w:ilvl w:val="0"/>
          <w:numId w:val="195"/>
        </w:numPr>
        <w:tabs>
          <w:tab w:val="left" w:pos="1068" w:leader="none"/>
        </w:tabs>
        <w:spacing w:before="0" w:after="0" w:line="240"/>
        <w:ind w:right="0" w:left="1068" w:hanging="360"/>
        <w:jc w:val="left"/>
        <w:rPr>
          <w:rFonts w:ascii="Trebuchet MS" w:hAnsi="Trebuchet MS" w:cs="Trebuchet MS" w:eastAsia="Trebuchet MS"/>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Database Connectivity Error</w:t>
      </w:r>
    </w:p>
    <w:p>
      <w:pPr>
        <w:numPr>
          <w:ilvl w:val="0"/>
          <w:numId w:val="195"/>
        </w:numPr>
        <w:tabs>
          <w:tab w:val="left" w:pos="1068" w:leader="none"/>
        </w:tabs>
        <w:spacing w:before="0" w:after="0" w:line="240"/>
        <w:ind w:right="0" w:left="1068" w:hanging="360"/>
        <w:jc w:val="left"/>
        <w:rPr>
          <w:rFonts w:ascii="Trebuchet MS" w:hAnsi="Trebuchet MS" w:cs="Trebuchet MS" w:eastAsia="Trebuchet MS"/>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Insufficient Balance Error</w:t>
      </w:r>
    </w:p>
    <w:p>
      <w:pPr>
        <w:numPr>
          <w:ilvl w:val="0"/>
          <w:numId w:val="195"/>
        </w:numPr>
        <w:tabs>
          <w:tab w:val="left" w:pos="1068" w:leader="none"/>
        </w:tabs>
        <w:spacing w:before="0" w:after="0" w:line="240"/>
        <w:ind w:right="0" w:left="1068" w:hanging="360"/>
        <w:jc w:val="left"/>
        <w:rPr>
          <w:rFonts w:ascii="Trebuchet MS" w:hAnsi="Trebuchet MS" w:cs="Trebuchet MS" w:eastAsia="Trebuchet MS"/>
          <w:b/>
          <w:color w:val="000000"/>
          <w:spacing w:val="0"/>
          <w:position w:val="0"/>
          <w:sz w:val="20"/>
          <w:shd w:fill="auto" w:val="clear"/>
        </w:rPr>
      </w:pPr>
      <w:r>
        <w:rPr>
          <w:rFonts w:ascii="Trebuchet MS" w:hAnsi="Trebuchet MS" w:cs="Trebuchet MS" w:eastAsia="Trebuchet MS"/>
          <w:color w:val="000000"/>
          <w:spacing w:val="0"/>
          <w:position w:val="0"/>
          <w:sz w:val="20"/>
          <w:shd w:fill="auto" w:val="clear"/>
        </w:rPr>
        <w:t xml:space="preserve">Network Connectivity Error</w:t>
      </w:r>
    </w:p>
    <w:p>
      <w:pPr>
        <w:spacing w:before="0" w:after="0" w:line="240"/>
        <w:ind w:right="0" w:left="270" w:firstLine="0"/>
        <w:jc w:val="left"/>
        <w:rPr>
          <w:rFonts w:ascii="Arial" w:hAnsi="Arial" w:cs="Arial" w:eastAsia="Arial"/>
          <w:b/>
          <w:color w:val="auto"/>
          <w:spacing w:val="0"/>
          <w:position w:val="0"/>
          <w:sz w:val="20"/>
          <w:shd w:fill="auto" w:val="clear"/>
        </w:rPr>
      </w:pPr>
    </w:p>
    <w:p>
      <w:pPr>
        <w:keepNext w:val="true"/>
        <w:numPr>
          <w:ilvl w:val="0"/>
          <w:numId w:val="197"/>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Issues</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List any potential problems or known dependencies that are likely to cause this use case to fail (technical failure, staff absence, etc). </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 Note that this section should not have Queries related to this use case here, they should be tracked in a separate excel. If you wish you could link to that excel? &gt;&gt;</w:t>
      </w:r>
    </w:p>
    <w:p>
      <w:pPr>
        <w:numPr>
          <w:ilvl w:val="0"/>
          <w:numId w:val="199"/>
        </w:numPr>
        <w:spacing w:before="0" w:after="12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What is the maximum size of username and password that a user can have ?</w:t>
      </w:r>
    </w:p>
    <w:p>
      <w:pPr>
        <w:numPr>
          <w:ilvl w:val="0"/>
          <w:numId w:val="199"/>
        </w:numPr>
        <w:spacing w:before="0" w:after="12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What if the user is blocked after invalid login attempts for three times ?</w:t>
      </w:r>
    </w:p>
    <w:p>
      <w:pPr>
        <w:keepNext w:val="true"/>
        <w:numPr>
          <w:ilvl w:val="0"/>
          <w:numId w:val="199"/>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UI Specifications</w:t>
      </w:r>
    </w:p>
    <w:p>
      <w:pPr>
        <w:spacing w:before="0" w:after="120" w:line="240"/>
        <w:ind w:right="0" w:left="708"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Provide a link to the UI specification document of the Use case. Please don’t embed the document here&gt;&gt;</w:t>
      </w:r>
    </w:p>
    <w:p>
      <w:pPr>
        <w:keepNext w:val="true"/>
        <w:numPr>
          <w:ilvl w:val="0"/>
          <w:numId w:val="202"/>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Inter System Dependencies</w:t>
      </w:r>
    </w:p>
    <w:p>
      <w:pPr>
        <w:spacing w:before="0" w:after="120" w:line="240"/>
        <w:ind w:right="0" w:left="720" w:firstLine="0"/>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&lt;&lt;Mention the related functionality within the application that is impacted because of this use case. E.g variable or value settings in this use-case which will have a direct impact on the functionality of another use-case. Or vice-versa.&gt;&gt;</w:t>
      </w:r>
    </w:p>
    <w:p>
      <w:pPr>
        <w:spacing w:before="0" w:after="0" w:line="240"/>
        <w:ind w:right="0" w:left="708" w:firstLine="0"/>
        <w:jc w:val="lef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Module:</w:t>
      </w:r>
      <w:r>
        <w:rPr>
          <w:rFonts w:ascii="Trebuchet MS" w:hAnsi="Trebuchet MS" w:cs="Trebuchet MS" w:eastAsia="Trebuchet MS"/>
          <w:b/>
          <w:color w:val="auto"/>
          <w:spacing w:val="0"/>
          <w:position w:val="0"/>
          <w:sz w:val="20"/>
          <w:shd w:fill="auto" w:val="clear"/>
        </w:rPr>
        <w:t xml:space="preserve"> ‘Transfer Funds to Other account’ gets impacted due to : </w:t>
      </w:r>
    </w:p>
    <w:p>
      <w:pPr>
        <w:spacing w:before="0" w:after="0" w:line="240"/>
        <w:ind w:right="0" w:left="708" w:firstLine="0"/>
        <w:jc w:val="left"/>
        <w:rPr>
          <w:rFonts w:ascii="Trebuchet MS" w:hAnsi="Trebuchet MS" w:cs="Trebuchet MS" w:eastAsia="Trebuchet MS"/>
          <w:b/>
          <w:color w:val="auto"/>
          <w:spacing w:val="0"/>
          <w:position w:val="0"/>
          <w:sz w:val="20"/>
          <w:shd w:fill="auto" w:val="clear"/>
        </w:rPr>
      </w:pPr>
    </w:p>
    <w:p>
      <w:pPr>
        <w:spacing w:before="0" w:after="0" w:line="240"/>
        <w:ind w:right="0" w:left="708" w:firstLine="0"/>
        <w:jc w:val="lef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 case name:</w:t>
      </w:r>
      <w:r>
        <w:rPr>
          <w:rFonts w:ascii="Trebuchet MS" w:hAnsi="Trebuchet MS" w:cs="Trebuchet MS" w:eastAsia="Trebuchet MS"/>
          <w:b/>
          <w:color w:val="auto"/>
          <w:spacing w:val="0"/>
          <w:position w:val="0"/>
          <w:sz w:val="20"/>
          <w:shd w:fill="auto" w:val="clear"/>
        </w:rPr>
        <w:t xml:space="preserve"> Alternate Flow 1</w:t>
      </w:r>
    </w:p>
    <w:p>
      <w:pPr>
        <w:spacing w:before="0" w:after="0" w:line="240"/>
        <w:ind w:right="0" w:left="708" w:firstLine="0"/>
        <w:jc w:val="left"/>
        <w:rPr>
          <w:rFonts w:ascii="Trebuchet MS" w:hAnsi="Trebuchet MS" w:cs="Trebuchet MS" w:eastAsia="Trebuchet MS"/>
          <w:b/>
          <w:color w:val="auto"/>
          <w:spacing w:val="0"/>
          <w:position w:val="0"/>
          <w:sz w:val="20"/>
          <w:shd w:fill="auto" w:val="clear"/>
        </w:rPr>
      </w:pPr>
    </w:p>
    <w:p>
      <w:pPr>
        <w:spacing w:before="0" w:after="0" w:line="240"/>
        <w:ind w:right="0" w:left="708" w:firstLine="0"/>
        <w:jc w:val="lef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Impact: </w:t>
      </w:r>
      <w:r>
        <w:rPr>
          <w:rFonts w:ascii="Trebuchet MS" w:hAnsi="Trebuchet MS" w:cs="Trebuchet MS" w:eastAsia="Trebuchet MS"/>
          <w:b/>
          <w:color w:val="auto"/>
          <w:spacing w:val="0"/>
          <w:position w:val="0"/>
          <w:sz w:val="20"/>
          <w:shd w:fill="auto" w:val="clear"/>
        </w:rPr>
        <w:t xml:space="preserve">If the user tries to transfer funds without login, he should be denied so. &lt;&lt;Mention the impact on the above mentioned Use case because of this use case&gt;&gt;</w:t>
      </w:r>
    </w:p>
    <w:p>
      <w:pPr>
        <w:spacing w:before="0" w:after="0" w:line="240"/>
        <w:ind w:right="0" w:left="270" w:firstLine="0"/>
        <w:jc w:val="left"/>
        <w:rPr>
          <w:rFonts w:ascii="Arial" w:hAnsi="Arial" w:cs="Arial" w:eastAsia="Arial"/>
          <w:b/>
          <w:color w:val="auto"/>
          <w:spacing w:val="0"/>
          <w:position w:val="0"/>
          <w:sz w:val="20"/>
          <w:shd w:fill="auto" w:val="clear"/>
        </w:rPr>
      </w:pPr>
    </w:p>
    <w:p>
      <w:pPr>
        <w:keepNext w:val="true"/>
        <w:numPr>
          <w:ilvl w:val="0"/>
          <w:numId w:val="206"/>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Integration with an already existing System of the &lt;&lt;Customer&gt;&gt;&lt;&lt;Not Applicable&gt;&gt;</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82" w:firstLine="438"/>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This is especially applicable if the project at hand is an enhancement to an existing system.&gt;&gt;</w:t>
      </w:r>
    </w:p>
    <w:p>
      <w:pPr>
        <w:spacing w:before="0" w:after="0" w:line="240"/>
        <w:ind w:right="0" w:left="270" w:firstLine="0"/>
        <w:jc w:val="left"/>
        <w:rPr>
          <w:rFonts w:ascii="Arial" w:hAnsi="Arial" w:cs="Arial" w:eastAsia="Arial"/>
          <w:b/>
          <w:color w:val="auto"/>
          <w:spacing w:val="0"/>
          <w:position w:val="0"/>
          <w:sz w:val="20"/>
          <w:shd w:fill="auto" w:val="clear"/>
        </w:rPr>
      </w:pPr>
    </w:p>
    <w:p>
      <w:pPr>
        <w:keepNext w:val="true"/>
        <w:numPr>
          <w:ilvl w:val="0"/>
          <w:numId w:val="210"/>
        </w:numPr>
        <w:tabs>
          <w:tab w:val="left" w:pos="720" w:leader="none"/>
        </w:tabs>
        <w:spacing w:before="240" w:after="240" w:line="288"/>
        <w:ind w:right="0" w:left="720" w:hanging="360"/>
        <w:jc w:val="both"/>
        <w:rPr>
          <w:rFonts w:ascii="Arial" w:hAnsi="Arial" w:cs="Arial" w:eastAsia="Arial"/>
          <w:color w:val="ED771A"/>
          <w:spacing w:val="0"/>
          <w:position w:val="0"/>
          <w:sz w:val="24"/>
          <w:shd w:fill="auto" w:val="clear"/>
        </w:rPr>
      </w:pPr>
      <w:r>
        <w:rPr>
          <w:rFonts w:ascii="Arial" w:hAnsi="Arial" w:cs="Arial" w:eastAsia="Arial"/>
          <w:color w:val="ED771A"/>
          <w:spacing w:val="0"/>
          <w:position w:val="0"/>
          <w:sz w:val="24"/>
          <w:shd w:fill="auto" w:val="clear"/>
        </w:rPr>
        <w:t xml:space="preserve">Assumptions</w:t>
      </w:r>
    </w:p>
    <w:p>
      <w:pPr>
        <w:spacing w:before="0" w:after="0" w:line="240"/>
        <w:ind w:right="0" w:left="270" w:firstLine="438"/>
        <w:jc w:val="left"/>
        <w:rPr>
          <w:rFonts w:ascii="Trebuchet MS" w:hAnsi="Trebuchet MS" w:cs="Trebuchet MS" w:eastAsia="Trebuchet MS"/>
          <w:b/>
          <w:i/>
          <w:color w:val="0000FF"/>
          <w:spacing w:val="0"/>
          <w:position w:val="0"/>
          <w:sz w:val="20"/>
          <w:shd w:fill="auto" w:val="clear"/>
        </w:rPr>
      </w:pPr>
      <w:r>
        <w:rPr>
          <w:rFonts w:ascii="Trebuchet MS" w:hAnsi="Trebuchet MS" w:cs="Trebuchet MS" w:eastAsia="Trebuchet MS"/>
          <w:b/>
          <w:i/>
          <w:color w:val="0000FF"/>
          <w:spacing w:val="0"/>
          <w:position w:val="0"/>
          <w:sz w:val="20"/>
          <w:shd w:fill="auto" w:val="clear"/>
        </w:rPr>
        <w:t xml:space="preserve">&lt;&lt; List down all the assumptions considered by this use case&gt;&gt;</w:t>
      </w:r>
    </w:p>
    <w:p>
      <w:pPr>
        <w:spacing w:before="0" w:after="0" w:line="240"/>
        <w:ind w:right="0" w:left="270" w:firstLine="0"/>
        <w:jc w:val="left"/>
        <w:rPr>
          <w:rFonts w:ascii="Arial" w:hAnsi="Arial" w:cs="Arial" w:eastAsia="Arial"/>
          <w:b/>
          <w:color w:val="auto"/>
          <w:spacing w:val="0"/>
          <w:position w:val="0"/>
          <w:sz w:val="20"/>
          <w:shd w:fill="auto" w:val="clear"/>
        </w:rPr>
      </w:pPr>
    </w:p>
    <w:p>
      <w:pPr>
        <w:numPr>
          <w:ilvl w:val="0"/>
          <w:numId w:val="213"/>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User should be authenticate.</w:t>
      </w:r>
    </w:p>
    <w:p>
      <w:pPr>
        <w:numPr>
          <w:ilvl w:val="0"/>
          <w:numId w:val="213"/>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should know  the valid URL of University Admission System.</w:t>
      </w:r>
    </w:p>
    <w:p>
      <w:pPr>
        <w:numPr>
          <w:ilvl w:val="0"/>
          <w:numId w:val="213"/>
        </w:numPr>
        <w:spacing w:before="0" w:after="0" w:line="240"/>
        <w:ind w:right="0" w:left="1068" w:hanging="36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User should have Google chrome browser for best view of site.</w:t>
        <w:t xml:space="preserve"> </w:t>
      </w:r>
    </w:p>
    <w:p>
      <w:pPr>
        <w:numPr>
          <w:ilvl w:val="0"/>
          <w:numId w:val="213"/>
        </w:numPr>
        <w:spacing w:before="0" w:after="0" w:line="240"/>
        <w:ind w:right="0" w:left="1068" w:hanging="360"/>
        <w:jc w:val="left"/>
        <w:rPr>
          <w:rFonts w:ascii="Trebuchet MS" w:hAnsi="Trebuchet MS" w:cs="Trebuchet MS" w:eastAsia="Trebuchet MS"/>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REVISION HISTORY OF THE WORK PRODUCT</w:t>
      </w:r>
    </w:p>
    <w:p>
      <w:pPr>
        <w:spacing w:before="0" w:after="0" w:line="240"/>
        <w:ind w:right="0" w:left="27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&lt;to be maintained by projects&gt;</w:t>
      </w:r>
    </w:p>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tbl>
      <w:tblPr/>
      <w:tblGrid>
        <w:gridCol w:w="359"/>
        <w:gridCol w:w="1828"/>
        <w:gridCol w:w="1047"/>
        <w:gridCol w:w="1750"/>
        <w:gridCol w:w="2296"/>
        <w:gridCol w:w="2296"/>
      </w:tblGrid>
      <w:tr>
        <w:trPr>
          <w:trHeight w:val="639" w:hRule="auto"/>
          <w:jc w:val="center"/>
        </w:trPr>
        <w:tc>
          <w:tcPr>
            <w:tcW w:w="359" w:type="dxa"/>
            <w:tcBorders>
              <w:top w:val="single" w:color="000000" w:sz="4"/>
              <w:left w:val="single" w:color="000000" w:sz="4"/>
              <w:bottom w:val="single" w:color="000000" w:sz="4"/>
              <w:right w:val="single" w:color="000000" w:sz="4"/>
            </w:tcBorders>
            <w:shd w:color="auto" w:fill="999999"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t>
            </w:r>
          </w:p>
        </w:tc>
        <w:tc>
          <w:tcPr>
            <w:tcW w:w="1828" w:type="dxa"/>
            <w:tcBorders>
              <w:top w:val="single" w:color="000000" w:sz="4"/>
              <w:left w:val="single" w:color="000000" w:sz="4"/>
              <w:bottom w:val="single" w:color="000000" w:sz="4"/>
              <w:right w:val="single" w:color="000000" w:sz="4"/>
            </w:tcBorders>
            <w:shd w:color="auto" w:fill="999999"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Date</w:t>
            </w:r>
          </w:p>
        </w:tc>
        <w:tc>
          <w:tcPr>
            <w:tcW w:w="1047" w:type="dxa"/>
            <w:tcBorders>
              <w:top w:val="single" w:color="000000" w:sz="4"/>
              <w:left w:val="single" w:color="000000" w:sz="4"/>
              <w:bottom w:val="single" w:color="000000" w:sz="4"/>
              <w:right w:val="single" w:color="000000" w:sz="4"/>
            </w:tcBorders>
            <w:shd w:color="auto" w:fill="999999"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Version #</w:t>
            </w:r>
          </w:p>
        </w:tc>
        <w:tc>
          <w:tcPr>
            <w:tcW w:w="1750" w:type="dxa"/>
            <w:tcBorders>
              <w:top w:val="single" w:color="000000" w:sz="4"/>
              <w:left w:val="single" w:color="000000" w:sz="4"/>
              <w:bottom w:val="single" w:color="000000" w:sz="4"/>
              <w:right w:val="single" w:color="000000" w:sz="4"/>
            </w:tcBorders>
            <w:shd w:color="auto" w:fill="999999"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Section Changed</w:t>
            </w:r>
          </w:p>
        </w:tc>
        <w:tc>
          <w:tcPr>
            <w:tcW w:w="2296" w:type="dxa"/>
            <w:tcBorders>
              <w:top w:val="single" w:color="000000" w:sz="4"/>
              <w:left w:val="single" w:color="000000" w:sz="4"/>
              <w:bottom w:val="single" w:color="000000" w:sz="4"/>
              <w:right w:val="single" w:color="000000" w:sz="4"/>
            </w:tcBorders>
            <w:shd w:color="auto" w:fill="999999"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Details of changes made</w:t>
            </w:r>
          </w:p>
        </w:tc>
        <w:tc>
          <w:tcPr>
            <w:tcW w:w="2296" w:type="dxa"/>
            <w:tcBorders>
              <w:top w:val="single" w:color="000000" w:sz="4"/>
              <w:left w:val="single" w:color="000000" w:sz="4"/>
              <w:bottom w:val="single" w:color="000000" w:sz="4"/>
              <w:right w:val="single" w:color="000000" w:sz="4"/>
            </w:tcBorders>
            <w:shd w:color="auto" w:fill="999999"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Approved By</w:t>
            </w:r>
          </w:p>
        </w:tc>
      </w:tr>
      <w:tr>
        <w:trPr>
          <w:trHeight w:val="453" w:hRule="auto"/>
          <w:jc w:val="center"/>
        </w:trPr>
        <w:tc>
          <w:tcPr>
            <w:tcW w:w="359"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1</w:t>
            </w:r>
          </w:p>
        </w:tc>
        <w:tc>
          <w:tcPr>
            <w:tcW w:w="1828"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47"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75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2296"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2296"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center"/>
          </w:tcPr>
          <w:p>
            <w:pPr>
              <w:spacing w:before="0" w:after="0" w:line="240"/>
              <w:ind w:right="0" w:left="270" w:firstLine="0"/>
              <w:jc w:val="left"/>
              <w:rPr>
                <w:rFonts w:ascii="Calibri" w:hAnsi="Calibri" w:cs="Calibri" w:eastAsia="Calibri"/>
                <w:color w:val="auto"/>
                <w:spacing w:val="0"/>
                <w:position w:val="0"/>
                <w:sz w:val="22"/>
                <w:shd w:fill="auto" w:val="clear"/>
              </w:rPr>
            </w:pPr>
          </w:p>
        </w:tc>
      </w:tr>
      <w:tr>
        <w:trPr>
          <w:trHeight w:val="435" w:hRule="auto"/>
          <w:jc w:val="center"/>
        </w:trPr>
        <w:tc>
          <w:tcPr>
            <w:tcW w:w="35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27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2</w:t>
            </w:r>
          </w:p>
        </w:tc>
        <w:tc>
          <w:tcPr>
            <w:tcW w:w="182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04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17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229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c>
          <w:tcPr>
            <w:tcW w:w="229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270" w:firstLine="0"/>
              <w:jc w:val="left"/>
              <w:rPr>
                <w:rFonts w:ascii="Calibri" w:hAnsi="Calibri" w:cs="Calibri" w:eastAsia="Calibri"/>
                <w:color w:val="auto"/>
                <w:spacing w:val="0"/>
                <w:position w:val="0"/>
                <w:sz w:val="22"/>
                <w:shd w:fill="auto" w:val="clear"/>
              </w:rPr>
            </w:pPr>
          </w:p>
        </w:tc>
      </w:tr>
    </w:tbl>
    <w:p>
      <w:pPr>
        <w:spacing w:before="0" w:after="0" w:line="240"/>
        <w:ind w:right="0" w:left="270" w:firstLine="0"/>
        <w:jc w:val="left"/>
        <w:rPr>
          <w:rFonts w:ascii="Arial" w:hAnsi="Arial" w:cs="Arial" w:eastAsia="Arial"/>
          <w:b/>
          <w:color w:val="auto"/>
          <w:spacing w:val="0"/>
          <w:position w:val="0"/>
          <w:sz w:val="20"/>
          <w:shd w:fill="auto" w:val="clear"/>
        </w:rPr>
      </w:pPr>
    </w:p>
    <w:p>
      <w:pPr>
        <w:spacing w:before="0" w:after="0" w:line="240"/>
        <w:ind w:right="0" w:left="270"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68">
    <w:abstractNumId w:val="192"/>
  </w:num>
  <w:num w:numId="74">
    <w:abstractNumId w:val="186"/>
  </w:num>
  <w:num w:numId="78">
    <w:abstractNumId w:val="180"/>
  </w:num>
  <w:num w:numId="81">
    <w:abstractNumId w:val="174"/>
  </w:num>
  <w:num w:numId="85">
    <w:abstractNumId w:val="168"/>
  </w:num>
  <w:num w:numId="88">
    <w:abstractNumId w:val="162"/>
  </w:num>
  <w:num w:numId="91">
    <w:abstractNumId w:val="156"/>
  </w:num>
  <w:num w:numId="95">
    <w:abstractNumId w:val="150"/>
  </w:num>
  <w:num w:numId="98">
    <w:abstractNumId w:val="144"/>
  </w:num>
  <w:num w:numId="100">
    <w:abstractNumId w:val="138"/>
  </w:num>
  <w:num w:numId="102">
    <w:abstractNumId w:val="132"/>
  </w:num>
  <w:num w:numId="104">
    <w:abstractNumId w:val="126"/>
  </w:num>
  <w:num w:numId="107">
    <w:abstractNumId w:val="120"/>
  </w:num>
  <w:num w:numId="109">
    <w:abstractNumId w:val="114"/>
  </w:num>
  <w:num w:numId="111">
    <w:abstractNumId w:val="108"/>
  </w:num>
  <w:num w:numId="145">
    <w:abstractNumId w:val="102"/>
  </w:num>
  <w:num w:numId="148">
    <w:abstractNumId w:val="96"/>
  </w:num>
  <w:num w:numId="150">
    <w:abstractNumId w:val="90"/>
  </w:num>
  <w:num w:numId="152">
    <w:abstractNumId w:val="84"/>
  </w:num>
  <w:num w:numId="154">
    <w:abstractNumId w:val="78"/>
  </w:num>
  <w:num w:numId="156">
    <w:abstractNumId w:val="72"/>
  </w:num>
  <w:num w:numId="162">
    <w:abstractNumId w:val="66"/>
  </w:num>
  <w:num w:numId="164">
    <w:abstractNumId w:val="60"/>
  </w:num>
  <w:num w:numId="181">
    <w:abstractNumId w:val="54"/>
  </w:num>
  <w:num w:numId="188">
    <w:abstractNumId w:val="48"/>
  </w:num>
  <w:num w:numId="192">
    <w:abstractNumId w:val="42"/>
  </w:num>
  <w:num w:numId="195">
    <w:abstractNumId w:val="36"/>
  </w:num>
  <w:num w:numId="197">
    <w:abstractNumId w:val="30"/>
  </w:num>
  <w:num w:numId="199">
    <w:abstractNumId w:val="24"/>
  </w:num>
  <w:num w:numId="202">
    <w:abstractNumId w:val="18"/>
  </w:num>
  <w:num w:numId="206">
    <w:abstractNumId w:val="12"/>
  </w:num>
  <w:num w:numId="210">
    <w:abstractNumId w:val="6"/>
  </w:num>
  <w:num w:numId="2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