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09" w:rsidRDefault="00525E09" w:rsidP="00525E09">
      <w:pPr>
        <w:pStyle w:val="ListParagraph"/>
        <w:numPr>
          <w:ilvl w:val="0"/>
          <w:numId w:val="1"/>
        </w:numPr>
      </w:pPr>
      <w:r>
        <w:t>Bridging</w:t>
      </w:r>
    </w:p>
    <w:p w:rsidR="00525E09" w:rsidRDefault="00525E09" w:rsidP="00525E09">
      <w:pPr>
        <w:pStyle w:val="ListParagraph"/>
        <w:numPr>
          <w:ilvl w:val="0"/>
          <w:numId w:val="1"/>
        </w:numPr>
        <w:rPr>
          <w:b/>
          <w:bCs/>
          <w:i/>
          <w:iCs/>
          <w:u w:val="single"/>
        </w:rPr>
      </w:pPr>
      <w:r>
        <w:rPr>
          <w:b/>
          <w:bCs/>
          <w:i/>
          <w:iCs/>
          <w:u w:val="single"/>
        </w:rPr>
        <w:t>MYsqld for hive and ntpd for network</w:t>
      </w:r>
    </w:p>
    <w:p w:rsidR="00525E09" w:rsidRDefault="00525E09" w:rsidP="00525E09">
      <w:pPr>
        <w:pStyle w:val="ListParagraph"/>
        <w:numPr>
          <w:ilvl w:val="0"/>
          <w:numId w:val="1"/>
        </w:numPr>
      </w:pPr>
      <w:r>
        <w:t>Ip setting</w:t>
      </w:r>
    </w:p>
    <w:p w:rsidR="00525E09" w:rsidRDefault="00525E09" w:rsidP="00525E09">
      <w:pPr>
        <w:pStyle w:val="ListParagraph"/>
        <w:numPr>
          <w:ilvl w:val="0"/>
          <w:numId w:val="1"/>
        </w:numPr>
      </w:pPr>
      <w:r>
        <w:t>Proxy setting</w:t>
      </w:r>
    </w:p>
    <w:p w:rsidR="00525E09" w:rsidRDefault="00525E09" w:rsidP="00525E09">
      <w:pPr>
        <w:pStyle w:val="ListParagraph"/>
        <w:numPr>
          <w:ilvl w:val="0"/>
          <w:numId w:val="1"/>
        </w:numPr>
      </w:pPr>
      <w:r>
        <w:t>Hostname change in /etc/hosts and /etc/sysconfig/networks</w:t>
      </w:r>
    </w:p>
    <w:p w:rsidR="00525E09" w:rsidRDefault="00525E09" w:rsidP="00525E09">
      <w:pPr>
        <w:pStyle w:val="HTMLPreformatted"/>
        <w:numPr>
          <w:ilvl w:val="0"/>
          <w:numId w:val="1"/>
        </w:numPr>
        <w:shd w:val="clear" w:color="auto" w:fill="FFFFFF"/>
        <w:spacing w:line="360" w:lineRule="atLeast"/>
        <w:rPr>
          <w:rFonts w:ascii="Calibri" w:hAnsi="Calibri"/>
          <w:sz w:val="22"/>
          <w:szCs w:val="22"/>
        </w:rPr>
      </w:pPr>
      <w:r>
        <w:rPr>
          <w:rFonts w:ascii="Calibri" w:hAnsi="Calibri"/>
          <w:sz w:val="22"/>
          <w:szCs w:val="22"/>
        </w:rPr>
        <w:t>Disable selinux in vi /etc/sysconfig/selinux</w:t>
      </w:r>
    </w:p>
    <w:p w:rsidR="00525E09" w:rsidRDefault="00525E09" w:rsidP="00525E09">
      <w:pPr>
        <w:pStyle w:val="NormalWeb"/>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rFonts w:ascii="Arial" w:hAnsi="Arial" w:cs="Arial"/>
          <w:color w:val="333333"/>
          <w:sz w:val="21"/>
          <w:szCs w:val="21"/>
          <w:shd w:val="clear" w:color="auto" w:fill="FFFFFF"/>
        </w:rPr>
      </w:pP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service iptables save</w:t>
      </w:r>
      <w:r>
        <w:rPr>
          <w:rFonts w:ascii="Arial" w:hAnsi="Arial" w:cs="Arial"/>
          <w:color w:val="333333"/>
          <w:sz w:val="21"/>
          <w:szCs w:val="21"/>
          <w:shd w:val="clear" w:color="auto" w:fill="FFFFFF"/>
        </w:rPr>
        <w:br/>
        <w:t>service iptables stop</w:t>
      </w:r>
      <w:r>
        <w:rPr>
          <w:rFonts w:ascii="Arial" w:hAnsi="Arial" w:cs="Arial"/>
          <w:color w:val="333333"/>
          <w:sz w:val="21"/>
          <w:szCs w:val="21"/>
          <w:shd w:val="clear" w:color="auto" w:fill="FFFFFF"/>
        </w:rPr>
        <w:br/>
        <w:t>chkconfig iptables off</w:t>
      </w:r>
    </w:p>
    <w:p w:rsidR="00525E09" w:rsidRDefault="00525E09" w:rsidP="00525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shd w:val="clear" w:color="auto" w:fill="FFFFFF"/>
        </w:rPr>
      </w:pPr>
      <w:r>
        <w:rPr>
          <w:rFonts w:ascii="Arial" w:hAnsi="Arial" w:cs="Arial"/>
          <w:color w:val="333333"/>
          <w:sz w:val="21"/>
          <w:szCs w:val="21"/>
          <w:shd w:val="clear" w:color="auto" w:fill="FFFFFF"/>
        </w:rPr>
        <w:t>service ip6tables save</w:t>
      </w:r>
      <w:r>
        <w:rPr>
          <w:rFonts w:ascii="Arial" w:hAnsi="Arial" w:cs="Arial"/>
          <w:color w:val="333333"/>
          <w:sz w:val="21"/>
          <w:szCs w:val="21"/>
          <w:shd w:val="clear" w:color="auto" w:fill="FFFFFF"/>
        </w:rPr>
        <w:br/>
        <w:t>service ip6tables stop</w:t>
      </w:r>
      <w:r>
        <w:rPr>
          <w:rFonts w:ascii="Arial" w:hAnsi="Arial" w:cs="Arial"/>
          <w:color w:val="333333"/>
          <w:sz w:val="21"/>
          <w:szCs w:val="21"/>
          <w:shd w:val="clear" w:color="auto" w:fill="FFFFFF"/>
        </w:rPr>
        <w:br/>
        <w:t>chkconfig ip6tables off</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Restart server and check ping</w:t>
      </w:r>
    </w:p>
    <w:p w:rsidR="00525E09" w:rsidRDefault="00525E09" w:rsidP="00525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25C38" w:rsidRDefault="00B25C38" w:rsidP="00B25C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w:t>
      </w:r>
      <w:bookmarkStart w:id="0" w:name="_GoBack"/>
      <w:bookmarkEnd w:id="0"/>
      <w:r>
        <w:t xml:space="preserve">d </w:t>
      </w:r>
      <w:r>
        <w:t>/etc/yum.repos.d</w:t>
      </w:r>
    </w:p>
    <w:p w:rsidR="00525E09" w:rsidRDefault="00525E09" w:rsidP="00525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http_proxy=http://10.10.87.131:3128/ wget --proxy-user=test --proxy-password=opus@123 </w:t>
      </w:r>
      <w:hyperlink r:id="rId6" w:history="1">
        <w:r>
          <w:rPr>
            <w:rStyle w:val="Hyperlink"/>
            <w:rFonts w:ascii="Arial" w:hAnsi="Arial" w:cs="Arial"/>
            <w:color w:val="326CA6"/>
            <w:sz w:val="21"/>
            <w:szCs w:val="21"/>
            <w:shd w:val="clear" w:color="auto" w:fill="FFFFFF"/>
          </w:rPr>
          <w:t>http://public-repo-1.hortonworks.com/ambari/centos6/1.x/updates/1.4.3.38/ambari.repo</w:t>
        </w:r>
      </w:hyperlink>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http_proxy=http://10.10.87.131:3128/ wget --proxy-user=test --proxy-password=opus@123 </w:t>
      </w:r>
      <w:hyperlink r:id="rId7" w:history="1">
        <w:r>
          <w:rPr>
            <w:rStyle w:val="Hyperlink"/>
          </w:rPr>
          <w:t>http://public-repo-1.hortonworks.com/ambari/centos6/1.x/updates/1.5.1/ambari.repo</w:t>
        </w:r>
      </w:hyperlink>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http_proxy=http://10.10.87.131:3128/ wget --proxy-user=test --proxy-password=opus@123 </w:t>
      </w:r>
      <w:hyperlink r:id="rId8" w:history="1">
        <w:r>
          <w:rPr>
            <w:rStyle w:val="Hyperlink"/>
          </w:rPr>
          <w:t>http://public-repo-1.hortonworks.com/ARTIFACTS/jdk-6u31-linux-x64.bin</w:t>
        </w:r>
      </w:hyperlink>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Download repository from </w:t>
      </w:r>
      <w:hyperlink r:id="rId9" w:history="1">
        <w:r>
          <w:rPr>
            <w:rStyle w:val="Hyperlink"/>
            <w:rFonts w:ascii="Arial" w:hAnsi="Arial" w:cs="Arial"/>
            <w:color w:val="326CA6"/>
            <w:sz w:val="21"/>
            <w:szCs w:val="21"/>
            <w:shd w:val="clear" w:color="auto" w:fill="FFFFFF"/>
          </w:rPr>
          <w:t>http://public-repo-1.hortonworks.com/ambari/centos6/1.x/updates/1.4.3.38/ambari.repo</w:t>
        </w:r>
      </w:hyperlink>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save it on /etc/yum.repos.d</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install ambari server by </w:t>
      </w:r>
      <w:r>
        <w:rPr>
          <w:rFonts w:ascii="Arial" w:hAnsi="Arial" w:cs="Arial"/>
          <w:color w:val="333333"/>
          <w:sz w:val="21"/>
          <w:szCs w:val="21"/>
          <w:shd w:val="clear" w:color="auto" w:fill="FFFFFF"/>
        </w:rPr>
        <w:t>yum install -y ambari-server</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set up ambari server by  </w:t>
      </w:r>
      <w:r>
        <w:rPr>
          <w:rFonts w:ascii="Arial" w:hAnsi="Arial" w:cs="Arial"/>
          <w:color w:val="333333"/>
          <w:sz w:val="21"/>
          <w:szCs w:val="21"/>
          <w:shd w:val="clear" w:color="auto" w:fill="FFFFFF"/>
        </w:rPr>
        <w:t>ambari-server setup</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hAnsi="Arial" w:cs="Arial"/>
          <w:color w:val="333333"/>
          <w:sz w:val="21"/>
          <w:szCs w:val="21"/>
          <w:shd w:val="clear" w:color="auto" w:fill="FFFFFF"/>
        </w:rPr>
        <w:t>install ambari agent by  yum install -y ambari-agent</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hAnsi="Arial" w:cs="Arial"/>
          <w:color w:val="333333"/>
          <w:sz w:val="21"/>
          <w:szCs w:val="21"/>
          <w:shd w:val="clear" w:color="auto" w:fill="FFFFFF"/>
        </w:rPr>
        <w:t>ambari-server start</w:t>
      </w:r>
    </w:p>
    <w:p w:rsidR="00525E09" w:rsidRDefault="00525E09" w:rsidP="00525E09">
      <w:pPr>
        <w:pStyle w:val="NormalWeb"/>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u w:val="single"/>
        </w:rPr>
        <w:t>Configure the ambari-agent</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line="300" w:lineRule="atLeast"/>
        <w:ind w:left="360"/>
        <w:rPr>
          <w:rFonts w:ascii="Arial" w:hAnsi="Arial" w:cs="Arial"/>
          <w:color w:val="333333"/>
          <w:sz w:val="21"/>
          <w:szCs w:val="21"/>
        </w:rPr>
      </w:pPr>
      <w:r>
        <w:rPr>
          <w:rFonts w:ascii="Arial" w:hAnsi="Arial" w:cs="Arial"/>
          <w:color w:val="333333"/>
          <w:sz w:val="21"/>
          <w:szCs w:val="21"/>
        </w:rPr>
        <w:t>vi /etc/ambari-agent/conf/ambari.ini</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line="300" w:lineRule="atLeast"/>
        <w:ind w:left="360"/>
        <w:rPr>
          <w:rFonts w:ascii="Arial" w:hAnsi="Arial" w:cs="Arial"/>
          <w:color w:val="333333"/>
          <w:sz w:val="21"/>
          <w:szCs w:val="21"/>
        </w:rPr>
      </w:pPr>
      <w:r>
        <w:rPr>
          <w:rFonts w:ascii="Arial" w:hAnsi="Arial" w:cs="Arial"/>
          <w:color w:val="333333"/>
          <w:sz w:val="21"/>
          <w:szCs w:val="21"/>
        </w:rPr>
        <w:t>[server]</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line="300" w:lineRule="atLeast"/>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hostname=localhost</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shd w:val="clear" w:color="auto" w:fill="FFFFFF"/>
        </w:rPr>
      </w:pPr>
      <w:r>
        <w:rPr>
          <w:rFonts w:ascii="Arial" w:hAnsi="Arial" w:cs="Arial"/>
          <w:color w:val="333333"/>
          <w:sz w:val="21"/>
          <w:szCs w:val="21"/>
          <w:shd w:val="clear" w:color="auto" w:fill="FFFFFF"/>
        </w:rPr>
        <w:t>ambari-agent start</w:t>
      </w:r>
    </w:p>
    <w:p w:rsidR="00525E09" w:rsidRDefault="00525E09" w:rsidP="00525E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shd w:val="clear" w:color="auto" w:fill="FFFFFF"/>
        </w:rPr>
      </w:pPr>
      <w:r>
        <w:rPr>
          <w:rFonts w:ascii="Arial" w:hAnsi="Arial" w:cs="Arial"/>
          <w:color w:val="333333"/>
          <w:sz w:val="21"/>
          <w:szCs w:val="21"/>
          <w:shd w:val="clear" w:color="auto" w:fill="FFFFFF"/>
        </w:rPr>
        <w:t> start ntpd service by service ntpd start</w:t>
      </w:r>
    </w:p>
    <w:p w:rsidR="00525E09" w:rsidRDefault="00525E09" w:rsidP="00525E09">
      <w:pPr>
        <w:pStyle w:val="NormalWeb"/>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pig setting for hive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61" w:lineRule="atLeast"/>
        <w:textAlignment w:val="baseline"/>
        <w:rPr>
          <w:rFonts w:ascii="Helvetica" w:hAnsi="Helvetica" w:cs="Helvetica"/>
          <w:color w:val="454545"/>
          <w:sz w:val="18"/>
          <w:szCs w:val="18"/>
        </w:rPr>
      </w:pPr>
      <w:r>
        <w:rPr>
          <w:rFonts w:ascii="Helvetica" w:hAnsi="Helvetica" w:cs="Helvetica"/>
          <w:color w:val="454545"/>
          <w:sz w:val="18"/>
          <w:szCs w:val="18"/>
        </w:rPr>
        <w:t>/usr/bin/pig file: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61" w:lineRule="atLeast"/>
        <w:textAlignment w:val="baseline"/>
        <w:rPr>
          <w:rFonts w:ascii="Helvetica" w:hAnsi="Helvetica" w:cs="Helvetica"/>
          <w:color w:val="454545"/>
          <w:sz w:val="18"/>
          <w:szCs w:val="18"/>
        </w:rPr>
      </w:pPr>
      <w:r>
        <w:rPr>
          <w:rFonts w:ascii="Helvetica" w:hAnsi="Helvetica" w:cs="Helvetica"/>
          <w:color w:val="454545"/>
          <w:sz w:val="18"/>
          <w:szCs w:val="18"/>
        </w:rPr>
        <w:t>Replace to: exec /usr/lib/pig/bin/pig -useHCatalog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1)set port numer</w:t>
      </w:r>
    </w:p>
    <w:p w:rsidR="00525E09" w:rsidRDefault="00525E09" w:rsidP="00525E09">
      <w:pPr>
        <w:pStyle w:val="HTMLPreformatted"/>
        <w:shd w:val="clear" w:color="auto" w:fill="EEEEEE"/>
        <w:spacing w:line="267" w:lineRule="atLeast"/>
        <w:textAlignment w:val="baseline"/>
        <w:rPr>
          <w:rStyle w:val="HTMLCode"/>
          <w:rFonts w:ascii="Consolas" w:hAnsi="Consolas" w:cs="Consolas"/>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export HIVE_PORT=10000</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67" w:lineRule="atLeast"/>
        <w:textAlignment w:val="baseline"/>
        <w:rPr>
          <w:rFonts w:ascii="Arial" w:hAnsi="Arial" w:cs="Arial"/>
        </w:rPr>
      </w:pPr>
      <w:r>
        <w:rPr>
          <w:rFonts w:ascii="Arial" w:hAnsi="Arial" w:cs="Arial"/>
          <w:color w:val="000000"/>
          <w:sz w:val="21"/>
          <w:szCs w:val="21"/>
        </w:rPr>
        <w:t>2) Check which services is listening</w:t>
      </w:r>
    </w:p>
    <w:p w:rsidR="00525E09" w:rsidRDefault="00525E09" w:rsidP="00525E09">
      <w:pPr>
        <w:pStyle w:val="HTMLPreformatted"/>
        <w:shd w:val="clear" w:color="auto" w:fill="EEEEEE"/>
        <w:spacing w:line="267" w:lineRule="atLeast"/>
        <w:textAlignment w:val="baseline"/>
        <w:rPr>
          <w:rStyle w:val="HTMLCode"/>
          <w:rFonts w:ascii="Consolas" w:hAnsi="Consolas" w:cs="Consolas"/>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sudo lsof -i -P | grep -i "listen"</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67" w:lineRule="atLeast"/>
        <w:textAlignment w:val="baseline"/>
        <w:rPr>
          <w:rFonts w:ascii="Arial" w:hAnsi="Arial" w:cs="Arial"/>
        </w:rPr>
      </w:pPr>
      <w:r>
        <w:rPr>
          <w:rFonts w:ascii="Arial" w:hAnsi="Arial" w:cs="Arial"/>
          <w:color w:val="000000"/>
          <w:sz w:val="21"/>
          <w:szCs w:val="21"/>
        </w:rPr>
        <w:t>3)if there is process relevant to port 10000 kill it</w:t>
      </w:r>
    </w:p>
    <w:p w:rsidR="00525E09" w:rsidRDefault="00525E09" w:rsidP="00525E09">
      <w:pPr>
        <w:pStyle w:val="HTMLPreformatted"/>
        <w:shd w:val="clear" w:color="auto" w:fill="EEEEEE"/>
        <w:spacing w:line="267" w:lineRule="atLeast"/>
        <w:textAlignment w:val="baseline"/>
        <w:rPr>
          <w:rStyle w:val="HTMLCode"/>
          <w:rFonts w:ascii="Consolas" w:hAnsi="Consolas" w:cs="Consolas"/>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kill -9 pid</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67" w:lineRule="atLeast"/>
        <w:textAlignment w:val="baseline"/>
        <w:rPr>
          <w:rFonts w:ascii="Arial" w:hAnsi="Arial" w:cs="Arial"/>
        </w:rPr>
      </w:pPr>
      <w:r>
        <w:rPr>
          <w:rFonts w:ascii="Arial" w:hAnsi="Arial" w:cs="Arial"/>
          <w:color w:val="000000"/>
          <w:sz w:val="21"/>
          <w:szCs w:val="21"/>
        </w:rPr>
        <w:t>4) Start hive server</w:t>
      </w:r>
    </w:p>
    <w:p w:rsidR="00525E09" w:rsidRDefault="00525E09" w:rsidP="00525E09">
      <w:pPr>
        <w:pStyle w:val="HTMLPreformatted"/>
        <w:shd w:val="clear" w:color="auto" w:fill="EEEEEE"/>
        <w:spacing w:line="267" w:lineRule="atLeast"/>
        <w:textAlignment w:val="baseline"/>
        <w:rPr>
          <w:rStyle w:val="HTMLCode"/>
          <w:rFonts w:ascii="Consolas" w:hAnsi="Consolas" w:cs="Consolas"/>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$HIVE_HOME/bin --service hiveserver</w:t>
      </w:r>
    </w:p>
    <w:p w:rsidR="00525E09" w:rsidRDefault="00525E09" w:rsidP="00525E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67" w:lineRule="atLeast"/>
        <w:textAlignment w:val="baseline"/>
        <w:rPr>
          <w:rFonts w:ascii="Arial" w:hAnsi="Arial" w:cs="Arial"/>
        </w:rPr>
      </w:pPr>
      <w:r>
        <w:rPr>
          <w:rFonts w:ascii="Arial" w:hAnsi="Arial" w:cs="Arial"/>
          <w:color w:val="000000"/>
          <w:sz w:val="21"/>
          <w:szCs w:val="21"/>
        </w:rPr>
        <w:t>If it not work go to step 2 and start server again</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Hadoop Configuration: /etc/hadoop/conf</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Hadoop Log : /var/log/hadoop/hdfs</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Ambari log : /var/log/ambari-server</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Error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b/>
          <w:bCs/>
          <w:color w:val="444444"/>
          <w:sz w:val="21"/>
          <w:szCs w:val="21"/>
          <w:bdr w:val="none" w:sz="0" w:space="0" w:color="auto" w:frame="1"/>
        </w:rPr>
        <w:t>[root@localhost RPMS]# yum update</w:t>
      </w:r>
      <w:r>
        <w:rPr>
          <w:rFonts w:ascii="Arial" w:hAnsi="Arial" w:cs="Arial"/>
          <w:color w:val="444444"/>
          <w:sz w:val="21"/>
          <w:szCs w:val="21"/>
        </w:rPr>
        <w:br/>
        <w:t>rpmdb: Thread/process 7977/139764163434432 failed: Thread died in Berkeley DB library</w:t>
      </w:r>
      <w:r>
        <w:rPr>
          <w:rFonts w:ascii="Arial" w:hAnsi="Arial" w:cs="Arial"/>
          <w:color w:val="444444"/>
          <w:sz w:val="21"/>
          <w:szCs w:val="21"/>
        </w:rPr>
        <w:br/>
        <w:t>error: db3 error(-30974) from dbenv-&gt;failchk: DB_RUNRECOVERY: Fatal error, run database recovery</w:t>
      </w:r>
      <w:r>
        <w:rPr>
          <w:rFonts w:ascii="Arial" w:hAnsi="Arial" w:cs="Arial"/>
          <w:color w:val="444444"/>
          <w:sz w:val="21"/>
          <w:szCs w:val="21"/>
        </w:rPr>
        <w:br/>
        <w:t>error: cannot open Packages index using db3 -  (-30974)</w:t>
      </w:r>
      <w:r>
        <w:rPr>
          <w:rFonts w:ascii="Arial" w:hAnsi="Arial" w:cs="Arial"/>
          <w:color w:val="444444"/>
          <w:sz w:val="21"/>
          <w:szCs w:val="21"/>
        </w:rPr>
        <w:br/>
      </w:r>
      <w:r>
        <w:rPr>
          <w:rFonts w:ascii="Arial" w:hAnsi="Arial" w:cs="Arial"/>
          <w:color w:val="444444"/>
          <w:sz w:val="21"/>
          <w:szCs w:val="21"/>
        </w:rPr>
        <w:lastRenderedPageBreak/>
        <w:t>error: cannot open Packages database in /var/lib/rpm</w:t>
      </w:r>
      <w:r>
        <w:rPr>
          <w:rFonts w:ascii="Arial" w:hAnsi="Arial" w:cs="Arial"/>
          <w:color w:val="444444"/>
          <w:sz w:val="21"/>
          <w:szCs w:val="21"/>
        </w:rPr>
        <w:br/>
        <w:t>CRITICAL:yum.main:</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Error: rpmdb open failed</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Solution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Run this command:</w:t>
      </w:r>
    </w:p>
    <w:p w:rsidR="00525E09" w:rsidRDefault="00525E09" w:rsidP="00525E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444444"/>
          <w:sz w:val="18"/>
          <w:szCs w:val="18"/>
        </w:rPr>
      </w:pPr>
      <w:r>
        <w:rPr>
          <w:rFonts w:ascii="Courier New" w:hAnsi="Courier New" w:cs="Courier New"/>
          <w:b/>
          <w:bCs/>
          <w:color w:val="444444"/>
          <w:sz w:val="18"/>
          <w:szCs w:val="18"/>
          <w:bdr w:val="none" w:sz="0" w:space="0" w:color="auto" w:frame="1"/>
        </w:rPr>
        <w:t>[root@localhost RPMS]# rm /var/lib/rpm/__db*</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Output: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b/>
          <w:bCs/>
          <w:color w:val="444444"/>
          <w:sz w:val="21"/>
          <w:szCs w:val="21"/>
          <w:bdr w:val="none" w:sz="0" w:space="0" w:color="auto" w:frame="1"/>
        </w:rPr>
        <w:t>rm: remove regular file `/var/lib/rpm/__db.001′? y</w:t>
      </w:r>
      <w:r>
        <w:rPr>
          <w:rFonts w:ascii="Arial" w:hAnsi="Arial" w:cs="Arial"/>
          <w:color w:val="444444"/>
          <w:sz w:val="21"/>
          <w:szCs w:val="21"/>
        </w:rPr>
        <w:br/>
      </w:r>
      <w:r>
        <w:rPr>
          <w:rFonts w:ascii="Arial" w:hAnsi="Arial" w:cs="Arial"/>
          <w:b/>
          <w:bCs/>
          <w:color w:val="444444"/>
          <w:sz w:val="21"/>
          <w:szCs w:val="21"/>
          <w:bdr w:val="none" w:sz="0" w:space="0" w:color="auto" w:frame="1"/>
        </w:rPr>
        <w:t>rm: remove regular file `/var/lib/rpm/__db.002′? y</w:t>
      </w:r>
      <w:r>
        <w:rPr>
          <w:rFonts w:ascii="Arial" w:hAnsi="Arial" w:cs="Arial"/>
          <w:color w:val="444444"/>
          <w:sz w:val="21"/>
          <w:szCs w:val="21"/>
        </w:rPr>
        <w:br/>
      </w:r>
      <w:r>
        <w:rPr>
          <w:rFonts w:ascii="Arial" w:hAnsi="Arial" w:cs="Arial"/>
          <w:b/>
          <w:bCs/>
          <w:color w:val="444444"/>
          <w:sz w:val="21"/>
          <w:szCs w:val="21"/>
          <w:bdr w:val="none" w:sz="0" w:space="0" w:color="auto" w:frame="1"/>
        </w:rPr>
        <w:t>rm: remove regular file `/var/lib/rpm/__db.003′? y</w:t>
      </w:r>
      <w:r>
        <w:rPr>
          <w:rFonts w:ascii="Arial" w:hAnsi="Arial" w:cs="Arial"/>
          <w:color w:val="444444"/>
          <w:sz w:val="21"/>
          <w:szCs w:val="21"/>
        </w:rPr>
        <w:br/>
      </w:r>
      <w:r>
        <w:rPr>
          <w:rFonts w:ascii="Arial" w:hAnsi="Arial" w:cs="Arial"/>
          <w:b/>
          <w:bCs/>
          <w:color w:val="444444"/>
          <w:sz w:val="21"/>
          <w:szCs w:val="21"/>
          <w:bdr w:val="none" w:sz="0" w:space="0" w:color="auto" w:frame="1"/>
        </w:rPr>
        <w:t>rm: remove regular file `/var/lib/rpm/__db.004′? y</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444444"/>
          <w:sz w:val="21"/>
          <w:szCs w:val="21"/>
        </w:rPr>
      </w:pPr>
      <w:r>
        <w:rPr>
          <w:rFonts w:ascii="Arial" w:hAnsi="Arial" w:cs="Arial"/>
          <w:color w:val="444444"/>
          <w:sz w:val="21"/>
          <w:szCs w:val="21"/>
        </w:rPr>
        <w:t>Now  try  the  Update  again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vi /var/run/hadoop/hdfs/hadoop-hdfs-datanode.pid to clear the pid from agent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Clear cache: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r>
        <w:rPr>
          <w:rFonts w:ascii="Arial" w:hAnsi="Arial" w:cs="Arial"/>
          <w:color w:val="444444"/>
          <w:sz w:val="21"/>
          <w:szCs w:val="21"/>
        </w:rPr>
        <w:t xml:space="preserve">sudo sh -c "sync; echo 3 &gt; /proc/sys/vm/drop_caches"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44444"/>
          <w:sz w:val="21"/>
          <w:szCs w:val="21"/>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import by query</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sqoop import --connect "jdbc:sqlserver:// 74.208.67.53:1433;username=sqoop;password=gYY66YfX;database=EDW" --query 'select top 100 * from dbo.ATMTxnDetails where $CONDITIONS' --split-by Settlementdate  --hive-table atm100 --target-dir /user/root/atmtxn100 -m 1 --hive-import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sqoop import --connect "jdbc:sqlserver:// 74.208.67.53:1433;username=sqoop;password="gYY66YfX";database=EDW" --table ATMTxnDetails   --split-by settlementdate --target-dir /user/root/ATMTxnDetails_settlement  -m 10 --hive-import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sqoop import --connect "jdbc:sqlserver:// 74.208.67.53:1433;username=sqoop;password="gYY66YfX";database=EDW" --query 'select top 100 * from  dbo.coop_terminals where $CONDITIONS'  --split-by terminalid --target-dir /user/root/ATMTxnDetails_test1  -m 10 --hive-import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sqoop import --connect "jdbc:sqlserver:// 74.208.67.53:1433;username=sqoop;password="gYY66YfX";database=EDW" --table ATMTxnDetails  --incremental lastmodified --check-column SettlementDate --last-value "2014-03-27 00:00:00.0" --target-dir /user/root/ATMTxnDetails_inc  -m 10 --hive-import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sqoop import –connect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sqoop import --connect "jdbc:sqlserver:// 100.67.20.29:1433;username=test;password=test;database=EDW" --query ' select top 100 * from dbo.coop_terminals where $CONDITIONS' --split-by Atminternalid   --target-dir /user/mongodbtw/coop1 -m 1 --hive-import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Change Datatype in Hive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 TABLE atmtxn CHANGE settlementdate settlementdate date AFTER terminalsequencenumber;</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start postgresql</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/etc/init.d/postgresql start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Change url of name node UI</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vi /etc/hadoop/conf/core-site.xml</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67" w:lineRule="atLeast"/>
        <w:textAlignment w:val="baseline"/>
        <w:rPr>
          <w:rFonts w:ascii="Arial" w:hAnsi="Arial" w:cs="Arial"/>
          <w:color w:val="000000"/>
          <w:sz w:val="21"/>
          <w:szCs w:val="21"/>
        </w:rPr>
      </w:pPr>
      <w:r>
        <w:rPr>
          <w:rFonts w:ascii="Arial" w:hAnsi="Arial" w:cs="Arial"/>
          <w:color w:val="000000"/>
          <w:sz w:val="21"/>
          <w:szCs w:val="21"/>
        </w:rPr>
        <w:t>And change this line:</w:t>
      </w:r>
    </w:p>
    <w:p w:rsidR="00525E09" w:rsidRDefault="00525E09" w:rsidP="00525E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rPr>
      </w:pPr>
      <w:r>
        <w:rPr>
          <w:rFonts w:ascii="Consolas" w:hAnsi="Consolas" w:cs="Consolas"/>
          <w:color w:val="000000"/>
          <w:sz w:val="21"/>
          <w:szCs w:val="21"/>
        </w:rPr>
        <w:t>&lt;value&gt;hdfs://</w:t>
      </w:r>
      <w:r>
        <w:rPr>
          <w:rFonts w:ascii="Consolas" w:hAnsi="Consolas" w:cs="Consolas"/>
          <w:b/>
          <w:bCs/>
          <w:color w:val="000000"/>
          <w:sz w:val="21"/>
          <w:szCs w:val="21"/>
          <w:bdr w:val="none" w:sz="0" w:space="0" w:color="auto" w:frame="1"/>
        </w:rPr>
        <w:t>localhost</w:t>
      </w:r>
      <w:r>
        <w:rPr>
          <w:rFonts w:ascii="Consolas" w:hAnsi="Consolas" w:cs="Consolas"/>
          <w:color w:val="000000"/>
          <w:sz w:val="21"/>
          <w:szCs w:val="21"/>
        </w:rPr>
        <w:t>:54310&lt;/value&gt;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67" w:lineRule="atLeast"/>
        <w:textAlignment w:val="baseline"/>
        <w:rPr>
          <w:rFonts w:ascii="Arial" w:hAnsi="Arial" w:cs="Arial"/>
          <w:color w:val="000000"/>
          <w:sz w:val="21"/>
          <w:szCs w:val="21"/>
        </w:rPr>
      </w:pPr>
      <w:r>
        <w:rPr>
          <w:rFonts w:ascii="Arial" w:hAnsi="Arial" w:cs="Arial"/>
          <w:color w:val="000000"/>
          <w:sz w:val="21"/>
          <w:szCs w:val="21"/>
        </w:rPr>
        <w:t>to</w:t>
      </w:r>
    </w:p>
    <w:p w:rsidR="00525E09" w:rsidRDefault="00525E09" w:rsidP="00525E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rPr>
      </w:pPr>
      <w:r>
        <w:rPr>
          <w:rFonts w:ascii="Consolas" w:hAnsi="Consolas" w:cs="Consolas"/>
          <w:color w:val="000000"/>
          <w:sz w:val="21"/>
          <w:szCs w:val="21"/>
        </w:rPr>
        <w:t>&lt;value&gt;hdfs://</w:t>
      </w:r>
      <w:r>
        <w:rPr>
          <w:rFonts w:ascii="Consolas" w:hAnsi="Consolas" w:cs="Consolas"/>
          <w:b/>
          <w:bCs/>
          <w:color w:val="000000"/>
          <w:sz w:val="21"/>
          <w:szCs w:val="21"/>
          <w:bdr w:val="none" w:sz="0" w:space="0" w:color="auto" w:frame="1"/>
        </w:rPr>
        <w:t>[your IP]</w:t>
      </w:r>
      <w:r>
        <w:rPr>
          <w:rFonts w:ascii="Consolas" w:hAnsi="Consolas" w:cs="Consolas"/>
          <w:color w:val="000000"/>
          <w:sz w:val="21"/>
          <w:szCs w:val="21"/>
        </w:rPr>
        <w:t>:54310&lt;/value&gt;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127.0.0.1   localhost localhost.localdomain localhost4 localhost4.localdomain4</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localhost localhost.localdomain localhost6 localhost6.localdomain6</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10.10.8.139 hadoopsrv.poc.com</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10.10.26.27 agent1.poc.com</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10.10.26.45 agent2.poc.com</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sudo -u hdfs hadoop dfsadmin –refreshNodes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-u hdfs hadoop dfsadmin –report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kill application in yarn:</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yarn application -kill application_1396447312343_0004</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start ganglia</w:t>
      </w:r>
    </w:p>
    <w:p w:rsidR="00525E09" w:rsidRDefault="00525E09" w:rsidP="00525E09">
      <w:pPr>
        <w:shd w:val="clear" w:color="auto" w:fill="FFFF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service gmond restart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service gmetad restart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You can also edit the firewall configuration in /etc/sysconfig/iptables and add a line with the port you need to open.</w:t>
      </w:r>
      <w:r>
        <w:rPr>
          <w:rFonts w:ascii="Trebuchet MS" w:hAnsi="Trebuchet MS"/>
          <w:color w:val="333333"/>
          <w:sz w:val="20"/>
          <w:szCs w:val="20"/>
        </w:rPr>
        <w:br/>
      </w:r>
      <w:r>
        <w:rPr>
          <w:rFonts w:ascii="Trebuchet MS" w:hAnsi="Trebuchet MS"/>
          <w:color w:val="333333"/>
          <w:sz w:val="20"/>
          <w:szCs w:val="20"/>
          <w:shd w:val="clear" w:color="auto" w:fill="E1EBF2"/>
        </w:rPr>
        <w:t>i.e. below the rule for SSH:</w:t>
      </w:r>
      <w:r>
        <w:rPr>
          <w:rFonts w:ascii="Trebuchet MS" w:hAnsi="Trebuchet MS"/>
          <w:color w:val="333333"/>
          <w:sz w:val="20"/>
          <w:szCs w:val="20"/>
        </w:rPr>
        <w:br/>
      </w:r>
      <w:r>
        <w:rPr>
          <w:rFonts w:ascii="Trebuchet MS" w:hAnsi="Trebuchet MS"/>
          <w:color w:val="333333"/>
          <w:sz w:val="20"/>
          <w:szCs w:val="20"/>
          <w:shd w:val="clear" w:color="auto" w:fill="E1EBF2"/>
        </w:rPr>
        <w:t>-A INPUT -p tcp -m state --state NEW -m tcp --dport 45454 -j ACCEPT</w:t>
      </w:r>
      <w:r>
        <w:rPr>
          <w:rFonts w:ascii="Trebuchet MS" w:hAnsi="Trebuchet MS"/>
          <w:color w:val="333333"/>
          <w:sz w:val="20"/>
          <w:szCs w:val="20"/>
        </w:rPr>
        <w:br/>
      </w:r>
      <w:r>
        <w:rPr>
          <w:rFonts w:ascii="Trebuchet MS" w:hAnsi="Trebuchet MS"/>
          <w:color w:val="333333"/>
          <w:sz w:val="20"/>
          <w:szCs w:val="20"/>
          <w:shd w:val="clear" w:color="auto" w:fill="E1EBF2"/>
        </w:rPr>
        <w:t>This will add the port to the firewall whenever you reboot the host or restart the firewall.</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33"/>
          <w:sz w:val="20"/>
          <w:szCs w:val="20"/>
          <w:shd w:val="clear" w:color="auto" w:fill="E1EBF2"/>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33"/>
          <w:sz w:val="20"/>
          <w:szCs w:val="20"/>
          <w:shd w:val="clear" w:color="auto" w:fill="E1EBF2"/>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33"/>
          <w:sz w:val="20"/>
          <w:szCs w:val="20"/>
          <w:shd w:val="clear" w:color="auto" w:fill="E1EBF2"/>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33"/>
          <w:sz w:val="20"/>
          <w:szCs w:val="20"/>
          <w:shd w:val="clear" w:color="auto" w:fill="E1EBF2"/>
        </w:rPr>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-u hdfs hadoop dfsadmin –report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-u hdfs hadoop dfsadmin –refreshNodes</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22222"/>
          <w:sz w:val="20"/>
          <w:szCs w:val="20"/>
        </w:rPr>
      </w:pPr>
      <w:r>
        <w:rPr>
          <w:rFonts w:ascii="Arial" w:hAnsi="Arial" w:cs="Arial"/>
          <w:color w:val="222222"/>
          <w:sz w:val="20"/>
          <w:szCs w:val="20"/>
        </w:rPr>
        <w:t>Hadoop dfsadmin -safemode leave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22222"/>
          <w:sz w:val="20"/>
          <w:szCs w:val="20"/>
        </w:rPr>
      </w:pPr>
      <w:r>
        <w:rPr>
          <w:rFonts w:ascii="Arial" w:hAnsi="Arial" w:cs="Arial"/>
          <w:color w:val="222222"/>
          <w:sz w:val="20"/>
          <w:szCs w:val="20"/>
        </w:rPr>
        <w:t>2--&gt; then check id the safemode s off or not.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22222"/>
          <w:sz w:val="20"/>
          <w:szCs w:val="20"/>
        </w:rPr>
      </w:pPr>
      <w:r>
        <w:rPr>
          <w:rFonts w:ascii="Arial" w:hAnsi="Arial" w:cs="Arial"/>
          <w:color w:val="222222"/>
          <w:sz w:val="20"/>
          <w:szCs w:val="20"/>
        </w:rPr>
        <w:t>    hadoop dfsadmin -safemode get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22222"/>
          <w:sz w:val="20"/>
          <w:szCs w:val="20"/>
        </w:rPr>
      </w:pPr>
      <w:r>
        <w:rPr>
          <w:rFonts w:ascii="Arial" w:hAnsi="Arial" w:cs="Arial"/>
          <w:color w:val="222222"/>
          <w:sz w:val="20"/>
          <w:szCs w:val="20"/>
        </w:rPr>
        <w:t>3--&gt; if you will get the output safe is on, then check the name space ID for DD and NN. I had faced similar kind off issue, then I found Name space ID of NN and DD are not same..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222222"/>
          <w:sz w:val="20"/>
          <w:szCs w:val="20"/>
        </w:rPr>
      </w:pPr>
      <w:r>
        <w:rPr>
          <w:rFonts w:ascii="Arial" w:hAnsi="Arial" w:cs="Arial"/>
          <w:color w:val="222222"/>
          <w:sz w:val="20"/>
          <w:szCs w:val="20"/>
        </w:rPr>
        <w:t>in that case you need to format the NN, caution: formatting the namenode will result into creation os new HDFS and privious Data will be lost.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Find disk space </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df -T –h</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/var/run/postmaster.PORT.pid</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/var/lib/pgsql/pgstartup.log</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4"/>
          <w:szCs w:val="24"/>
        </w:rPr>
      </w:pPr>
      <w:r>
        <w:rPr>
          <w:rFonts w:ascii="Courier New" w:hAnsi="Courier New" w:cs="Courier New"/>
          <w:color w:val="FF0000"/>
          <w:sz w:val="24"/>
          <w:szCs w:val="24"/>
        </w:rPr>
        <w:t>ambari-server reset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4"/>
          <w:szCs w:val="24"/>
        </w:rPr>
      </w:pPr>
      <w:r>
        <w:rPr>
          <w:rFonts w:ascii="Courier" w:hAnsi="Courier"/>
          <w:color w:val="333333"/>
          <w:sz w:val="18"/>
          <w:szCs w:val="18"/>
          <w:shd w:val="clear" w:color="auto" w:fill="EEEEEE"/>
        </w:rPr>
        <w:t>python /usr/lib/python2.6/site-packages/ambari_agent/HostCleanup.py --silent --skip=users</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Verdana" w:hAnsi="Verdana"/>
          <w:b/>
          <w:bCs/>
          <w:color w:val="000000"/>
          <w:sz w:val="27"/>
          <w:szCs w:val="27"/>
        </w:rPr>
      </w:pPr>
      <w:r>
        <w:rPr>
          <w:rFonts w:ascii="Verdana" w:hAnsi="Verdana"/>
          <w:b/>
          <w:bCs/>
          <w:color w:val="000000"/>
          <w:sz w:val="27"/>
          <w:szCs w:val="27"/>
        </w:rPr>
        <w:lastRenderedPageBreak/>
        <w:t> 5.7. Disable PackageKit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Verdana" w:hAnsi="Verdana"/>
          <w:color w:val="000000"/>
          <w:sz w:val="20"/>
          <w:szCs w:val="20"/>
        </w:rPr>
      </w:pPr>
      <w:r>
        <w:rPr>
          <w:rFonts w:ascii="Verdana" w:hAnsi="Verdana"/>
          <w:color w:val="000000"/>
          <w:sz w:val="20"/>
          <w:szCs w:val="20"/>
        </w:rPr>
        <w:t>On the RHEL/CentOS installation host, open </w:t>
      </w:r>
      <w:r>
        <w:rPr>
          <w:rFonts w:ascii="Courier New" w:hAnsi="Courier New" w:cs="Courier New"/>
          <w:color w:val="000000"/>
          <w:sz w:val="20"/>
          <w:szCs w:val="20"/>
        </w:rPr>
        <w:t>/etc/yum/pluginconf.d/refresh-packagekit.conf</w:t>
      </w:r>
      <w:r>
        <w:rPr>
          <w:rFonts w:ascii="Verdana" w:hAnsi="Verdana"/>
          <w:color w:val="000000"/>
          <w:sz w:val="20"/>
          <w:szCs w:val="20"/>
        </w:rPr>
        <w:t> with a text editor and make this change: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3302D"/>
          <w:sz w:val="18"/>
          <w:szCs w:val="18"/>
        </w:rPr>
      </w:pPr>
      <w:r>
        <w:rPr>
          <w:rFonts w:ascii="Courier New" w:hAnsi="Courier New" w:cs="Courier New"/>
          <w:color w:val="23302D"/>
          <w:sz w:val="18"/>
          <w:szCs w:val="18"/>
        </w:rPr>
        <w:t>enabled=0</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u17556398.onlinehome-server.com</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3302D"/>
          <w:sz w:val="18"/>
          <w:szCs w:val="18"/>
        </w:rPr>
      </w:pPr>
      <w:r>
        <w:rPr>
          <w:rFonts w:ascii="Courier New" w:hAnsi="Courier New" w:cs="Courier New"/>
          <w:color w:val="23302D"/>
          <w:sz w:val="18"/>
          <w:szCs w:val="18"/>
        </w:rPr>
        <w:t>python yarn-utils.py -c 32 -m 64 -d 2 -k True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-u hdfs hadoop fs -mkdir /user/admin</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sudo -u hdfs hadoop fs -chown root:root  /apps/hive/warehouse/terminaldetails</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hAnsi="Arial" w:cs="Arial"/>
          <w:caps/>
          <w:color w:val="333333"/>
        </w:rPr>
      </w:pPr>
      <w:r>
        <w:rPr>
          <w:rFonts w:ascii="Arial" w:hAnsi="Arial" w:cs="Arial"/>
          <w:caps/>
          <w:color w:val="0B5394"/>
        </w:rPr>
        <w:t>HADOOP FS SHELL COMMANDS EXAMPLES - TUTORIALS</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t>Hadoop file system (fs) shell commands are used to perform various file operations like copying file, changing permissions, viewing the contents of the file, changing ownership of files, creating directories etc.</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syntax of fs shell command is</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&lt;args&gt;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All the fs shell commands takes the path URI as arguments. The format of URI is sheme://authority/path. The scheme and authority are optional. For hadoop the scheme is hdfs and for local file system the scheme is file. IF you do not specify a scheme, the default scheme is taken from the configuration file. You can also specify the directories in hdfs along with the URI as hdfs://namenodehost/dir1/dir2 or simple /dir1/dir2.</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fs commands are almost similar to the unix commands. Let see each of the fs shell commands in detail with examples:</w:t>
      </w:r>
      <w:r>
        <w:rPr>
          <w:rStyle w:val="apple-converted-space"/>
          <w:rFonts w:ascii="Arial" w:hAnsi="Arial" w:cs="Arial"/>
          <w:color w:val="333333"/>
          <w:sz w:val="21"/>
          <w:szCs w:val="21"/>
        </w:rPr>
        <w:t> </w:t>
      </w:r>
      <w:r>
        <w:rPr>
          <w:rFonts w:ascii="Arial" w:hAnsi="Arial" w:cs="Arial"/>
          <w:color w:val="333333"/>
          <w:sz w:val="21"/>
          <w:szCs w:val="21"/>
        </w:rPr>
        <w:br/>
      </w:r>
      <w:bookmarkStart w:id="1" w:name="more"/>
      <w:bookmarkEnd w:id="1"/>
    </w:p>
    <w:p w:rsidR="00525E09" w:rsidRDefault="00525E09" w:rsidP="00525E09">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z w:val="25"/>
          <w:szCs w:val="25"/>
        </w:rPr>
      </w:pPr>
      <w:r>
        <w:rPr>
          <w:rFonts w:ascii="Arial" w:hAnsi="Arial" w:cs="Arial"/>
          <w:color w:val="333333"/>
          <w:sz w:val="25"/>
          <w:szCs w:val="25"/>
        </w:rPr>
        <w:t>Hadoop fs Shell Commands</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ls</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ls command is used to list out the directories and files. An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lastRenderedPageBreak/>
        <w:t>&gt; hadoop fs -ls /user/hadoop/employees</w:t>
      </w:r>
    </w:p>
    <w:p w:rsidR="00525E09" w:rsidRDefault="00525E09" w:rsidP="00525E09">
      <w:pPr>
        <w:pStyle w:val="HTMLPreformatted"/>
        <w:shd w:val="clear" w:color="auto" w:fill="F0F8FF"/>
        <w:spacing w:before="300" w:after="300"/>
        <w:rPr>
          <w:color w:val="000000"/>
        </w:rPr>
      </w:pPr>
      <w:r>
        <w:rPr>
          <w:color w:val="000000"/>
        </w:rPr>
        <w:t>Found 1 items</w:t>
      </w:r>
    </w:p>
    <w:p w:rsidR="00525E09" w:rsidRDefault="00525E09" w:rsidP="00525E09">
      <w:pPr>
        <w:pStyle w:val="HTMLPreformatted"/>
        <w:shd w:val="clear" w:color="auto" w:fill="F0F8FF"/>
        <w:spacing w:before="300" w:after="300"/>
        <w:rPr>
          <w:color w:val="000000"/>
        </w:rPr>
      </w:pPr>
      <w:r>
        <w:rPr>
          <w:color w:val="000000"/>
        </w:rPr>
        <w:t>-rw-r--r--   2 hadoop hadoop 2 2012-06-28 23:37 /user/hadoop/employees/000000_0</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above command lists out the files in the employees directory.</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-ls /user/hadoop/dir</w:t>
      </w:r>
    </w:p>
    <w:p w:rsidR="00525E09" w:rsidRDefault="00525E09" w:rsidP="00525E09">
      <w:pPr>
        <w:pStyle w:val="HTMLPreformatted"/>
        <w:shd w:val="clear" w:color="auto" w:fill="F0F8FF"/>
        <w:spacing w:before="300" w:after="300"/>
        <w:rPr>
          <w:color w:val="000000"/>
        </w:rPr>
      </w:pPr>
      <w:r>
        <w:rPr>
          <w:color w:val="000000"/>
        </w:rPr>
        <w:t>Found 1 items</w:t>
      </w:r>
    </w:p>
    <w:p w:rsidR="00525E09" w:rsidRDefault="00525E09" w:rsidP="00525E09">
      <w:pPr>
        <w:pStyle w:val="HTMLPreformatted"/>
        <w:shd w:val="clear" w:color="auto" w:fill="F0F8FF"/>
        <w:spacing w:before="300" w:after="300"/>
        <w:rPr>
          <w:color w:val="000000"/>
        </w:rPr>
      </w:pPr>
      <w:r>
        <w:rPr>
          <w:color w:val="000000"/>
        </w:rPr>
        <w:t>drwxr-xr-x   - hadoop hadoop  0 2013-09-10 09:47 /user/hadoop/dir/products</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output of hadoop fs ls command is almost similar to the unix ls command. The only difference is in the second field. For a file, the second field indicates the number of replicas and for a directory, the second field is empty.</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lsr</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lsr command recursively displays the directories, sub directories and files in the specified directory. The usage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-lsr /user/hadoop/dir</w:t>
      </w:r>
    </w:p>
    <w:p w:rsidR="00525E09" w:rsidRDefault="00525E09" w:rsidP="00525E09">
      <w:pPr>
        <w:pStyle w:val="HTMLPreformatted"/>
        <w:shd w:val="clear" w:color="auto" w:fill="F0F8FF"/>
        <w:spacing w:before="300" w:after="300"/>
        <w:rPr>
          <w:color w:val="000000"/>
        </w:rPr>
      </w:pPr>
      <w:r>
        <w:rPr>
          <w:color w:val="000000"/>
        </w:rPr>
        <w:t>Found 2 items</w:t>
      </w:r>
    </w:p>
    <w:p w:rsidR="00525E09" w:rsidRDefault="00525E09" w:rsidP="00525E09">
      <w:pPr>
        <w:pStyle w:val="HTMLPreformatted"/>
        <w:shd w:val="clear" w:color="auto" w:fill="F0F8FF"/>
        <w:spacing w:before="300" w:after="300"/>
        <w:rPr>
          <w:color w:val="000000"/>
        </w:rPr>
      </w:pPr>
      <w:r>
        <w:rPr>
          <w:color w:val="000000"/>
        </w:rPr>
        <w:t>drwxr-xr-x   - hadoop hadoop  0 2013-09-10 09:47 /user/hadoop/dir/products</w:t>
      </w:r>
    </w:p>
    <w:p w:rsidR="00525E09" w:rsidRDefault="00525E09" w:rsidP="00525E09">
      <w:pPr>
        <w:pStyle w:val="HTMLPreformatted"/>
        <w:shd w:val="clear" w:color="auto" w:fill="F0F8FF"/>
        <w:spacing w:before="300" w:after="300"/>
        <w:rPr>
          <w:color w:val="000000"/>
        </w:rPr>
      </w:pPr>
      <w:r>
        <w:rPr>
          <w:color w:val="000000"/>
        </w:rPr>
        <w:t>-rw-r--r--   2 hadoop hadoop    1971684 2013-09-10 09:47 /user/hadoop/dir/products/products.dat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hadoop fs lsr command is similar to the ls -R command in unix.</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cat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cat command is used to print the contents of the file on the terminal (stdout). The usage example of hadoop cat command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-cat /user/hadoop/dir/products/products.dat</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cloudera book by amazon</w:t>
      </w:r>
    </w:p>
    <w:p w:rsidR="00525E09" w:rsidRDefault="00525E09" w:rsidP="00525E09">
      <w:pPr>
        <w:pStyle w:val="HTMLPreformatted"/>
        <w:shd w:val="clear" w:color="auto" w:fill="F0F8FF"/>
        <w:spacing w:before="300" w:after="300"/>
        <w:rPr>
          <w:color w:val="000000"/>
        </w:rPr>
      </w:pPr>
      <w:r>
        <w:rPr>
          <w:color w:val="000000"/>
        </w:rPr>
        <w:t>cloudera tutorial by ebay</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lastRenderedPageBreak/>
        <w:br/>
      </w:r>
      <w:r>
        <w:rPr>
          <w:rFonts w:ascii="Arial" w:hAnsi="Arial" w:cs="Arial"/>
          <w:b/>
          <w:bCs/>
          <w:color w:val="333333"/>
          <w:sz w:val="21"/>
          <w:szCs w:val="21"/>
        </w:rPr>
        <w:t>hadoop fs chgrp</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chgrp shell command is used to change the group association of files. Optionally you can use the -R option to change recursively through the directory structure. The usage of hadoop fs -chgrp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-chgrp [-R] &lt;NewGroupName&gt; &lt;file or directory name&gt;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chmod</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chmod command is used to change the permissions of files. The -R option can be used to recursively change the permissions of a directory structure. The usage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-chmod [-R] &lt;mode | octal mode&gt; &lt;file or directory name&gt;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chown</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chown command is used to change the ownership of files. The -R option can be used to recursively change the owner of a directory structure. The usage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-chown [-R] &lt;NewOwnerName&gt;[:NewGroupName] &lt;file or directory name&gt;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mkdir</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mkdir command is for creating directories in the hdfs. You can use the -p option for creating parent directories. This is similar to the unix mkdir command. The usage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-mkdir /user/hadoop/hadoopdemo</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above command creates the hadoopdemo directory in the /user/hadoop directory.</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-mkdir -p /user/hadoop/dir1/dir2/demo</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above command creates the dir1/dir2/demo directory in /user/hadoop directory.</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copyFromLocal</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copyFromLocal command is used to copy a file from the local file system to the hadoop hdfs. The syntax and usage example are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Syntax:</w:t>
      </w:r>
    </w:p>
    <w:p w:rsidR="00525E09" w:rsidRDefault="00525E09" w:rsidP="00525E09">
      <w:pPr>
        <w:pStyle w:val="HTMLPreformatted"/>
        <w:shd w:val="clear" w:color="auto" w:fill="F0F8FF"/>
        <w:spacing w:before="300" w:after="300"/>
        <w:rPr>
          <w:color w:val="000000"/>
        </w:rPr>
      </w:pPr>
      <w:r>
        <w:rPr>
          <w:color w:val="000000"/>
        </w:rPr>
        <w:t>hadoop fs -copyFromLocal &lt;localsrc&gt; URI</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Example:</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Check the data in local file</w:t>
      </w:r>
    </w:p>
    <w:p w:rsidR="00525E09" w:rsidRDefault="00525E09" w:rsidP="00525E09">
      <w:pPr>
        <w:pStyle w:val="HTMLPreformatted"/>
        <w:shd w:val="clear" w:color="auto" w:fill="F0F8FF"/>
        <w:spacing w:before="300" w:after="300"/>
        <w:rPr>
          <w:color w:val="000000"/>
        </w:rPr>
      </w:pPr>
      <w:r>
        <w:rPr>
          <w:color w:val="000000"/>
        </w:rPr>
        <w:t>&gt; ls sales</w:t>
      </w:r>
    </w:p>
    <w:p w:rsidR="00525E09" w:rsidRDefault="00525E09" w:rsidP="00525E09">
      <w:pPr>
        <w:pStyle w:val="HTMLPreformatted"/>
        <w:shd w:val="clear" w:color="auto" w:fill="F0F8FF"/>
        <w:spacing w:before="300" w:after="300"/>
        <w:rPr>
          <w:color w:val="000000"/>
        </w:rPr>
      </w:pPr>
      <w:r>
        <w:rPr>
          <w:color w:val="000000"/>
        </w:rPr>
        <w:t>2000,iphone</w:t>
      </w:r>
    </w:p>
    <w:p w:rsidR="00525E09" w:rsidRDefault="00525E09" w:rsidP="00525E09">
      <w:pPr>
        <w:pStyle w:val="HTMLPreformatted"/>
        <w:shd w:val="clear" w:color="auto" w:fill="F0F8FF"/>
        <w:spacing w:before="300" w:after="300"/>
        <w:rPr>
          <w:color w:val="000000"/>
        </w:rPr>
      </w:pPr>
      <w:r>
        <w:rPr>
          <w:color w:val="000000"/>
        </w:rPr>
        <w:t>2001, htc</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Now copy this file to hdfs</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&gt; hadoop fs -copyFromLocal sales /user/hadoop/hadoopdemo</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View the contents of the hdfs file.</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&gt; hadoop fs -cat /user/hadoop/hadoopdemo/sales</w:t>
      </w:r>
    </w:p>
    <w:p w:rsidR="00525E09" w:rsidRDefault="00525E09" w:rsidP="00525E09">
      <w:pPr>
        <w:pStyle w:val="HTMLPreformatted"/>
        <w:shd w:val="clear" w:color="auto" w:fill="F0F8FF"/>
        <w:spacing w:before="300" w:after="300"/>
        <w:rPr>
          <w:color w:val="000000"/>
        </w:rPr>
      </w:pPr>
      <w:r>
        <w:rPr>
          <w:color w:val="000000"/>
        </w:rPr>
        <w:t>2000,iphone</w:t>
      </w:r>
    </w:p>
    <w:p w:rsidR="00525E09" w:rsidRDefault="00525E09" w:rsidP="00525E09">
      <w:pPr>
        <w:pStyle w:val="HTMLPreformatted"/>
        <w:shd w:val="clear" w:color="auto" w:fill="F0F8FF"/>
        <w:spacing w:before="300" w:after="300"/>
        <w:rPr>
          <w:color w:val="000000"/>
        </w:rPr>
      </w:pPr>
      <w:r>
        <w:rPr>
          <w:color w:val="000000"/>
        </w:rPr>
        <w:t>2001, htc</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copyToLocal</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copyToLocal command is used to copy a file from the hdfs to the local file system. The syntax and usage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Syntax</w:t>
      </w:r>
    </w:p>
    <w:p w:rsidR="00525E09" w:rsidRDefault="00525E09" w:rsidP="00525E09">
      <w:pPr>
        <w:pStyle w:val="HTMLPreformatted"/>
        <w:shd w:val="clear" w:color="auto" w:fill="F0F8FF"/>
        <w:spacing w:before="300" w:after="300"/>
        <w:rPr>
          <w:color w:val="000000"/>
        </w:rPr>
      </w:pPr>
      <w:r>
        <w:rPr>
          <w:color w:val="000000"/>
        </w:rPr>
        <w:t>hadoop fs -copyToLocal [-ignorecrc] [-crc] URI &lt;localdst&gt;</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Example:</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lastRenderedPageBreak/>
        <w:t>hadoop fs -copyToLocal /user/hadoop/hadoopdemo/sales salesdemo</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-ignorecrc option is used to copy the files that fail the crc check. The -crc option is for copying the files along with their CRC.</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cp</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cp command is for copying the source into the target. The cp command can also be used to copy multiple files into the target. In this case the target should be a directory. The syntax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-cp /user/hadoop/SrcFile /user/hadoop/TgtFile</w:t>
      </w:r>
    </w:p>
    <w:p w:rsidR="00525E09" w:rsidRDefault="00525E09" w:rsidP="00525E09">
      <w:pPr>
        <w:pStyle w:val="HTMLPreformatted"/>
        <w:shd w:val="clear" w:color="auto" w:fill="F0F8FF"/>
        <w:spacing w:before="300" w:after="300"/>
        <w:rPr>
          <w:color w:val="000000"/>
        </w:rPr>
      </w:pPr>
      <w:r>
        <w:rPr>
          <w:color w:val="000000"/>
        </w:rPr>
        <w:t>hadoop fs -cp /user/hadoop/file1 /user/hadoop/file2 hdfs://namenodehost/user/hadoop/TgtDirectory</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-put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put command is used to copy multiple sources to the destination system. The put command can also read the input from the stdin. The different syntaxes for the put command are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Syntax1: copy single file to hdfs</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hadoop fs -put localfile /user/hadoop/hadoopdemo</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Syntax2: copy multiple files to hdfs</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hadoop fs -put localfile1 localfile2 /user/hadoop/hadoopdemo</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Syntax3: Read input file name from stdin</w:t>
      </w:r>
    </w:p>
    <w:p w:rsidR="00525E09" w:rsidRDefault="00525E09" w:rsidP="00525E09">
      <w:pPr>
        <w:pStyle w:val="HTMLPreformatted"/>
        <w:shd w:val="clear" w:color="auto" w:fill="F0F8FF"/>
        <w:spacing w:before="300" w:after="300"/>
        <w:rPr>
          <w:color w:val="000000"/>
        </w:rPr>
      </w:pPr>
      <w:r>
        <w:rPr>
          <w:color w:val="000000"/>
        </w:rPr>
        <w:t>hadoop fs -put - hdfs://namenodehost/user/hadoop/hadoopdemo</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get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get command copies the files from hdfs to the local file system. The syntax of the get command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lastRenderedPageBreak/>
        <w:t>hadoop fs -get /user/hadoop/hadoopdemo/hdfsFileName localFileName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getmerge</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getmerge command concatenates the files in the source directory into the destination file. The syntax of the getmerge shell command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-getmerge &lt;src&gt; &lt;localdst&gt; [addnl]</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The addnl option is for adding new line character at the end of each file.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moveFromLocal</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moveFromLocal command moves a file from local file system to the hdfs directory. It removes the original source file. The usage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-moveFromLocal products /user/hadoop/hadoopdemo</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mv</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moves the files from source hdfs to destination hdfs. Hadoop mv command can also be used to move multiple source files into the target directory. In this case the target should be a directory. The syntax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-mv /user/hadoop/SrcFile /user/hadoop/TgtFile</w:t>
      </w:r>
    </w:p>
    <w:p w:rsidR="00525E09" w:rsidRDefault="00525E09" w:rsidP="00525E09">
      <w:pPr>
        <w:pStyle w:val="HTMLPreformatted"/>
        <w:shd w:val="clear" w:color="auto" w:fill="F0F8FF"/>
        <w:spacing w:before="300" w:after="300"/>
        <w:rPr>
          <w:color w:val="000000"/>
        </w:rPr>
      </w:pPr>
      <w:r>
        <w:rPr>
          <w:color w:val="000000"/>
        </w:rPr>
        <w:t>hadoop fs -mv /user/hadoop/file1 /user/hadoop/file2 hdfs://namenodehost/user/hadoop/TgtDirectory</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du</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du command displays aggregate length of files contained in the directory or the length of a file in case its just a file. The syntax and usage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-du hdfs://namenodehost/user/hadoop</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dus</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dus command prints the summary of file lengths</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hadoop fs -dus hdfs://namenodehost/user/hadoop</w:t>
      </w:r>
    </w:p>
    <w:p w:rsidR="00525E09" w:rsidRDefault="00525E09" w:rsidP="00525E09">
      <w:pPr>
        <w:pStyle w:val="HTMLPreformatted"/>
        <w:shd w:val="clear" w:color="auto" w:fill="F0F8FF"/>
        <w:spacing w:before="300" w:after="300"/>
        <w:rPr>
          <w:color w:val="000000"/>
        </w:rPr>
      </w:pPr>
      <w:r>
        <w:rPr>
          <w:color w:val="000000"/>
        </w:rPr>
        <w:t>hdfs://namenodehost/user/hadoop 21792568333</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expunge</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br/>
        <w:t>Used to empty the trash. The usage of expunge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-expunge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rm</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Removes the specified list of files and empty directories. An example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-rm /user/hadoop/file</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-rmr</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Recursively deletes the files and sub directories. The usage of rmr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-rmr /user/hadoop/dir</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setrep</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setrep is used to change the replication factor of a file. Use the -R option for recursively changing the replication factor.</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-setrep -w 4 -R /user/hadoop/dir</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stat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stat returns the stats information on a path. The syntax of stat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-stat URI</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&gt; hadoop fs -stat /user/hadoop/</w:t>
      </w:r>
    </w:p>
    <w:p w:rsidR="00525E09" w:rsidRDefault="00525E09" w:rsidP="00525E09">
      <w:pPr>
        <w:pStyle w:val="HTMLPreformatted"/>
        <w:shd w:val="clear" w:color="auto" w:fill="F0F8FF"/>
        <w:spacing w:before="300" w:after="300"/>
        <w:rPr>
          <w:color w:val="000000"/>
        </w:rPr>
      </w:pPr>
      <w:r>
        <w:rPr>
          <w:color w:val="000000"/>
        </w:rPr>
        <w:t>2013-09-24 07:53:04</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tail</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Hadoop tail command prints the last kilobytes of the file. The -f option can be used same as in unix.</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&gt; hafoop fs -tail /user/hadoop/sales.dat</w:t>
      </w:r>
    </w:p>
    <w:p w:rsidR="00525E09" w:rsidRDefault="00525E09" w:rsidP="00525E09">
      <w:pPr>
        <w:pStyle w:val="HTMLPreformatted"/>
        <w:shd w:val="clear" w:color="auto" w:fill="F0F8FF"/>
        <w:spacing w:before="300" w:after="300"/>
        <w:rPr>
          <w:color w:val="000000"/>
        </w:rPr>
      </w:pPr>
    </w:p>
    <w:p w:rsidR="00525E09" w:rsidRDefault="00525E09" w:rsidP="00525E09">
      <w:pPr>
        <w:pStyle w:val="HTMLPreformatted"/>
        <w:shd w:val="clear" w:color="auto" w:fill="F0F8FF"/>
        <w:spacing w:before="300" w:after="300"/>
        <w:rPr>
          <w:color w:val="000000"/>
        </w:rPr>
      </w:pPr>
      <w:r>
        <w:rPr>
          <w:color w:val="000000"/>
        </w:rPr>
        <w:t>12345 abc</w:t>
      </w:r>
    </w:p>
    <w:p w:rsidR="00525E09" w:rsidRDefault="00525E09" w:rsidP="00525E09">
      <w:pPr>
        <w:pStyle w:val="HTMLPreformatted"/>
        <w:shd w:val="clear" w:color="auto" w:fill="F0F8FF"/>
        <w:spacing w:before="300" w:after="300"/>
        <w:rPr>
          <w:color w:val="000000"/>
        </w:rPr>
      </w:pPr>
      <w:r>
        <w:rPr>
          <w:color w:val="000000"/>
        </w:rPr>
        <w:lastRenderedPageBreak/>
        <w:t>2456 xyz</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test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test is used for file test operations. The syntax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-test -[ezd] URI</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t>Here "e" for checking the existence of a file, "z" for checking the file is zero length or not, "d" for checking the path is a directory or no. On success, the test command returns 1 else 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hadoop fs text</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text command displays the source file in text format. The allowed source file formats are zip and TextRecordInputStream. The syntax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-text &lt;src&gt;</w:t>
      </w:r>
    </w:p>
    <w:p w:rsidR="00525E09" w:rsidRDefault="00525E09" w:rsidP="0052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hadoop fs touchz</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The hadoop touchz command creates a zero byte file. This is similar to the touch command in unix. The syntax is shown below:</w:t>
      </w:r>
      <w:r>
        <w:rPr>
          <w:rStyle w:val="apple-converted-space"/>
          <w:rFonts w:ascii="Arial" w:hAnsi="Arial" w:cs="Arial"/>
          <w:color w:val="333333"/>
          <w:sz w:val="21"/>
          <w:szCs w:val="21"/>
        </w:rPr>
        <w:t> </w:t>
      </w:r>
    </w:p>
    <w:p w:rsidR="00525E09" w:rsidRDefault="00525E09" w:rsidP="00525E09">
      <w:pPr>
        <w:pStyle w:val="HTMLPreformatted"/>
        <w:shd w:val="clear" w:color="auto" w:fill="F0F8FF"/>
        <w:spacing w:before="300" w:after="300"/>
        <w:rPr>
          <w:color w:val="000000"/>
        </w:rPr>
      </w:pPr>
      <w:r>
        <w:rPr>
          <w:color w:val="000000"/>
        </w:rPr>
        <w:t>hadoop fs -touchz /user/hadoop/filename</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NameNode java heap size  1 GB (1 GB per Million </w:t>
      </w:r>
      <w:r>
        <w:rPr>
          <w:b/>
          <w:bCs/>
        </w:rPr>
        <w:t>blocks</w:t>
      </w:r>
      <w:r>
        <w:t>)</w:t>
      </w: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lang w:val="en-IN"/>
        </w:rPr>
      </w:pPr>
    </w:p>
    <w:tbl>
      <w:tblPr>
        <w:tblW w:w="14840" w:type="dxa"/>
        <w:tblInd w:w="-23" w:type="dxa"/>
        <w:tblCellMar>
          <w:left w:w="0" w:type="dxa"/>
          <w:right w:w="0" w:type="dxa"/>
        </w:tblCellMar>
        <w:tblLook w:val="04A0" w:firstRow="1" w:lastRow="0" w:firstColumn="1" w:lastColumn="0" w:noHBand="0" w:noVBand="1"/>
      </w:tblPr>
      <w:tblGrid>
        <w:gridCol w:w="4280"/>
        <w:gridCol w:w="1780"/>
        <w:gridCol w:w="8780"/>
      </w:tblGrid>
      <w:tr w:rsidR="00525E09" w:rsidTr="00525E09">
        <w:trPr>
          <w:trHeight w:val="300"/>
        </w:trPr>
        <w:tc>
          <w:tcPr>
            <w:tcW w:w="4280" w:type="dxa"/>
            <w:tcBorders>
              <w:top w:val="single" w:sz="8" w:space="0" w:color="auto"/>
              <w:left w:val="single" w:sz="8" w:space="0" w:color="auto"/>
              <w:bottom w:val="single" w:sz="8" w:space="0" w:color="auto"/>
              <w:right w:val="single" w:sz="8" w:space="0" w:color="auto"/>
            </w:tcBorders>
            <w:shd w:val="clear" w:color="auto" w:fill="8DB4E2"/>
            <w:noWrap/>
            <w:tcMar>
              <w:top w:w="0" w:type="dxa"/>
              <w:left w:w="108" w:type="dxa"/>
              <w:bottom w:w="0" w:type="dxa"/>
              <w:right w:w="108" w:type="dxa"/>
            </w:tcMar>
            <w:vAlign w:val="bottom"/>
            <w:hideMark/>
          </w:tcPr>
          <w:p w:rsidR="00525E09" w:rsidRDefault="00525E09">
            <w:pPr>
              <w:spacing w:after="200" w:line="276" w:lineRule="auto"/>
              <w:jc w:val="center"/>
              <w:rPr>
                <w:b/>
                <w:bCs/>
                <w:color w:val="000000"/>
                <w:lang w:eastAsia="en-IN"/>
              </w:rPr>
            </w:pPr>
            <w:r>
              <w:rPr>
                <w:b/>
                <w:bCs/>
                <w:color w:val="000000"/>
                <w:lang w:eastAsia="en-IN"/>
              </w:rPr>
              <w:t>Parameter</w:t>
            </w:r>
          </w:p>
        </w:tc>
        <w:tc>
          <w:tcPr>
            <w:tcW w:w="1780"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bottom"/>
            <w:hideMark/>
          </w:tcPr>
          <w:p w:rsidR="00525E09" w:rsidRDefault="00525E09">
            <w:pPr>
              <w:spacing w:after="200" w:line="276" w:lineRule="auto"/>
              <w:jc w:val="center"/>
              <w:rPr>
                <w:b/>
                <w:bCs/>
                <w:color w:val="000000"/>
                <w:lang w:eastAsia="en-IN"/>
              </w:rPr>
            </w:pPr>
            <w:r>
              <w:rPr>
                <w:b/>
                <w:bCs/>
                <w:color w:val="000000"/>
                <w:lang w:eastAsia="en-IN"/>
              </w:rPr>
              <w:t>Value</w:t>
            </w:r>
          </w:p>
        </w:tc>
        <w:tc>
          <w:tcPr>
            <w:tcW w:w="8780"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bottom"/>
            <w:hideMark/>
          </w:tcPr>
          <w:p w:rsidR="00525E09" w:rsidRDefault="00525E09">
            <w:pPr>
              <w:spacing w:after="200" w:line="276" w:lineRule="auto"/>
              <w:jc w:val="center"/>
              <w:rPr>
                <w:b/>
                <w:bCs/>
                <w:color w:val="000000"/>
                <w:lang w:eastAsia="en-IN"/>
              </w:rPr>
            </w:pPr>
            <w:r>
              <w:rPr>
                <w:b/>
                <w:bCs/>
                <w:color w:val="000000"/>
                <w:lang w:eastAsia="en-IN"/>
              </w:rPr>
              <w:t>Notes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mapred.map.parallel.copies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50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Higher number of parallel copies run by map</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mapred.reduce.parallel.copies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50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Higher number of parallel copies run by reduce</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mapred.job.reuse.jvm.num.tasks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-1</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Reuses JAVA JVM over and over</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mapred.compress.map.output</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Compress map output</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mapred.output.compress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Compress output</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lastRenderedPageBreak/>
              <w:t>mapred.output.compression.type</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RECORD</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Compression type is RECORD</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dfs.replication</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1</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Replication = 1</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io.sort.mb</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600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total amount of buffer memory to use while sorting files, in megabytes.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mapred.tasktracker.map.tasks.maximum</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50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maximum number of map tasks that will be run simultaneously by a task tracker.</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mapred.tasktracker.reduce.tasks.maximum</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50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maximum number of reducers tasks that will be run simultaneously by a task tracker.</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mapred.map.tasks.speculative.execution</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FALSE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Multiple instances of some map tasks may be executed in parallel.</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mapred.reduce.tasks.speculative.execution</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FALSE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Multiple instances of some reduce tasks may be executed in parallel.</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io.sort.factor</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100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number of streams to merge at once while sorting files.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mapred.inmem.merge.threshold</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threshold, in terms of the number of files for the in-memory merge process.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hive.map.aggr</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Aggregation at map side</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hive.exec.parallel</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Allow parallel execution</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hive.exec.compress.intermediate</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Intermediate compression</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hive.auto.convert.join</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TRUE</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Auto convert join</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tasktracker.http.threads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40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The number of worker threads that for the http server. This is used for map output fetching</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dfs.block.size</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2147483648</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Specifies the size of data blocks in which the input data set is split</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mapred.max.split.size</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2415919104</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Maximum size of the Mapper</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mapred.child.java.opts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-Xmx2048m</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Java opts for the task tracker child processes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io.sort.spill.percent</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0.99</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Thread will begin to spill the contents to disk in the background once reached</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io.file.buffer.size</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131072</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Size of read/write buffer used in sequence files</w:t>
            </w:r>
          </w:p>
        </w:tc>
      </w:tr>
      <w:tr w:rsidR="00525E09" w:rsidTr="00525E09">
        <w:trPr>
          <w:trHeight w:val="300"/>
        </w:trPr>
        <w:tc>
          <w:tcPr>
            <w:tcW w:w="4280" w:type="dxa"/>
            <w:tcBorders>
              <w:top w:val="nil"/>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mapred.reduce.slowstart.completed.maps</w:t>
            </w:r>
          </w:p>
        </w:tc>
        <w:tc>
          <w:tcPr>
            <w:tcW w:w="1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jc w:val="center"/>
              <w:rPr>
                <w:color w:val="000000"/>
                <w:lang w:eastAsia="en-IN"/>
              </w:rPr>
            </w:pPr>
            <w:r>
              <w:rPr>
                <w:color w:val="000000"/>
                <w:lang w:eastAsia="en-IN"/>
              </w:rPr>
              <w:t>0</w:t>
            </w:r>
          </w:p>
        </w:tc>
        <w:tc>
          <w:tcPr>
            <w:tcW w:w="8780" w:type="dxa"/>
            <w:tcBorders>
              <w:top w:val="nil"/>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rsidR="00525E09" w:rsidRDefault="00525E09">
            <w:pPr>
              <w:spacing w:after="200" w:line="276" w:lineRule="auto"/>
              <w:rPr>
                <w:color w:val="000000"/>
                <w:lang w:eastAsia="en-IN"/>
              </w:rPr>
            </w:pPr>
            <w:r>
              <w:rPr>
                <w:color w:val="000000"/>
                <w:lang w:eastAsia="en-IN"/>
              </w:rPr>
              <w:t>Starts the reducer before the mapper is finished</w:t>
            </w:r>
          </w:p>
        </w:tc>
      </w:tr>
    </w:tbl>
    <w:p w:rsidR="00525E09" w:rsidRDefault="00525E09" w:rsidP="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rsidR="00922794" w:rsidRDefault="00B25C38"/>
    <w:sectPr w:rsidR="00922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D3BCF"/>
    <w:multiLevelType w:val="hybridMultilevel"/>
    <w:tmpl w:val="2B9C6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27"/>
    <w:rsid w:val="00525E09"/>
    <w:rsid w:val="0060311E"/>
    <w:rsid w:val="008C793C"/>
    <w:rsid w:val="00AD34C0"/>
    <w:rsid w:val="00B25C38"/>
    <w:rsid w:val="00FA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E09"/>
    <w:pPr>
      <w:spacing w:after="0" w:line="240" w:lineRule="auto"/>
    </w:pPr>
    <w:rPr>
      <w:rFonts w:ascii="Calibri" w:eastAsia="MS PGothic" w:hAnsi="Calibri" w:cs="MS PGothic"/>
      <w:lang w:eastAsia="ja-JP"/>
    </w:rPr>
  </w:style>
  <w:style w:type="paragraph" w:styleId="Heading2">
    <w:name w:val="heading 2"/>
    <w:basedOn w:val="Normal"/>
    <w:link w:val="Heading2Char"/>
    <w:uiPriority w:val="9"/>
    <w:semiHidden/>
    <w:unhideWhenUsed/>
    <w:qFormat/>
    <w:rsid w:val="00525E09"/>
    <w:pPr>
      <w:keepNext/>
      <w:spacing w:before="200" w:line="276" w:lineRule="auto"/>
      <w:outlineLvl w:val="1"/>
    </w:pPr>
    <w:rPr>
      <w:rFonts w:ascii="Cambria" w:hAnsi="Cambria"/>
      <w:b/>
      <w:bCs/>
      <w:color w:val="4F81BD"/>
      <w:sz w:val="26"/>
      <w:szCs w:val="26"/>
    </w:rPr>
  </w:style>
  <w:style w:type="paragraph" w:styleId="Heading3">
    <w:name w:val="heading 3"/>
    <w:basedOn w:val="Normal"/>
    <w:link w:val="Heading3Char"/>
    <w:uiPriority w:val="9"/>
    <w:semiHidden/>
    <w:unhideWhenUsed/>
    <w:qFormat/>
    <w:rsid w:val="00525E0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5E09"/>
    <w:rPr>
      <w:rFonts w:ascii="Cambria" w:eastAsia="MS PGothic" w:hAnsi="Cambria" w:cs="MS PGothic"/>
      <w:b/>
      <w:bCs/>
      <w:color w:val="4F81BD"/>
      <w:sz w:val="26"/>
      <w:szCs w:val="26"/>
      <w:lang w:eastAsia="ja-JP"/>
    </w:rPr>
  </w:style>
  <w:style w:type="character" w:customStyle="1" w:styleId="Heading3Char">
    <w:name w:val="Heading 3 Char"/>
    <w:basedOn w:val="DefaultParagraphFont"/>
    <w:link w:val="Heading3"/>
    <w:uiPriority w:val="9"/>
    <w:semiHidden/>
    <w:rsid w:val="00525E09"/>
    <w:rPr>
      <w:rFonts w:ascii="Times New Roman" w:eastAsia="MS PGothic" w:hAnsi="Times New Roman" w:cs="Times New Roman"/>
      <w:b/>
      <w:bCs/>
      <w:sz w:val="27"/>
      <w:szCs w:val="27"/>
      <w:lang w:eastAsia="ja-JP"/>
    </w:rPr>
  </w:style>
  <w:style w:type="character" w:styleId="Hyperlink">
    <w:name w:val="Hyperlink"/>
    <w:basedOn w:val="DefaultParagraphFont"/>
    <w:uiPriority w:val="99"/>
    <w:semiHidden/>
    <w:unhideWhenUsed/>
    <w:rsid w:val="00525E09"/>
    <w:rPr>
      <w:color w:val="0000FF"/>
      <w:u w:val="single"/>
    </w:rPr>
  </w:style>
  <w:style w:type="character" w:styleId="HTMLCode">
    <w:name w:val="HTML Code"/>
    <w:basedOn w:val="DefaultParagraphFont"/>
    <w:uiPriority w:val="99"/>
    <w:semiHidden/>
    <w:unhideWhenUsed/>
    <w:rsid w:val="00525E09"/>
    <w:rPr>
      <w:rFonts w:ascii="Courier New" w:eastAsia="MS Gothic" w:hAnsi="Courier New" w:cs="Courier New" w:hint="default"/>
      <w:sz w:val="24"/>
      <w:szCs w:val="24"/>
    </w:rPr>
  </w:style>
  <w:style w:type="paragraph" w:styleId="HTMLPreformatted">
    <w:name w:val="HTML Preformatted"/>
    <w:basedOn w:val="Normal"/>
    <w:link w:val="HTMLPreformattedChar"/>
    <w:uiPriority w:val="99"/>
    <w:semiHidden/>
    <w:unhideWhenUsed/>
    <w:rsid w:val="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Gothic" w:hAnsi="Courier New" w:cs="Courier New"/>
      <w:sz w:val="20"/>
      <w:szCs w:val="20"/>
    </w:rPr>
  </w:style>
  <w:style w:type="character" w:customStyle="1" w:styleId="HTMLPreformattedChar">
    <w:name w:val="HTML Preformatted Char"/>
    <w:basedOn w:val="DefaultParagraphFont"/>
    <w:link w:val="HTMLPreformatted"/>
    <w:uiPriority w:val="99"/>
    <w:semiHidden/>
    <w:rsid w:val="00525E09"/>
    <w:rPr>
      <w:rFonts w:ascii="Courier New" w:eastAsia="MS Gothic" w:hAnsi="Courier New" w:cs="Courier New"/>
      <w:sz w:val="20"/>
      <w:szCs w:val="20"/>
      <w:lang w:eastAsia="ja-JP"/>
    </w:rPr>
  </w:style>
  <w:style w:type="paragraph" w:styleId="NormalWeb">
    <w:name w:val="Normal (Web)"/>
    <w:basedOn w:val="Normal"/>
    <w:uiPriority w:val="99"/>
    <w:semiHidden/>
    <w:unhideWhenUsed/>
    <w:rsid w:val="00525E09"/>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525E09"/>
    <w:pPr>
      <w:spacing w:after="200" w:line="276" w:lineRule="auto"/>
      <w:ind w:left="720"/>
      <w:contextualSpacing/>
    </w:pPr>
    <w:rPr>
      <w:rFonts w:cs="Times New Roman"/>
    </w:rPr>
  </w:style>
  <w:style w:type="character" w:customStyle="1" w:styleId="apple-converted-space">
    <w:name w:val="apple-converted-space"/>
    <w:basedOn w:val="DefaultParagraphFont"/>
    <w:rsid w:val="00525E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E09"/>
    <w:pPr>
      <w:spacing w:after="0" w:line="240" w:lineRule="auto"/>
    </w:pPr>
    <w:rPr>
      <w:rFonts w:ascii="Calibri" w:eastAsia="MS PGothic" w:hAnsi="Calibri" w:cs="MS PGothic"/>
      <w:lang w:eastAsia="ja-JP"/>
    </w:rPr>
  </w:style>
  <w:style w:type="paragraph" w:styleId="Heading2">
    <w:name w:val="heading 2"/>
    <w:basedOn w:val="Normal"/>
    <w:link w:val="Heading2Char"/>
    <w:uiPriority w:val="9"/>
    <w:semiHidden/>
    <w:unhideWhenUsed/>
    <w:qFormat/>
    <w:rsid w:val="00525E09"/>
    <w:pPr>
      <w:keepNext/>
      <w:spacing w:before="200" w:line="276" w:lineRule="auto"/>
      <w:outlineLvl w:val="1"/>
    </w:pPr>
    <w:rPr>
      <w:rFonts w:ascii="Cambria" w:hAnsi="Cambria"/>
      <w:b/>
      <w:bCs/>
      <w:color w:val="4F81BD"/>
      <w:sz w:val="26"/>
      <w:szCs w:val="26"/>
    </w:rPr>
  </w:style>
  <w:style w:type="paragraph" w:styleId="Heading3">
    <w:name w:val="heading 3"/>
    <w:basedOn w:val="Normal"/>
    <w:link w:val="Heading3Char"/>
    <w:uiPriority w:val="9"/>
    <w:semiHidden/>
    <w:unhideWhenUsed/>
    <w:qFormat/>
    <w:rsid w:val="00525E0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5E09"/>
    <w:rPr>
      <w:rFonts w:ascii="Cambria" w:eastAsia="MS PGothic" w:hAnsi="Cambria" w:cs="MS PGothic"/>
      <w:b/>
      <w:bCs/>
      <w:color w:val="4F81BD"/>
      <w:sz w:val="26"/>
      <w:szCs w:val="26"/>
      <w:lang w:eastAsia="ja-JP"/>
    </w:rPr>
  </w:style>
  <w:style w:type="character" w:customStyle="1" w:styleId="Heading3Char">
    <w:name w:val="Heading 3 Char"/>
    <w:basedOn w:val="DefaultParagraphFont"/>
    <w:link w:val="Heading3"/>
    <w:uiPriority w:val="9"/>
    <w:semiHidden/>
    <w:rsid w:val="00525E09"/>
    <w:rPr>
      <w:rFonts w:ascii="Times New Roman" w:eastAsia="MS PGothic" w:hAnsi="Times New Roman" w:cs="Times New Roman"/>
      <w:b/>
      <w:bCs/>
      <w:sz w:val="27"/>
      <w:szCs w:val="27"/>
      <w:lang w:eastAsia="ja-JP"/>
    </w:rPr>
  </w:style>
  <w:style w:type="character" w:styleId="Hyperlink">
    <w:name w:val="Hyperlink"/>
    <w:basedOn w:val="DefaultParagraphFont"/>
    <w:uiPriority w:val="99"/>
    <w:semiHidden/>
    <w:unhideWhenUsed/>
    <w:rsid w:val="00525E09"/>
    <w:rPr>
      <w:color w:val="0000FF"/>
      <w:u w:val="single"/>
    </w:rPr>
  </w:style>
  <w:style w:type="character" w:styleId="HTMLCode">
    <w:name w:val="HTML Code"/>
    <w:basedOn w:val="DefaultParagraphFont"/>
    <w:uiPriority w:val="99"/>
    <w:semiHidden/>
    <w:unhideWhenUsed/>
    <w:rsid w:val="00525E09"/>
    <w:rPr>
      <w:rFonts w:ascii="Courier New" w:eastAsia="MS Gothic" w:hAnsi="Courier New" w:cs="Courier New" w:hint="default"/>
      <w:sz w:val="24"/>
      <w:szCs w:val="24"/>
    </w:rPr>
  </w:style>
  <w:style w:type="paragraph" w:styleId="HTMLPreformatted">
    <w:name w:val="HTML Preformatted"/>
    <w:basedOn w:val="Normal"/>
    <w:link w:val="HTMLPreformattedChar"/>
    <w:uiPriority w:val="99"/>
    <w:semiHidden/>
    <w:unhideWhenUsed/>
    <w:rsid w:val="0052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Gothic" w:hAnsi="Courier New" w:cs="Courier New"/>
      <w:sz w:val="20"/>
      <w:szCs w:val="20"/>
    </w:rPr>
  </w:style>
  <w:style w:type="character" w:customStyle="1" w:styleId="HTMLPreformattedChar">
    <w:name w:val="HTML Preformatted Char"/>
    <w:basedOn w:val="DefaultParagraphFont"/>
    <w:link w:val="HTMLPreformatted"/>
    <w:uiPriority w:val="99"/>
    <w:semiHidden/>
    <w:rsid w:val="00525E09"/>
    <w:rPr>
      <w:rFonts w:ascii="Courier New" w:eastAsia="MS Gothic" w:hAnsi="Courier New" w:cs="Courier New"/>
      <w:sz w:val="20"/>
      <w:szCs w:val="20"/>
      <w:lang w:eastAsia="ja-JP"/>
    </w:rPr>
  </w:style>
  <w:style w:type="paragraph" w:styleId="NormalWeb">
    <w:name w:val="Normal (Web)"/>
    <w:basedOn w:val="Normal"/>
    <w:uiPriority w:val="99"/>
    <w:semiHidden/>
    <w:unhideWhenUsed/>
    <w:rsid w:val="00525E09"/>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525E09"/>
    <w:pPr>
      <w:spacing w:after="200" w:line="276" w:lineRule="auto"/>
      <w:ind w:left="720"/>
      <w:contextualSpacing/>
    </w:pPr>
    <w:rPr>
      <w:rFonts w:cs="Times New Roman"/>
    </w:rPr>
  </w:style>
  <w:style w:type="character" w:customStyle="1" w:styleId="apple-converted-space">
    <w:name w:val="apple-converted-space"/>
    <w:basedOn w:val="DefaultParagraphFont"/>
    <w:rsid w:val="0052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repo-1.hortonworks.com/ARTIFACTS/jdk-6u31-linux-x64.bin" TargetMode="External"/><Relationship Id="rId3" Type="http://schemas.microsoft.com/office/2007/relationships/stylesWithEffects" Target="stylesWithEffects.xml"/><Relationship Id="rId7" Type="http://schemas.openxmlformats.org/officeDocument/2006/relationships/hyperlink" Target="http://public-repo-1.hortonworks.com/ambari/centos6/1.x/updates/1.5.1/ambari.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repo-1.hortonworks.com/ambari/centos6/1.x/updates/1.4.3.38/ambari.rep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ublic-repo-1.hortonworks.com/ambari/centos6/1.x/updates/1.4.3.38/ambari.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Gehlot</dc:creator>
  <cp:keywords/>
  <dc:description/>
  <cp:lastModifiedBy>Jitendra Gehlot</cp:lastModifiedBy>
  <cp:revision>4</cp:revision>
  <dcterms:created xsi:type="dcterms:W3CDTF">2014-05-15T10:09:00Z</dcterms:created>
  <dcterms:modified xsi:type="dcterms:W3CDTF">2014-05-19T12:29:00Z</dcterms:modified>
</cp:coreProperties>
</file>