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2D79DE" w:rsidP="00A80574" w:rsidRDefault="002D79DE" w14:paraId="28F38FFA" w14:textId="77777777">
      <w:pPr>
        <w:pStyle w:val="Title1SMTDTIS"/>
      </w:pPr>
      <w:r>
        <w:t xml:space="preserve">                         </w:t>
      </w:r>
      <w:r w:rsidRPr="002D79DE">
        <w:t xml:space="preserve"> </w:t>
      </w:r>
      <w:r>
        <w:rPr>
          <w:sz w:val="32"/>
          <w:szCs w:val="32"/>
        </w:rPr>
        <w:tab/>
      </w:r>
      <w:r w:rsidRPr="00E61A68" w:rsidR="004B1BB3">
        <w:br/>
      </w:r>
      <w:r w:rsidR="00AF06A6">
        <w:t xml:space="preserve">    </w:t>
      </w:r>
    </w:p>
    <w:p w:rsidRPr="00257B44" w:rsidR="00A80574" w:rsidP="00A80574" w:rsidRDefault="00812A33" w14:paraId="28F38FFB" w14:textId="24CD6F86">
      <w:pPr>
        <w:pStyle w:val="Title1SMTDTIS"/>
      </w:pPr>
      <w:r>
        <w:t xml:space="preserve">           Oracle Database Administartion Services</w:t>
      </w:r>
    </w:p>
    <w:p w:rsidRPr="00B566E7" w:rsidR="004B1BB3" w:rsidP="00A80574" w:rsidRDefault="004B1BB3" w14:paraId="28F38FFC" w14:textId="77777777">
      <w:pPr>
        <w:pStyle w:val="Title1SMTDTIS"/>
      </w:pPr>
    </w:p>
    <w:p w:rsidRPr="00B566E7" w:rsidR="001427AE" w:rsidP="00A80574" w:rsidRDefault="00A80574" w14:paraId="28F38FFD" w14:textId="3C60D443">
      <w:pPr>
        <w:pStyle w:val="Title1SMTDTIS"/>
      </w:pPr>
      <w:r>
        <w:t xml:space="preserve">          </w:t>
      </w:r>
      <w:r w:rsidR="00812A33">
        <w:t xml:space="preserve">         </w:t>
      </w:r>
      <w:r>
        <w:t xml:space="preserve">  </w:t>
      </w:r>
      <w:r w:rsidRPr="00B566E7" w:rsidR="00B566E7">
        <w:t xml:space="preserve">ORACLE 12c – PDB cloning </w:t>
      </w:r>
    </w:p>
    <w:p w:rsidRPr="00E61A68" w:rsidR="00E61A68" w:rsidP="00404C9A" w:rsidRDefault="00AF06A6" w14:paraId="28F38FFE" w14:textId="77777777">
      <w:pPr>
        <w:pStyle w:val="HeaderSMTDTIS"/>
      </w:pPr>
      <w:r>
        <w:tab/>
      </w:r>
    </w:p>
    <w:p w:rsidRPr="00EA65E2" w:rsidR="00812A33" w:rsidP="00812A33" w:rsidRDefault="00812A33" w14:paraId="02AFE0CB" w14:textId="77777777">
      <w:pPr>
        <w:pStyle w:val="Title2SMTDTIS"/>
        <w:ind w:left="2880"/>
        <w:jc w:val="left"/>
      </w:pPr>
      <w:r>
        <w:t xml:space="preserve">     </w:t>
      </w:r>
      <w:r w:rsidRPr="00EA65E2">
        <w:t>Submitted to</w:t>
      </w:r>
    </w:p>
    <w:p w:rsidR="00812A33" w:rsidP="00812A33" w:rsidRDefault="00812A33" w14:paraId="304F7BA0" w14:textId="77777777">
      <w:pPr>
        <w:pStyle w:val="Title2SMTDTIS"/>
      </w:pPr>
    </w:p>
    <w:p w:rsidRPr="003510A7" w:rsidR="00812A33" w:rsidP="00812A33" w:rsidRDefault="00812A33" w14:paraId="74468596" w14:textId="77777777">
      <w:pPr>
        <w:rPr>
          <w:rFonts w:ascii="Verdana" w:hAnsi="Verdana" w:cs="Arial"/>
          <w:b/>
          <w:sz w:val="28"/>
          <w:szCs w:val="28"/>
          <w:lang w:val="en-GB"/>
        </w:rPr>
      </w:pPr>
      <w:r>
        <w:rPr>
          <w:rFonts w:ascii="Verdana" w:hAnsi="Verdana" w:cs="Arial"/>
          <w:b/>
          <w:sz w:val="28"/>
          <w:szCs w:val="28"/>
          <w:lang w:val="en-GB"/>
        </w:rPr>
        <w:t xml:space="preserve">                                     </w:t>
      </w:r>
      <w:r>
        <w:rPr>
          <w:rFonts w:ascii="Verdana" w:hAnsi="Verdana" w:cs="Arial"/>
          <w:b/>
          <w:noProof/>
          <w:sz w:val="28"/>
          <w:szCs w:val="28"/>
          <w:lang w:val="en-IN" w:eastAsia="en-IN"/>
        </w:rPr>
        <w:drawing>
          <wp:inline distT="0" distB="0" distL="0" distR="0" wp14:anchorId="55EA040D" wp14:editId="0DAA3866">
            <wp:extent cx="746702" cy="1114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nog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5427" cy="1157296"/>
                    </a:xfrm>
                    <a:prstGeom prst="rect">
                      <a:avLst/>
                    </a:prstGeom>
                  </pic:spPr>
                </pic:pic>
              </a:graphicData>
            </a:graphic>
          </wp:inline>
        </w:drawing>
      </w:r>
    </w:p>
    <w:p w:rsidRPr="003510A7" w:rsidR="00812A33" w:rsidP="00812A33" w:rsidRDefault="00812A33" w14:paraId="507FC1E1" w14:textId="77777777">
      <w:pPr>
        <w:jc w:val="center"/>
        <w:rPr>
          <w:rFonts w:ascii="Verdana" w:hAnsi="Verdana" w:cs="Arial"/>
          <w:b/>
          <w:sz w:val="28"/>
          <w:szCs w:val="28"/>
          <w:lang w:val="en-GB"/>
        </w:rPr>
      </w:pPr>
    </w:p>
    <w:p w:rsidRPr="00824010" w:rsidR="00812A33" w:rsidP="00812A33" w:rsidRDefault="00812A33" w14:paraId="503DAE47" w14:textId="77777777">
      <w:pPr>
        <w:pStyle w:val="Header"/>
        <w:rPr>
          <w:rFonts w:ascii="Arial Bold" w:hAnsi="Arial Bold" w:eastAsia="MS Mincho" w:cs="Arial"/>
          <w:b/>
          <w:bCs/>
          <w:color w:val="003366"/>
          <w:kern w:val="28"/>
          <w:sz w:val="32"/>
          <w:szCs w:val="32"/>
          <w:lang w:eastAsia="ja-JP"/>
        </w:rPr>
      </w:pPr>
      <w:r>
        <w:rPr>
          <w:rFonts w:ascii="Arial Bold" w:hAnsi="Arial Bold" w:eastAsia="MS Mincho" w:cs="Arial"/>
          <w:b/>
          <w:bCs/>
          <w:color w:val="003366"/>
          <w:kern w:val="28"/>
          <w:sz w:val="32"/>
          <w:szCs w:val="32"/>
          <w:lang w:eastAsia="ja-JP"/>
        </w:rPr>
        <w:t xml:space="preserve">                                           </w:t>
      </w:r>
      <w:r w:rsidRPr="00824010">
        <w:rPr>
          <w:rFonts w:ascii="Arial Bold" w:hAnsi="Arial Bold" w:eastAsia="MS Mincho" w:cs="Arial"/>
          <w:b/>
          <w:bCs/>
          <w:color w:val="003366"/>
          <w:kern w:val="28"/>
          <w:sz w:val="32"/>
          <w:szCs w:val="32"/>
          <w:lang w:eastAsia="ja-JP"/>
        </w:rPr>
        <w:t>By</w:t>
      </w:r>
    </w:p>
    <w:p w:rsidR="00812A33" w:rsidP="00812A33" w:rsidRDefault="00812A33" w14:paraId="6953B5F4" w14:textId="77777777">
      <w:pPr>
        <w:pStyle w:val="Title2SMTDTIS"/>
        <w:ind w:left="2880"/>
        <w:jc w:val="left"/>
      </w:pPr>
      <w:r>
        <w:rPr>
          <w:rFonts w:ascii="Verdana" w:hAnsi="Verdana"/>
          <w:noProof/>
          <w:sz w:val="20"/>
          <w:szCs w:val="20"/>
          <w:lang w:val="en-IN" w:eastAsia="en-IN"/>
        </w:rPr>
        <w:drawing>
          <wp:inline distT="0" distB="0" distL="0" distR="0" wp14:anchorId="56425414" wp14:editId="49A077DB">
            <wp:extent cx="1495425" cy="923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pro Logo.jpg"/>
                    <pic:cNvPicPr/>
                  </pic:nvPicPr>
                  <pic:blipFill>
                    <a:blip r:embed="rId11">
                      <a:extLst>
                        <a:ext uri="{28A0092B-C50C-407E-A947-70E740481C1C}">
                          <a14:useLocalDpi xmlns:a14="http://schemas.microsoft.com/office/drawing/2010/main" val="0"/>
                        </a:ext>
                      </a:extLst>
                    </a:blip>
                    <a:stretch>
                      <a:fillRect/>
                    </a:stretch>
                  </pic:blipFill>
                  <pic:spPr>
                    <a:xfrm>
                      <a:off x="0" y="0"/>
                      <a:ext cx="1495425" cy="923925"/>
                    </a:xfrm>
                    <a:prstGeom prst="rect">
                      <a:avLst/>
                    </a:prstGeom>
                  </pic:spPr>
                </pic:pic>
              </a:graphicData>
            </a:graphic>
          </wp:inline>
        </w:drawing>
      </w:r>
      <w:r>
        <w:t xml:space="preserve">  </w:t>
      </w:r>
    </w:p>
    <w:p w:rsidRPr="00824010" w:rsidR="00812A33" w:rsidP="00812A33" w:rsidRDefault="00460FE6" w14:paraId="4B783B84" w14:textId="36F8EEC0">
      <w:pPr>
        <w:pStyle w:val="Title2SMTDTIS"/>
        <w:jc w:val="left"/>
      </w:pPr>
      <w:r>
        <w:t xml:space="preserve">                           C</w:t>
      </w:r>
      <w:bookmarkStart w:name="_GoBack" w:id="0"/>
      <w:bookmarkEnd w:id="0"/>
      <w:r w:rsidR="00812A33">
        <w:t>IS, Wipro Limited</w:t>
      </w:r>
    </w:p>
    <w:p w:rsidRPr="003510A7" w:rsidR="00812A33" w:rsidP="00812A33" w:rsidRDefault="00812A33" w14:paraId="5E9003AE" w14:textId="77777777">
      <w:pPr>
        <w:pStyle w:val="NormalWeb"/>
        <w:ind w:right="180"/>
        <w:jc w:val="center"/>
        <w:rPr>
          <w:rFonts w:ascii="Verdana" w:hAnsi="Verdana" w:cs="Arial"/>
          <w:b/>
          <w:sz w:val="28"/>
          <w:szCs w:val="28"/>
          <w:lang w:val="en-GB"/>
        </w:rPr>
      </w:pPr>
    </w:p>
    <w:p w:rsidR="00EA65E2" w:rsidP="00404C9A" w:rsidRDefault="00AF06A6" w14:paraId="28F38FFF" w14:textId="77777777">
      <w:pPr>
        <w:pStyle w:val="Title2SMTDTIS"/>
        <w:ind w:left="2880"/>
        <w:jc w:val="left"/>
      </w:pPr>
      <w:r>
        <w:t xml:space="preserve"> </w:t>
      </w:r>
    </w:p>
    <w:p w:rsidR="006A5FD7" w:rsidP="006A5FD7" w:rsidRDefault="00812A33" w14:paraId="28F39000" w14:textId="505B944A">
      <w:pPr>
        <w:pStyle w:val="Title2SMTDTIS"/>
        <w:ind w:left="2880"/>
        <w:jc w:val="left"/>
      </w:pPr>
      <w:r>
        <w:t xml:space="preserve">           </w:t>
      </w:r>
      <w:r w:rsidR="006A5FD7">
        <w:t xml:space="preserve">    </w:t>
      </w:r>
    </w:p>
    <w:p w:rsidRPr="003510A7" w:rsidR="004B1BB3" w:rsidP="004B1BB3" w:rsidRDefault="004B1BB3" w14:paraId="28F39001" w14:textId="77777777">
      <w:pPr>
        <w:jc w:val="center"/>
        <w:rPr>
          <w:rFonts w:ascii="Verdana" w:hAnsi="Verdana" w:cs="Arial"/>
          <w:b/>
          <w:sz w:val="20"/>
          <w:szCs w:val="20"/>
          <w:lang w:val="en-GB"/>
        </w:rPr>
      </w:pPr>
      <w:r w:rsidRPr="003510A7">
        <w:rPr>
          <w:rFonts w:ascii="Verdana" w:hAnsi="Verdana" w:cs="Arial"/>
          <w:b/>
          <w:sz w:val="20"/>
          <w:szCs w:val="20"/>
          <w:lang w:val="en-GB"/>
        </w:rPr>
        <w:tab/>
      </w:r>
    </w:p>
    <w:p w:rsidRPr="003510A7" w:rsidR="004B1BB3" w:rsidP="004B1BB3" w:rsidRDefault="004B1BB3" w14:paraId="28F39002" w14:textId="77777777">
      <w:pPr>
        <w:tabs>
          <w:tab w:val="left" w:pos="0"/>
        </w:tabs>
        <w:rPr>
          <w:rFonts w:ascii="Verdana" w:hAnsi="Verdana" w:cs="Arial"/>
          <w:sz w:val="20"/>
          <w:szCs w:val="20"/>
          <w:lang w:val="en-GB"/>
        </w:rPr>
      </w:pPr>
    </w:p>
    <w:p w:rsidRPr="003510A7" w:rsidR="004B1BB3" w:rsidP="004B1BB3" w:rsidRDefault="004B1BB3" w14:paraId="28F39003" w14:textId="77777777">
      <w:pPr>
        <w:tabs>
          <w:tab w:val="left" w:pos="0"/>
        </w:tabs>
        <w:rPr>
          <w:rFonts w:ascii="Verdana" w:hAnsi="Verdana" w:cs="Arial"/>
          <w:sz w:val="20"/>
          <w:szCs w:val="20"/>
          <w:lang w:val="en-GB"/>
        </w:rPr>
      </w:pPr>
    </w:p>
    <w:p w:rsidRPr="00A12E6F" w:rsidR="00812A33" w:rsidP="00812A33" w:rsidRDefault="00AF06A6" w14:paraId="2D94D63A" w14:textId="77777777">
      <w:pPr>
        <w:pStyle w:val="TabletitleSMTDTIS"/>
      </w:pPr>
      <w:r>
        <w:t xml:space="preserve"> </w:t>
      </w:r>
      <w:r>
        <w:tab/>
      </w:r>
      <w:r>
        <w:tab/>
      </w:r>
      <w:r>
        <w:tab/>
      </w:r>
      <w:bookmarkStart w:name="_Toc355104460" w:id="1"/>
      <w:r w:rsidRPr="00A12E6F" w:rsidR="00812A33">
        <w:t>Document Details</w:t>
      </w:r>
      <w:bookmarkEnd w:id="1"/>
    </w:p>
    <w:p w:rsidR="00812A33" w:rsidP="00812A33" w:rsidRDefault="00812A33" w14:paraId="41EB42C4" w14:textId="77777777">
      <w:pPr>
        <w:pStyle w:val="TabletitleSMTDTIS"/>
      </w:pPr>
    </w:p>
    <w:tbl>
      <w:tblPr>
        <w:tblW w:w="9360"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ook w:val="01E0" w:firstRow="1" w:lastRow="1" w:firstColumn="1" w:lastColumn="1" w:noHBand="0" w:noVBand="0"/>
      </w:tblPr>
      <w:tblGrid>
        <w:gridCol w:w="4190"/>
        <w:gridCol w:w="5170"/>
      </w:tblGrid>
      <w:tr w:rsidR="00812A33" w:rsidTr="00364F4A" w14:paraId="6654FF99" w14:textId="77777777">
        <w:trPr>
          <w:jc w:val="center"/>
        </w:trPr>
        <w:tc>
          <w:tcPr>
            <w:tcW w:w="3780" w:type="dxa"/>
            <w:tcBorders>
              <w:top w:val="single" w:color="auto" w:sz="4" w:space="0"/>
            </w:tcBorders>
            <w:shd w:val="clear" w:color="auto" w:fill="E6E6E6"/>
          </w:tcPr>
          <w:p w:rsidR="00812A33" w:rsidP="00364F4A" w:rsidRDefault="00812A33" w14:paraId="796D2EEB" w14:textId="77777777">
            <w:pPr>
              <w:pStyle w:val="TableCellBoldSMTDTIS"/>
            </w:pPr>
            <w:r>
              <w:t>Project Name</w:t>
            </w:r>
          </w:p>
        </w:tc>
        <w:tc>
          <w:tcPr>
            <w:tcW w:w="4664" w:type="dxa"/>
            <w:tcBorders>
              <w:top w:val="single" w:color="auto" w:sz="4" w:space="0"/>
            </w:tcBorders>
          </w:tcPr>
          <w:p w:rsidR="00812A33" w:rsidP="00364F4A" w:rsidRDefault="00460FE6" w14:paraId="6CADE5C7" w14:textId="05387DA4">
            <w:pPr>
              <w:pStyle w:val="TableCellSMTDTIS"/>
            </w:pPr>
            <w:r>
              <w:t>Innogy SE</w:t>
            </w:r>
          </w:p>
        </w:tc>
      </w:tr>
      <w:tr w:rsidR="00812A33" w:rsidTr="00364F4A" w14:paraId="5904A46D" w14:textId="77777777">
        <w:trPr>
          <w:jc w:val="center"/>
        </w:trPr>
        <w:tc>
          <w:tcPr>
            <w:tcW w:w="3780" w:type="dxa"/>
            <w:shd w:val="clear" w:color="auto" w:fill="E6E6E6"/>
          </w:tcPr>
          <w:p w:rsidR="00812A33" w:rsidP="00364F4A" w:rsidRDefault="00812A33" w14:paraId="65DE779B" w14:textId="77777777">
            <w:pPr>
              <w:pStyle w:val="TableCellBoldSMTDTIS"/>
            </w:pPr>
            <w:r>
              <w:t xml:space="preserve">Account </w:t>
            </w:r>
          </w:p>
        </w:tc>
        <w:tc>
          <w:tcPr>
            <w:tcW w:w="4664" w:type="dxa"/>
          </w:tcPr>
          <w:p w:rsidR="00812A33" w:rsidP="00364F4A" w:rsidRDefault="00460FE6" w14:paraId="229F6C26" w14:textId="7941469D">
            <w:pPr>
              <w:pStyle w:val="TableCellSMTDTIS"/>
            </w:pPr>
            <w:r>
              <w:t>C</w:t>
            </w:r>
            <w:r w:rsidR="00812A33">
              <w:t>IS</w:t>
            </w:r>
          </w:p>
        </w:tc>
      </w:tr>
      <w:tr w:rsidR="00812A33" w:rsidTr="00364F4A" w14:paraId="0A21CA87" w14:textId="77777777">
        <w:trPr>
          <w:jc w:val="center"/>
        </w:trPr>
        <w:tc>
          <w:tcPr>
            <w:tcW w:w="3780" w:type="dxa"/>
            <w:shd w:val="clear" w:color="auto" w:fill="E6E6E6"/>
          </w:tcPr>
          <w:p w:rsidR="00812A33" w:rsidP="00364F4A" w:rsidRDefault="00812A33" w14:paraId="2224D366" w14:textId="77777777">
            <w:pPr>
              <w:pStyle w:val="TableCellBoldSMTDTIS"/>
            </w:pPr>
            <w:r>
              <w:t>IT Component/Application Title</w:t>
            </w:r>
          </w:p>
        </w:tc>
        <w:tc>
          <w:tcPr>
            <w:tcW w:w="4664" w:type="dxa"/>
          </w:tcPr>
          <w:p w:rsidRPr="00B566E7" w:rsidR="00812A33" w:rsidP="00812A33" w:rsidRDefault="00812A33" w14:paraId="0F493BDB" w14:textId="77777777">
            <w:pPr>
              <w:pStyle w:val="Title1SMTDTIS"/>
            </w:pPr>
          </w:p>
          <w:p w:rsidRPr="00B566E7" w:rsidR="00812A33" w:rsidP="00812A33" w:rsidRDefault="00812A33" w14:paraId="078A0366" w14:textId="77777777">
            <w:pPr>
              <w:pStyle w:val="TableCellSMTDTIS"/>
            </w:pPr>
            <w:r>
              <w:t xml:space="preserve">                     </w:t>
            </w:r>
            <w:r w:rsidRPr="00B566E7">
              <w:t xml:space="preserve">ORACLE 12c – PDB cloning </w:t>
            </w:r>
          </w:p>
          <w:p w:rsidR="00812A33" w:rsidP="00364F4A" w:rsidRDefault="00812A33" w14:paraId="79CEB5CF" w14:textId="1D7AE8FF">
            <w:pPr>
              <w:pStyle w:val="TableCellSMTDTIS"/>
            </w:pPr>
          </w:p>
        </w:tc>
      </w:tr>
      <w:tr w:rsidR="00812A33" w:rsidTr="00364F4A" w14:paraId="58ADA28B" w14:textId="77777777">
        <w:trPr>
          <w:jc w:val="center"/>
        </w:trPr>
        <w:tc>
          <w:tcPr>
            <w:tcW w:w="3780" w:type="dxa"/>
            <w:shd w:val="clear" w:color="auto" w:fill="E6E6E6"/>
          </w:tcPr>
          <w:p w:rsidR="00812A33" w:rsidP="00364F4A" w:rsidRDefault="00812A33" w14:paraId="4D634820" w14:textId="77777777">
            <w:pPr>
              <w:pStyle w:val="TableCellBoldSMTDTIS"/>
            </w:pPr>
            <w:r>
              <w:t xml:space="preserve">Current Version </w:t>
            </w:r>
          </w:p>
        </w:tc>
        <w:tc>
          <w:tcPr>
            <w:tcW w:w="4664" w:type="dxa"/>
          </w:tcPr>
          <w:p w:rsidR="00812A33" w:rsidP="00364F4A" w:rsidRDefault="00460FE6" w14:paraId="74D2DE78" w14:textId="25E1FCB5">
            <w:pPr>
              <w:pStyle w:val="TableCellSMTDTIS"/>
            </w:pPr>
            <w:r>
              <w:t>1.3</w:t>
            </w:r>
          </w:p>
        </w:tc>
      </w:tr>
      <w:tr w:rsidR="00812A33" w:rsidTr="00364F4A" w14:paraId="325E5081" w14:textId="77777777">
        <w:trPr>
          <w:jc w:val="center"/>
        </w:trPr>
        <w:tc>
          <w:tcPr>
            <w:tcW w:w="3780" w:type="dxa"/>
            <w:shd w:val="clear" w:color="auto" w:fill="E6E6E6"/>
          </w:tcPr>
          <w:p w:rsidR="00812A33" w:rsidP="00364F4A" w:rsidRDefault="00812A33" w14:paraId="18419F91" w14:textId="77777777">
            <w:pPr>
              <w:pStyle w:val="TableCellBoldSMTDTIS"/>
            </w:pPr>
            <w:r>
              <w:t>List of Contributors</w:t>
            </w:r>
          </w:p>
        </w:tc>
        <w:tc>
          <w:tcPr>
            <w:tcW w:w="4664" w:type="dxa"/>
          </w:tcPr>
          <w:p w:rsidR="00812A33" w:rsidP="00364F4A" w:rsidRDefault="00812A33" w14:paraId="289334D3" w14:textId="3F5EAA16">
            <w:pPr>
              <w:pStyle w:val="TableCellSMTDTIS"/>
            </w:pPr>
            <w:r>
              <w:t>Balaji Ankalle , Abhishek Kansal , Jiten Pansara</w:t>
            </w:r>
          </w:p>
        </w:tc>
      </w:tr>
      <w:tr w:rsidR="00812A33" w:rsidTr="00364F4A" w14:paraId="1E6F599F" w14:textId="77777777">
        <w:trPr>
          <w:jc w:val="center"/>
        </w:trPr>
        <w:tc>
          <w:tcPr>
            <w:tcW w:w="3780" w:type="dxa"/>
            <w:tcBorders>
              <w:bottom w:val="single" w:color="auto" w:sz="4" w:space="0"/>
            </w:tcBorders>
            <w:shd w:val="clear" w:color="auto" w:fill="E6E6E6"/>
          </w:tcPr>
          <w:p w:rsidR="00812A33" w:rsidP="00364F4A" w:rsidRDefault="00812A33" w14:paraId="67433423" w14:textId="77777777">
            <w:pPr>
              <w:pStyle w:val="TableCellBoldSMTDTIS"/>
            </w:pPr>
            <w:r>
              <w:t>Customer Contact Information</w:t>
            </w:r>
          </w:p>
        </w:tc>
        <w:tc>
          <w:tcPr>
            <w:tcW w:w="4664" w:type="dxa"/>
            <w:tcBorders>
              <w:bottom w:val="single" w:color="auto" w:sz="4" w:space="0"/>
            </w:tcBorders>
          </w:tcPr>
          <w:p w:rsidR="00812A33" w:rsidP="00364F4A" w:rsidRDefault="00812A33" w14:paraId="1834034D" w14:textId="77777777">
            <w:pPr>
              <w:pStyle w:val="TableCellSMTDTIS"/>
            </w:pPr>
          </w:p>
        </w:tc>
      </w:tr>
    </w:tbl>
    <w:p w:rsidR="00812A33" w:rsidP="00812A33" w:rsidRDefault="00812A33" w14:paraId="30CDE887" w14:textId="77777777">
      <w:pPr>
        <w:autoSpaceDE w:val="0"/>
        <w:autoSpaceDN w:val="0"/>
        <w:adjustRightInd w:val="0"/>
        <w:jc w:val="both"/>
        <w:rPr>
          <w:rFonts w:ascii="Verdana" w:hAnsi="Verdana" w:cs="Arial"/>
          <w:sz w:val="20"/>
          <w:szCs w:val="20"/>
          <w:lang w:val="en-GB"/>
        </w:rPr>
      </w:pPr>
      <w:r>
        <w:rPr>
          <w:rFonts w:ascii="Verdana" w:hAnsi="Verdana" w:cs="Arial"/>
          <w:sz w:val="20"/>
          <w:szCs w:val="20"/>
          <w:lang w:val="en-GB"/>
        </w:rPr>
        <w:t xml:space="preserve">          </w:t>
      </w:r>
    </w:p>
    <w:p w:rsidRPr="00A12E6F" w:rsidR="00812A33" w:rsidP="00812A33" w:rsidRDefault="00812A33" w14:paraId="665E4C9F" w14:textId="77777777">
      <w:pPr>
        <w:pStyle w:val="SecondPgHeads"/>
        <w:rPr>
          <w:rFonts w:eastAsia="MS Mincho"/>
          <w:color w:val="003366"/>
          <w:sz w:val="28"/>
          <w:szCs w:val="28"/>
          <w:lang w:eastAsia="ja-JP"/>
        </w:rPr>
      </w:pPr>
      <w:r w:rsidRPr="00A12E6F">
        <w:rPr>
          <w:rFonts w:eastAsia="MS Mincho"/>
          <w:color w:val="003366"/>
          <w:sz w:val="28"/>
          <w:szCs w:val="28"/>
          <w:lang w:eastAsia="ja-JP"/>
        </w:rPr>
        <w:t>Version History</w:t>
      </w:r>
    </w:p>
    <w:p w:rsidRPr="0073609F" w:rsidR="00812A33" w:rsidP="00812A33" w:rsidRDefault="00812A33" w14:paraId="4AAE57D6" w14:textId="77777777">
      <w:pPr>
        <w:pStyle w:val="BodyText"/>
        <w:rPr>
          <w:sz w:val="20"/>
          <w:szCs w:val="20"/>
        </w:rPr>
      </w:pPr>
      <w:r w:rsidRPr="0073609F">
        <w:rPr>
          <w:sz w:val="20"/>
          <w:szCs w:val="20"/>
        </w:rPr>
        <w:t>(All revisions made to this document must be listed in chronological order. All revisions must be approved. Review and Approval can be done by an internal source or by the customer)</w:t>
      </w:r>
    </w:p>
    <w:tbl>
      <w:tblPr>
        <w:tblpPr w:leftFromText="180" w:rightFromText="180" w:vertAnchor="text" w:horzAnchor="margin" w:tblpXSpec="center" w:tblpY="58"/>
        <w:tblW w:w="9970" w:type="dxa"/>
        <w:shd w:val="clear" w:color="auto" w:fill="FFFFFF"/>
        <w:tblCellMar>
          <w:left w:w="0" w:type="dxa"/>
          <w:right w:w="0" w:type="dxa"/>
        </w:tblCellMar>
        <w:tblLook w:val="04A0" w:firstRow="1" w:lastRow="0" w:firstColumn="1" w:lastColumn="0" w:noHBand="0" w:noVBand="1"/>
      </w:tblPr>
      <w:tblGrid>
        <w:gridCol w:w="1165"/>
        <w:gridCol w:w="1795"/>
        <w:gridCol w:w="2066"/>
        <w:gridCol w:w="1626"/>
        <w:gridCol w:w="1658"/>
        <w:gridCol w:w="1660"/>
      </w:tblGrid>
      <w:tr w:rsidRPr="00A12E6F" w:rsidR="00812A33" w:rsidTr="00364F4A" w14:paraId="6F95146D" w14:textId="77777777">
        <w:trPr>
          <w:trHeight w:val="283"/>
        </w:trPr>
        <w:tc>
          <w:tcPr>
            <w:tcW w:w="1165" w:type="dxa"/>
            <w:tcBorders>
              <w:top w:val="single" w:color="auto" w:sz="8" w:space="0"/>
              <w:left w:val="single" w:color="auto" w:sz="8" w:space="0"/>
              <w:bottom w:val="single" w:color="auto" w:sz="8" w:space="0"/>
              <w:right w:val="single" w:color="auto" w:sz="8" w:space="0"/>
            </w:tcBorders>
            <w:shd w:val="clear" w:color="auto" w:fill="E6E6E6"/>
            <w:tcMar>
              <w:top w:w="0" w:type="dxa"/>
              <w:left w:w="108" w:type="dxa"/>
              <w:bottom w:w="0" w:type="dxa"/>
              <w:right w:w="108" w:type="dxa"/>
            </w:tcMar>
            <w:hideMark/>
          </w:tcPr>
          <w:p w:rsidRPr="00604D55" w:rsidR="00812A33" w:rsidP="00364F4A" w:rsidRDefault="00812A33" w14:paraId="1D6C920C" w14:textId="77777777">
            <w:pPr>
              <w:pStyle w:val="TableCellBoldSMTDTIS"/>
            </w:pPr>
            <w:r w:rsidRPr="00604D55">
              <w:t>Version</w:t>
            </w:r>
          </w:p>
        </w:tc>
        <w:tc>
          <w:tcPr>
            <w:tcW w:w="1795" w:type="dxa"/>
            <w:tcBorders>
              <w:top w:val="single" w:color="auto" w:sz="8" w:space="0"/>
              <w:left w:val="nil"/>
              <w:bottom w:val="single" w:color="auto" w:sz="8" w:space="0"/>
              <w:right w:val="single" w:color="auto" w:sz="8" w:space="0"/>
            </w:tcBorders>
            <w:shd w:val="clear" w:color="auto" w:fill="E6E6E6"/>
            <w:tcMar>
              <w:top w:w="0" w:type="dxa"/>
              <w:left w:w="108" w:type="dxa"/>
              <w:bottom w:w="0" w:type="dxa"/>
              <w:right w:w="108" w:type="dxa"/>
            </w:tcMar>
            <w:hideMark/>
          </w:tcPr>
          <w:p w:rsidRPr="00604D55" w:rsidR="00812A33" w:rsidP="00364F4A" w:rsidRDefault="00812A33" w14:paraId="692BA003" w14:textId="77777777">
            <w:pPr>
              <w:pStyle w:val="TableCellBoldSMTDTIS"/>
            </w:pPr>
            <w:r w:rsidRPr="00604D55">
              <w:t xml:space="preserve">Date of </w:t>
            </w:r>
            <w:r w:rsidRPr="00A12E6F">
              <w:t>R</w:t>
            </w:r>
            <w:r w:rsidRPr="00604D55">
              <w:t>evision</w:t>
            </w:r>
          </w:p>
        </w:tc>
        <w:tc>
          <w:tcPr>
            <w:tcW w:w="2066" w:type="dxa"/>
            <w:tcBorders>
              <w:top w:val="single" w:color="auto" w:sz="8" w:space="0"/>
              <w:left w:val="nil"/>
              <w:bottom w:val="single" w:color="auto" w:sz="8" w:space="0"/>
              <w:right w:val="single" w:color="auto" w:sz="8" w:space="0"/>
            </w:tcBorders>
            <w:shd w:val="clear" w:color="auto" w:fill="E6E6E6"/>
            <w:tcMar>
              <w:top w:w="0" w:type="dxa"/>
              <w:left w:w="108" w:type="dxa"/>
              <w:bottom w:w="0" w:type="dxa"/>
              <w:right w:w="108" w:type="dxa"/>
            </w:tcMar>
            <w:hideMark/>
          </w:tcPr>
          <w:p w:rsidRPr="00604D55" w:rsidR="00812A33" w:rsidP="00364F4A" w:rsidRDefault="00812A33" w14:paraId="49A68222" w14:textId="77777777">
            <w:pPr>
              <w:pStyle w:val="TableCellBoldSMTDTIS"/>
            </w:pPr>
            <w:r w:rsidRPr="00604D55">
              <w:t>Description</w:t>
            </w:r>
          </w:p>
        </w:tc>
        <w:tc>
          <w:tcPr>
            <w:tcW w:w="1626" w:type="dxa"/>
            <w:tcBorders>
              <w:top w:val="single" w:color="auto" w:sz="8" w:space="0"/>
              <w:left w:val="nil"/>
              <w:bottom w:val="single" w:color="auto" w:sz="8" w:space="0"/>
              <w:right w:val="single" w:color="auto" w:sz="8" w:space="0"/>
            </w:tcBorders>
            <w:shd w:val="clear" w:color="auto" w:fill="E6E6E6"/>
            <w:tcMar>
              <w:top w:w="0" w:type="dxa"/>
              <w:left w:w="108" w:type="dxa"/>
              <w:bottom w:w="0" w:type="dxa"/>
              <w:right w:w="108" w:type="dxa"/>
            </w:tcMar>
            <w:hideMark/>
          </w:tcPr>
          <w:p w:rsidRPr="00604D55" w:rsidR="00812A33" w:rsidP="00364F4A" w:rsidRDefault="00812A33" w14:paraId="13DB3389" w14:textId="77777777">
            <w:pPr>
              <w:pStyle w:val="TableCellBoldSMTDTIS"/>
            </w:pPr>
            <w:r w:rsidRPr="00604D55">
              <w:t>Author</w:t>
            </w:r>
          </w:p>
        </w:tc>
        <w:tc>
          <w:tcPr>
            <w:tcW w:w="1658" w:type="dxa"/>
            <w:tcBorders>
              <w:top w:val="single" w:color="auto" w:sz="8" w:space="0"/>
              <w:left w:val="nil"/>
              <w:bottom w:val="single" w:color="auto" w:sz="8" w:space="0"/>
              <w:right w:val="single" w:color="auto" w:sz="8" w:space="0"/>
            </w:tcBorders>
            <w:shd w:val="clear" w:color="auto" w:fill="E6E6E6"/>
            <w:tcMar>
              <w:top w:w="0" w:type="dxa"/>
              <w:left w:w="108" w:type="dxa"/>
              <w:bottom w:w="0" w:type="dxa"/>
              <w:right w:w="108" w:type="dxa"/>
            </w:tcMar>
            <w:hideMark/>
          </w:tcPr>
          <w:p w:rsidRPr="00604D55" w:rsidR="00812A33" w:rsidP="00364F4A" w:rsidRDefault="00812A33" w14:paraId="5B54D8CC" w14:textId="77777777">
            <w:pPr>
              <w:pStyle w:val="TableCellBoldSMTDTIS"/>
            </w:pPr>
            <w:r w:rsidRPr="00604D55">
              <w:t>Reviewed By</w:t>
            </w:r>
          </w:p>
        </w:tc>
        <w:tc>
          <w:tcPr>
            <w:tcW w:w="1660" w:type="dxa"/>
            <w:tcBorders>
              <w:top w:val="single" w:color="auto" w:sz="8" w:space="0"/>
              <w:left w:val="nil"/>
              <w:bottom w:val="single" w:color="auto" w:sz="8" w:space="0"/>
              <w:right w:val="single" w:color="auto" w:sz="8" w:space="0"/>
            </w:tcBorders>
            <w:shd w:val="clear" w:color="auto" w:fill="E6E6E6"/>
            <w:tcMar>
              <w:top w:w="0" w:type="dxa"/>
              <w:left w:w="108" w:type="dxa"/>
              <w:bottom w:w="0" w:type="dxa"/>
              <w:right w:w="108" w:type="dxa"/>
            </w:tcMar>
            <w:hideMark/>
          </w:tcPr>
          <w:p w:rsidRPr="00604D55" w:rsidR="00812A33" w:rsidP="00364F4A" w:rsidRDefault="00812A33" w14:paraId="610DF5A1" w14:textId="77777777">
            <w:pPr>
              <w:pStyle w:val="TableCellBoldSMTDTIS"/>
            </w:pPr>
            <w:r w:rsidRPr="00604D55">
              <w:t>Approved By</w:t>
            </w:r>
          </w:p>
        </w:tc>
      </w:tr>
      <w:tr w:rsidRPr="00A12E6F" w:rsidR="00812A33" w:rsidTr="00364F4A" w14:paraId="1AA14385" w14:textId="77777777">
        <w:trPr>
          <w:trHeight w:val="202"/>
        </w:trPr>
        <w:tc>
          <w:tcPr>
            <w:tcW w:w="1165" w:type="dxa"/>
            <w:tcBorders>
              <w:top w:val="nil"/>
              <w:left w:val="single" w:color="auto" w:sz="8" w:space="0"/>
              <w:bottom w:val="single" w:color="auto" w:sz="4" w:space="0"/>
              <w:right w:val="single" w:color="auto" w:sz="8" w:space="0"/>
            </w:tcBorders>
            <w:shd w:val="clear" w:color="auto" w:fill="FFFFFF"/>
            <w:tcMar>
              <w:top w:w="0" w:type="dxa"/>
              <w:left w:w="108" w:type="dxa"/>
              <w:bottom w:w="0" w:type="dxa"/>
              <w:right w:w="108" w:type="dxa"/>
            </w:tcMar>
            <w:vAlign w:val="center"/>
            <w:hideMark/>
          </w:tcPr>
          <w:p w:rsidRPr="00604D55" w:rsidR="00812A33" w:rsidP="00364F4A" w:rsidRDefault="00812A33" w14:paraId="453D8BDD" w14:textId="77777777">
            <w:pPr>
              <w:pStyle w:val="TableCellBoldSMTDTIS"/>
            </w:pPr>
            <w:r w:rsidRPr="00604D55">
              <w:t>1.0</w:t>
            </w:r>
          </w:p>
        </w:tc>
        <w:tc>
          <w:tcPr>
            <w:tcW w:w="1795" w:type="dxa"/>
            <w:tcBorders>
              <w:top w:val="nil"/>
              <w:left w:val="nil"/>
              <w:bottom w:val="single" w:color="auto" w:sz="4" w:space="0"/>
              <w:right w:val="single" w:color="auto" w:sz="8" w:space="0"/>
            </w:tcBorders>
            <w:shd w:val="clear" w:color="auto" w:fill="FFFFFF"/>
            <w:tcMar>
              <w:top w:w="0" w:type="dxa"/>
              <w:left w:w="108" w:type="dxa"/>
              <w:bottom w:w="0" w:type="dxa"/>
              <w:right w:w="108" w:type="dxa"/>
            </w:tcMar>
            <w:vAlign w:val="center"/>
            <w:hideMark/>
          </w:tcPr>
          <w:p w:rsidRPr="00604D55" w:rsidR="00812A33" w:rsidP="00364F4A" w:rsidRDefault="00812A33" w14:paraId="652B7746" w14:textId="3A308D6D">
            <w:pPr>
              <w:pStyle w:val="TableCellBoldSMTDTIS"/>
            </w:pPr>
            <w:r w:rsidRPr="00604D55">
              <w:t> </w:t>
            </w:r>
            <w:r>
              <w:t>28-05-2017</w:t>
            </w:r>
          </w:p>
        </w:tc>
        <w:tc>
          <w:tcPr>
            <w:tcW w:w="2066" w:type="dxa"/>
            <w:tcBorders>
              <w:top w:val="nil"/>
              <w:left w:val="nil"/>
              <w:bottom w:val="single" w:color="auto" w:sz="4" w:space="0"/>
              <w:right w:val="single" w:color="auto" w:sz="8" w:space="0"/>
            </w:tcBorders>
            <w:shd w:val="clear" w:color="auto" w:fill="FFFFFF"/>
            <w:tcMar>
              <w:top w:w="0" w:type="dxa"/>
              <w:left w:w="108" w:type="dxa"/>
              <w:bottom w:w="0" w:type="dxa"/>
              <w:right w:w="108" w:type="dxa"/>
            </w:tcMar>
            <w:vAlign w:val="center"/>
            <w:hideMark/>
          </w:tcPr>
          <w:p w:rsidRPr="00604D55" w:rsidR="00812A33" w:rsidP="00364F4A" w:rsidRDefault="00812A33" w14:paraId="4F8B980A" w14:textId="77777777">
            <w:pPr>
              <w:pStyle w:val="TableCellBoldSMTDTIS"/>
            </w:pPr>
            <w:r>
              <w:t>Intial Draft</w:t>
            </w:r>
          </w:p>
        </w:tc>
        <w:tc>
          <w:tcPr>
            <w:tcW w:w="1626" w:type="dxa"/>
            <w:tcBorders>
              <w:top w:val="nil"/>
              <w:left w:val="nil"/>
              <w:bottom w:val="single" w:color="auto" w:sz="4" w:space="0"/>
              <w:right w:val="single" w:color="auto" w:sz="8" w:space="0"/>
            </w:tcBorders>
            <w:shd w:val="clear" w:color="auto" w:fill="FFFFFF"/>
            <w:tcMar>
              <w:top w:w="0" w:type="dxa"/>
              <w:left w:w="108" w:type="dxa"/>
              <w:bottom w:w="0" w:type="dxa"/>
              <w:right w:w="108" w:type="dxa"/>
            </w:tcMar>
            <w:vAlign w:val="center"/>
            <w:hideMark/>
          </w:tcPr>
          <w:p w:rsidRPr="00604D55" w:rsidR="00812A33" w:rsidP="00364F4A" w:rsidRDefault="00812A33" w14:paraId="395488C8" w14:textId="1F4CC03A">
            <w:pPr>
              <w:pStyle w:val="TableCellBoldSMTDTIS"/>
            </w:pPr>
            <w:r>
              <w:t xml:space="preserve">Balaji Ankalle  </w:t>
            </w:r>
          </w:p>
        </w:tc>
        <w:tc>
          <w:tcPr>
            <w:tcW w:w="1658" w:type="dxa"/>
            <w:tcBorders>
              <w:top w:val="nil"/>
              <w:left w:val="nil"/>
              <w:bottom w:val="single" w:color="auto" w:sz="4" w:space="0"/>
              <w:right w:val="single" w:color="auto" w:sz="8" w:space="0"/>
            </w:tcBorders>
            <w:shd w:val="clear" w:color="auto" w:fill="FFFFFF"/>
            <w:tcMar>
              <w:top w:w="0" w:type="dxa"/>
              <w:left w:w="108" w:type="dxa"/>
              <w:bottom w:w="0" w:type="dxa"/>
              <w:right w:w="108" w:type="dxa"/>
            </w:tcMar>
            <w:vAlign w:val="center"/>
            <w:hideMark/>
          </w:tcPr>
          <w:p w:rsidRPr="00604D55" w:rsidR="00812A33" w:rsidP="00364F4A" w:rsidRDefault="00812A33" w14:paraId="7B102FA1" w14:textId="25DD2A67">
            <w:pPr>
              <w:pStyle w:val="TableCellBoldSMTDTIS"/>
            </w:pPr>
          </w:p>
        </w:tc>
        <w:tc>
          <w:tcPr>
            <w:tcW w:w="1660" w:type="dxa"/>
            <w:tcBorders>
              <w:top w:val="nil"/>
              <w:left w:val="nil"/>
              <w:bottom w:val="single" w:color="auto" w:sz="4" w:space="0"/>
              <w:right w:val="single" w:color="auto" w:sz="8" w:space="0"/>
            </w:tcBorders>
            <w:shd w:val="clear" w:color="auto" w:fill="FFFFFF"/>
            <w:tcMar>
              <w:top w:w="0" w:type="dxa"/>
              <w:left w:w="108" w:type="dxa"/>
              <w:bottom w:w="0" w:type="dxa"/>
              <w:right w:w="108" w:type="dxa"/>
            </w:tcMar>
            <w:vAlign w:val="center"/>
            <w:hideMark/>
          </w:tcPr>
          <w:p w:rsidRPr="00604D55" w:rsidR="00812A33" w:rsidP="00364F4A" w:rsidRDefault="00812A33" w14:paraId="37001E90" w14:textId="711A93C8">
            <w:pPr>
              <w:pStyle w:val="TableCellBoldSMTDTIS"/>
            </w:pPr>
          </w:p>
        </w:tc>
      </w:tr>
      <w:tr w:rsidRPr="00A12E6F" w:rsidR="00812A33" w:rsidTr="008B127A" w14:paraId="2D9B4E88" w14:textId="77777777">
        <w:trPr>
          <w:trHeight w:val="202"/>
        </w:trPr>
        <w:tc>
          <w:tcPr>
            <w:tcW w:w="1165" w:type="dxa"/>
            <w:tcBorders>
              <w:top w:val="nil"/>
              <w:left w:val="single" w:color="auto" w:sz="8" w:space="0"/>
              <w:bottom w:val="single" w:color="auto" w:sz="4" w:space="0"/>
              <w:right w:val="single" w:color="auto" w:sz="8" w:space="0"/>
            </w:tcBorders>
            <w:shd w:val="clear" w:color="auto" w:fill="FFFFFF"/>
            <w:tcMar>
              <w:top w:w="0" w:type="dxa"/>
              <w:left w:w="108" w:type="dxa"/>
              <w:bottom w:w="0" w:type="dxa"/>
              <w:right w:w="108" w:type="dxa"/>
            </w:tcMar>
          </w:tcPr>
          <w:p w:rsidRPr="00604D55" w:rsidR="00812A33" w:rsidP="00812A33" w:rsidRDefault="00812A33" w14:paraId="3B3B37A0" w14:textId="760F75D3">
            <w:pPr>
              <w:pStyle w:val="TableCellBoldSMTDTIS"/>
            </w:pPr>
            <w:r w:rsidRPr="00604D55">
              <w:t>1.1</w:t>
            </w:r>
          </w:p>
        </w:tc>
        <w:tc>
          <w:tcPr>
            <w:tcW w:w="1795" w:type="dxa"/>
            <w:tcBorders>
              <w:top w:val="nil"/>
              <w:left w:val="nil"/>
              <w:bottom w:val="single" w:color="auto" w:sz="4" w:space="0"/>
              <w:right w:val="single" w:color="auto" w:sz="8" w:space="0"/>
            </w:tcBorders>
            <w:shd w:val="clear" w:color="auto" w:fill="FFFFFF"/>
            <w:tcMar>
              <w:top w:w="0" w:type="dxa"/>
              <w:left w:w="108" w:type="dxa"/>
              <w:bottom w:w="0" w:type="dxa"/>
              <w:right w:w="108" w:type="dxa"/>
            </w:tcMar>
          </w:tcPr>
          <w:p w:rsidRPr="00604D55" w:rsidR="00812A33" w:rsidP="00812A33" w:rsidRDefault="00812A33" w14:paraId="69D1BBDB" w14:textId="746DD6B9">
            <w:pPr>
              <w:pStyle w:val="TableCellBoldSMTDTIS"/>
            </w:pPr>
            <w:r>
              <w:t xml:space="preserve"> </w:t>
            </w:r>
            <w:r>
              <w:rPr>
                <w:b w:val="0"/>
              </w:rPr>
              <w:t>31-05-</w:t>
            </w:r>
            <w:r>
              <w:t>2017</w:t>
            </w:r>
            <w:r w:rsidRPr="00604D55">
              <w:rPr>
                <w:rFonts w:ascii="Arial" w:hAnsi="Arial" w:cs="Arial"/>
                <w:sz w:val="22"/>
                <w:szCs w:val="22"/>
              </w:rPr>
              <w:t> </w:t>
            </w:r>
          </w:p>
        </w:tc>
        <w:tc>
          <w:tcPr>
            <w:tcW w:w="2066" w:type="dxa"/>
            <w:tcBorders>
              <w:top w:val="nil"/>
              <w:left w:val="nil"/>
              <w:bottom w:val="single" w:color="auto" w:sz="4" w:space="0"/>
              <w:right w:val="single" w:color="auto" w:sz="8" w:space="0"/>
            </w:tcBorders>
            <w:shd w:val="clear" w:color="auto" w:fill="FFFFFF"/>
            <w:tcMar>
              <w:top w:w="0" w:type="dxa"/>
              <w:left w:w="108" w:type="dxa"/>
              <w:bottom w:w="0" w:type="dxa"/>
              <w:right w:w="108" w:type="dxa"/>
            </w:tcMar>
          </w:tcPr>
          <w:p w:rsidR="00812A33" w:rsidP="00812A33" w:rsidRDefault="00812A33" w14:paraId="2E20AC62" w14:textId="7EA5F9F6">
            <w:pPr>
              <w:pStyle w:val="TableCellBoldSMTDTIS"/>
            </w:pPr>
            <w:r w:rsidRPr="00824010">
              <w:t> </w:t>
            </w:r>
            <w:r>
              <w:t>Document Completed</w:t>
            </w:r>
          </w:p>
        </w:tc>
        <w:tc>
          <w:tcPr>
            <w:tcW w:w="1626" w:type="dxa"/>
            <w:tcBorders>
              <w:top w:val="nil"/>
              <w:left w:val="nil"/>
              <w:bottom w:val="single" w:color="auto" w:sz="4" w:space="0"/>
              <w:right w:val="single" w:color="auto" w:sz="8" w:space="0"/>
            </w:tcBorders>
            <w:shd w:val="clear" w:color="auto" w:fill="FFFFFF"/>
            <w:tcMar>
              <w:top w:w="0" w:type="dxa"/>
              <w:left w:w="108" w:type="dxa"/>
              <w:bottom w:w="0" w:type="dxa"/>
              <w:right w:w="108" w:type="dxa"/>
            </w:tcMar>
            <w:vAlign w:val="center"/>
          </w:tcPr>
          <w:p w:rsidR="00812A33" w:rsidP="00812A33" w:rsidRDefault="00812A33" w14:paraId="3681EDB0" w14:textId="4D47D766">
            <w:pPr>
              <w:pStyle w:val="TableCellBoldSMTDTIS"/>
            </w:pPr>
            <w:r>
              <w:t xml:space="preserve">Balaji Ankalle </w:t>
            </w:r>
          </w:p>
        </w:tc>
        <w:tc>
          <w:tcPr>
            <w:tcW w:w="1658" w:type="dxa"/>
            <w:tcBorders>
              <w:top w:val="nil"/>
              <w:left w:val="nil"/>
              <w:bottom w:val="single" w:color="auto" w:sz="4" w:space="0"/>
              <w:right w:val="single" w:color="auto" w:sz="8" w:space="0"/>
            </w:tcBorders>
            <w:shd w:val="clear" w:color="auto" w:fill="FFFFFF"/>
            <w:tcMar>
              <w:top w:w="0" w:type="dxa"/>
              <w:left w:w="108" w:type="dxa"/>
              <w:bottom w:w="0" w:type="dxa"/>
              <w:right w:w="108" w:type="dxa"/>
            </w:tcMar>
            <w:vAlign w:val="center"/>
          </w:tcPr>
          <w:p w:rsidR="00812A33" w:rsidP="00812A33" w:rsidRDefault="00812A33" w14:paraId="31885AB8" w14:textId="29067718">
            <w:pPr>
              <w:pStyle w:val="TableCellBoldSMTDTIS"/>
            </w:pPr>
            <w:r>
              <w:t>Jiten Pansara</w:t>
            </w:r>
          </w:p>
        </w:tc>
        <w:tc>
          <w:tcPr>
            <w:tcW w:w="1660" w:type="dxa"/>
            <w:tcBorders>
              <w:top w:val="nil"/>
              <w:left w:val="nil"/>
              <w:bottom w:val="single" w:color="auto" w:sz="4" w:space="0"/>
              <w:right w:val="single" w:color="auto" w:sz="8" w:space="0"/>
            </w:tcBorders>
            <w:shd w:val="clear" w:color="auto" w:fill="FFFFFF"/>
            <w:tcMar>
              <w:top w:w="0" w:type="dxa"/>
              <w:left w:w="108" w:type="dxa"/>
              <w:bottom w:w="0" w:type="dxa"/>
              <w:right w:w="108" w:type="dxa"/>
            </w:tcMar>
            <w:vAlign w:val="center"/>
          </w:tcPr>
          <w:p w:rsidR="00812A33" w:rsidP="00812A33" w:rsidRDefault="00812A33" w14:paraId="570D2041" w14:textId="28DEEE09">
            <w:pPr>
              <w:pStyle w:val="TableCellBoldSMTDTIS"/>
            </w:pPr>
            <w:r>
              <w:t>Mahesh Keshatwar</w:t>
            </w:r>
          </w:p>
        </w:tc>
      </w:tr>
      <w:tr w:rsidRPr="00A12E6F" w:rsidR="00812A33" w:rsidTr="00364F4A" w14:paraId="0D0C28AE" w14:textId="77777777">
        <w:trPr>
          <w:trHeight w:val="202"/>
        </w:trPr>
        <w:tc>
          <w:tcPr>
            <w:tcW w:w="1165"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hideMark/>
          </w:tcPr>
          <w:p w:rsidRPr="00604D55" w:rsidR="00812A33" w:rsidP="00812A33" w:rsidRDefault="00460FE6" w14:paraId="37A80A8D" w14:textId="22901703">
            <w:pPr>
              <w:pStyle w:val="TableCellBoldSMTDTIS"/>
              <w:rPr>
                <w:rFonts w:ascii="Arial" w:hAnsi="Arial" w:cs="Arial"/>
                <w:b w:val="0"/>
                <w:color w:val="212121"/>
                <w:sz w:val="23"/>
                <w:szCs w:val="23"/>
              </w:rPr>
            </w:pPr>
            <w:r>
              <w:t>1.2</w:t>
            </w:r>
          </w:p>
        </w:tc>
        <w:tc>
          <w:tcPr>
            <w:tcW w:w="1795"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hideMark/>
          </w:tcPr>
          <w:p w:rsidRPr="00604D55" w:rsidR="00812A33" w:rsidP="00812A33" w:rsidRDefault="00812A33" w14:paraId="44A996C5" w14:textId="5F1F9945">
            <w:pPr>
              <w:rPr>
                <w:rFonts w:ascii="Arial" w:hAnsi="Arial" w:cs="Arial"/>
                <w:b/>
                <w:color w:val="212121"/>
                <w:sz w:val="23"/>
                <w:szCs w:val="23"/>
              </w:rPr>
            </w:pPr>
            <w:r>
              <w:rPr>
                <w:rFonts w:ascii="Arial Bold" w:hAnsi="Arial Bold" w:eastAsia="MS Mincho"/>
                <w:b/>
                <w:color w:val="003366"/>
                <w:sz w:val="20"/>
                <w:szCs w:val="20"/>
                <w:lang w:eastAsia="ja-JP"/>
              </w:rPr>
              <w:t xml:space="preserve"> 16-11-2017</w:t>
            </w:r>
          </w:p>
        </w:tc>
        <w:tc>
          <w:tcPr>
            <w:tcW w:w="206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hideMark/>
          </w:tcPr>
          <w:p w:rsidRPr="00824010" w:rsidR="00812A33" w:rsidP="00812A33" w:rsidRDefault="00812A33" w14:paraId="3909CB59" w14:textId="0F07D6F9">
            <w:pPr>
              <w:rPr>
                <w:rFonts w:ascii="Arial Bold" w:hAnsi="Arial Bold" w:eastAsia="MS Mincho"/>
                <w:b/>
                <w:color w:val="003366"/>
                <w:sz w:val="20"/>
                <w:szCs w:val="20"/>
                <w:lang w:eastAsia="ja-JP"/>
              </w:rPr>
            </w:pPr>
            <w:r>
              <w:rPr>
                <w:rFonts w:ascii="Arial Bold" w:hAnsi="Arial Bold" w:eastAsia="MS Mincho"/>
                <w:b/>
                <w:color w:val="003366"/>
                <w:sz w:val="20"/>
                <w:szCs w:val="20"/>
                <w:lang w:eastAsia="ja-JP"/>
              </w:rPr>
              <w:t>Updated document to Wipro Standard format with header and footer</w:t>
            </w:r>
          </w:p>
        </w:tc>
        <w:tc>
          <w:tcPr>
            <w:tcW w:w="16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hideMark/>
          </w:tcPr>
          <w:p w:rsidRPr="00812A33" w:rsidR="00812A33" w:rsidP="00812A33" w:rsidRDefault="00812A33" w14:paraId="47CAEF9F" w14:textId="5EC4B96B">
            <w:pPr>
              <w:pStyle w:val="TableCellBoldSMTDTIS"/>
            </w:pPr>
            <w:r>
              <w:t>Abhishek Kansal</w:t>
            </w:r>
          </w:p>
        </w:tc>
        <w:tc>
          <w:tcPr>
            <w:tcW w:w="1658"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center"/>
            <w:hideMark/>
          </w:tcPr>
          <w:p w:rsidRPr="00812A33" w:rsidR="00812A33" w:rsidP="00812A33" w:rsidRDefault="00812A33" w14:paraId="4F577BE1" w14:textId="1038FA11">
            <w:pPr>
              <w:pStyle w:val="TableCellBoldSMTDTIS"/>
            </w:pPr>
            <w:r>
              <w:t>Jiten Pansara</w:t>
            </w:r>
          </w:p>
        </w:tc>
        <w:tc>
          <w:tcPr>
            <w:tcW w:w="166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center"/>
            <w:hideMark/>
          </w:tcPr>
          <w:p w:rsidRPr="00824010" w:rsidR="00812A33" w:rsidP="00812A33" w:rsidRDefault="00812A33" w14:paraId="6A384DC3" w14:textId="096FC21E">
            <w:pPr>
              <w:rPr>
                <w:rFonts w:ascii="Arial Bold" w:hAnsi="Arial Bold" w:eastAsia="MS Mincho"/>
                <w:b/>
                <w:color w:val="003366"/>
                <w:sz w:val="20"/>
                <w:szCs w:val="20"/>
                <w:lang w:eastAsia="ja-JP"/>
              </w:rPr>
            </w:pPr>
            <w:r>
              <w:rPr>
                <w:rFonts w:ascii="Arial Bold" w:hAnsi="Arial Bold" w:eastAsia="MS Mincho"/>
                <w:b/>
                <w:color w:val="003366"/>
                <w:sz w:val="20"/>
                <w:szCs w:val="20"/>
                <w:lang w:eastAsia="ja-JP"/>
              </w:rPr>
              <w:t>Mihir Gajjar</w:t>
            </w:r>
          </w:p>
        </w:tc>
      </w:tr>
      <w:tr w:rsidRPr="00824010" w:rsidR="00460FE6" w:rsidTr="00727684" w14:paraId="0955663D" w14:textId="77777777">
        <w:trPr>
          <w:trHeight w:val="202"/>
        </w:trPr>
        <w:tc>
          <w:tcPr>
            <w:tcW w:w="1165"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hideMark/>
          </w:tcPr>
          <w:p w:rsidRPr="00604D55" w:rsidR="00460FE6" w:rsidP="00460FE6" w:rsidRDefault="00460FE6" w14:paraId="255CF4EE" w14:textId="4D94E2A3">
            <w:pPr>
              <w:pStyle w:val="TableCellBoldSMTDTIS"/>
              <w:rPr>
                <w:rFonts w:ascii="Arial" w:hAnsi="Arial" w:cs="Arial"/>
                <w:b w:val="0"/>
                <w:color w:val="212121"/>
                <w:sz w:val="23"/>
                <w:szCs w:val="23"/>
              </w:rPr>
            </w:pPr>
            <w:r>
              <w:t>1.3</w:t>
            </w:r>
          </w:p>
        </w:tc>
        <w:tc>
          <w:tcPr>
            <w:tcW w:w="1795"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hideMark/>
          </w:tcPr>
          <w:p w:rsidRPr="00604D55" w:rsidR="00460FE6" w:rsidP="00460FE6" w:rsidRDefault="00460FE6" w14:paraId="7A2D0707" w14:textId="1533B4C8">
            <w:pPr>
              <w:rPr>
                <w:rFonts w:ascii="Arial" w:hAnsi="Arial" w:cs="Arial"/>
                <w:b/>
                <w:color w:val="212121"/>
                <w:sz w:val="23"/>
                <w:szCs w:val="23"/>
              </w:rPr>
            </w:pPr>
            <w:r>
              <w:rPr>
                <w:rFonts w:ascii="Arial Bold" w:hAnsi="Arial Bold" w:eastAsia="MS Mincho"/>
                <w:b/>
                <w:color w:val="003366"/>
                <w:sz w:val="20"/>
                <w:szCs w:val="20"/>
                <w:lang w:eastAsia="ja-JP"/>
              </w:rPr>
              <w:t xml:space="preserve"> 17-12-2018</w:t>
            </w:r>
          </w:p>
        </w:tc>
        <w:tc>
          <w:tcPr>
            <w:tcW w:w="206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hideMark/>
          </w:tcPr>
          <w:p w:rsidRPr="00824010" w:rsidR="00460FE6" w:rsidP="00460FE6" w:rsidRDefault="00460FE6" w14:paraId="2C739D11" w14:textId="1F80874C">
            <w:pPr>
              <w:rPr>
                <w:rFonts w:ascii="Arial Bold" w:hAnsi="Arial Bold" w:eastAsia="MS Mincho"/>
                <w:b/>
                <w:color w:val="003366"/>
                <w:sz w:val="20"/>
                <w:szCs w:val="20"/>
                <w:lang w:eastAsia="ja-JP"/>
              </w:rPr>
            </w:pPr>
            <w:r w:rsidRPr="00460FE6">
              <w:rPr>
                <w:rFonts w:ascii="Arial Bold" w:hAnsi="Arial Bold" w:eastAsia="MS Mincho"/>
                <w:b/>
                <w:color w:val="003366"/>
                <w:sz w:val="20"/>
                <w:szCs w:val="20"/>
                <w:lang w:eastAsia="ja-JP"/>
              </w:rPr>
              <w:t>Updated the content</w:t>
            </w:r>
          </w:p>
        </w:tc>
        <w:tc>
          <w:tcPr>
            <w:tcW w:w="16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center"/>
            <w:hideMark/>
          </w:tcPr>
          <w:p w:rsidRPr="00812A33" w:rsidR="00460FE6" w:rsidP="00460FE6" w:rsidRDefault="00460FE6" w14:paraId="6A5D6306" w14:textId="5F0D6255">
            <w:pPr>
              <w:pStyle w:val="TableCellBoldSMTDTIS"/>
            </w:pPr>
            <w:r>
              <w:t>Sreya Puthukudy</w:t>
            </w:r>
          </w:p>
        </w:tc>
        <w:tc>
          <w:tcPr>
            <w:tcW w:w="1658"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center"/>
            <w:hideMark/>
          </w:tcPr>
          <w:p w:rsidRPr="00812A33" w:rsidR="00460FE6" w:rsidP="00460FE6" w:rsidRDefault="00460FE6" w14:paraId="1BACD2D2" w14:textId="62AD5C54">
            <w:pPr>
              <w:pStyle w:val="TableCellBoldSMTDTIS"/>
            </w:pPr>
            <w:r>
              <w:t>Jiten Pansara</w:t>
            </w:r>
          </w:p>
        </w:tc>
        <w:tc>
          <w:tcPr>
            <w:tcW w:w="166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center"/>
            <w:hideMark/>
          </w:tcPr>
          <w:p w:rsidRPr="00824010" w:rsidR="00460FE6" w:rsidP="00460FE6" w:rsidRDefault="00460FE6" w14:paraId="50207C82" w14:textId="5A2E851C">
            <w:pPr>
              <w:pStyle w:val="TableCellBoldSMTDTIS"/>
              <w:rPr>
                <w:b w:val="0"/>
              </w:rPr>
            </w:pPr>
            <w:r>
              <w:t>Santosh Badiger</w:t>
            </w:r>
          </w:p>
        </w:tc>
      </w:tr>
    </w:tbl>
    <w:p w:rsidR="00EA65E2" w:rsidP="00AF06A6" w:rsidRDefault="00EA65E2" w14:paraId="28F39004" w14:textId="0DD8332A">
      <w:pPr>
        <w:pStyle w:val="Title2SMTDTIS"/>
        <w:jc w:val="left"/>
      </w:pPr>
    </w:p>
    <w:p w:rsidRPr="003510A7" w:rsidR="004B1BB3" w:rsidP="004B1BB3" w:rsidRDefault="004B1BB3" w14:paraId="28F39005" w14:textId="25EF760A">
      <w:pPr>
        <w:tabs>
          <w:tab w:val="left" w:pos="0"/>
        </w:tabs>
        <w:rPr>
          <w:rFonts w:ascii="Verdana" w:hAnsi="Verdana" w:cs="Arial"/>
          <w:sz w:val="20"/>
          <w:szCs w:val="20"/>
          <w:lang w:val="en-GB"/>
        </w:rPr>
      </w:pPr>
    </w:p>
    <w:p w:rsidRPr="003510A7" w:rsidR="004B1BB3" w:rsidP="004B1BB3" w:rsidRDefault="004B1BB3" w14:paraId="28F39006" w14:textId="77777777">
      <w:pPr>
        <w:tabs>
          <w:tab w:val="left" w:pos="0"/>
        </w:tabs>
        <w:rPr>
          <w:rFonts w:ascii="Verdana" w:hAnsi="Verdana" w:cs="Arial"/>
          <w:sz w:val="20"/>
          <w:szCs w:val="20"/>
          <w:lang w:val="en-GB"/>
        </w:rPr>
      </w:pPr>
    </w:p>
    <w:p w:rsidR="004B1BB3" w:rsidP="00EA65E2" w:rsidRDefault="004B1BB3" w14:paraId="28F39007" w14:textId="77777777">
      <w:pPr>
        <w:autoSpaceDE w:val="0"/>
        <w:autoSpaceDN w:val="0"/>
        <w:adjustRightInd w:val="0"/>
        <w:jc w:val="both"/>
        <w:rPr>
          <w:rFonts w:ascii="Verdana" w:hAnsi="Verdana" w:cs="Arial"/>
          <w:sz w:val="20"/>
          <w:szCs w:val="20"/>
          <w:lang w:val="en-GB"/>
        </w:rPr>
      </w:pPr>
    </w:p>
    <w:p w:rsidR="00257B44" w:rsidP="00EA65E2" w:rsidRDefault="00257B44" w14:paraId="28F39008" w14:textId="77777777">
      <w:pPr>
        <w:autoSpaceDE w:val="0"/>
        <w:autoSpaceDN w:val="0"/>
        <w:adjustRightInd w:val="0"/>
        <w:jc w:val="both"/>
        <w:rPr>
          <w:rFonts w:ascii="Verdana" w:hAnsi="Verdana"/>
          <w:lang w:val="fr-FR"/>
        </w:rPr>
      </w:pPr>
    </w:p>
    <w:p w:rsidR="00257B44" w:rsidP="00EA65E2" w:rsidRDefault="00257B44" w14:paraId="28F39009" w14:textId="77777777">
      <w:pPr>
        <w:autoSpaceDE w:val="0"/>
        <w:autoSpaceDN w:val="0"/>
        <w:adjustRightInd w:val="0"/>
        <w:jc w:val="both"/>
        <w:rPr>
          <w:rFonts w:ascii="Verdana" w:hAnsi="Verdana"/>
          <w:lang w:val="fr-FR"/>
        </w:rPr>
      </w:pPr>
    </w:p>
    <w:p w:rsidR="004B1BB3" w:rsidP="004B1BB3" w:rsidRDefault="004B1BB3" w14:paraId="28F3900A" w14:textId="77777777">
      <w:pPr>
        <w:autoSpaceDE w:val="0"/>
        <w:autoSpaceDN w:val="0"/>
        <w:adjustRightInd w:val="0"/>
        <w:ind w:firstLine="720"/>
        <w:jc w:val="both"/>
        <w:rPr>
          <w:rFonts w:ascii="Verdana" w:hAnsi="Verdana"/>
          <w:sz w:val="22"/>
          <w:szCs w:val="22"/>
          <w:lang w:val="fr-FR"/>
        </w:rPr>
      </w:pPr>
    </w:p>
    <w:p w:rsidR="00404C9A" w:rsidP="004B1BB3" w:rsidRDefault="00404C9A" w14:paraId="28F3900B" w14:textId="77777777">
      <w:pPr>
        <w:autoSpaceDE w:val="0"/>
        <w:autoSpaceDN w:val="0"/>
        <w:adjustRightInd w:val="0"/>
        <w:ind w:firstLine="720"/>
        <w:jc w:val="both"/>
        <w:rPr>
          <w:rFonts w:ascii="Verdana" w:hAnsi="Verdana"/>
          <w:sz w:val="22"/>
          <w:szCs w:val="22"/>
          <w:lang w:val="fr-FR"/>
        </w:rPr>
      </w:pPr>
    </w:p>
    <w:p w:rsidR="00404C9A" w:rsidP="004B1BB3" w:rsidRDefault="00404C9A" w14:paraId="28F3900C" w14:textId="77777777">
      <w:pPr>
        <w:autoSpaceDE w:val="0"/>
        <w:autoSpaceDN w:val="0"/>
        <w:adjustRightInd w:val="0"/>
        <w:ind w:firstLine="720"/>
        <w:jc w:val="both"/>
        <w:rPr>
          <w:rFonts w:ascii="Verdana" w:hAnsi="Verdana"/>
          <w:sz w:val="22"/>
          <w:szCs w:val="22"/>
          <w:lang w:val="fr-FR"/>
        </w:rPr>
      </w:pPr>
    </w:p>
    <w:p w:rsidRPr="00FE3BDC" w:rsidR="00812A33" w:rsidP="00812A33" w:rsidRDefault="00812A33" w14:paraId="5BFA95EC" w14:textId="77777777">
      <w:pPr>
        <w:pStyle w:val="SecondPgHeads"/>
        <w:rPr>
          <w:rFonts w:eastAsia="MS Mincho"/>
          <w:color w:val="003366"/>
          <w:sz w:val="28"/>
          <w:szCs w:val="28"/>
          <w:lang w:eastAsia="ja-JP"/>
        </w:rPr>
      </w:pPr>
      <w:r w:rsidRPr="00FE3BDC">
        <w:rPr>
          <w:rFonts w:eastAsia="MS Mincho"/>
          <w:color w:val="003366"/>
          <w:sz w:val="28"/>
          <w:szCs w:val="28"/>
          <w:lang w:eastAsia="ja-JP"/>
        </w:rPr>
        <w:t>Document Distribution List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018"/>
        <w:gridCol w:w="3240"/>
        <w:gridCol w:w="4140"/>
      </w:tblGrid>
      <w:tr w:rsidRPr="008327CF" w:rsidR="00812A33" w:rsidTr="00364F4A" w14:paraId="12C97233" w14:textId="77777777">
        <w:tc>
          <w:tcPr>
            <w:tcW w:w="1018" w:type="dxa"/>
            <w:tcBorders>
              <w:top w:val="single" w:color="auto" w:sz="4" w:space="0"/>
              <w:left w:val="single" w:color="auto" w:sz="4" w:space="0"/>
              <w:bottom w:val="single" w:color="auto" w:sz="4" w:space="0"/>
              <w:right w:val="single" w:color="auto" w:sz="4" w:space="0"/>
              <w:tl2br w:val="nil"/>
              <w:tr2bl w:val="nil"/>
            </w:tcBorders>
            <w:shd w:val="clear" w:color="auto" w:fill="D9D9D9"/>
          </w:tcPr>
          <w:p w:rsidRPr="00FE3BDC" w:rsidR="00812A33" w:rsidP="00364F4A" w:rsidRDefault="00812A33" w14:paraId="3756719A" w14:textId="77777777">
            <w:pPr>
              <w:pStyle w:val="Tabletext"/>
              <w:rPr>
                <w:rFonts w:ascii="Arial Bold" w:hAnsi="Arial Bold" w:eastAsia="MS Mincho" w:cs="Times New Roman"/>
                <w:b/>
                <w:color w:val="003366"/>
                <w:szCs w:val="20"/>
                <w:lang w:eastAsia="ja-JP"/>
              </w:rPr>
            </w:pPr>
            <w:r w:rsidRPr="00FE3BDC">
              <w:rPr>
                <w:rFonts w:ascii="Arial Bold" w:hAnsi="Arial Bold" w:eastAsia="MS Mincho" w:cs="Times New Roman"/>
                <w:b/>
                <w:color w:val="003366"/>
                <w:szCs w:val="20"/>
                <w:lang w:eastAsia="ja-JP"/>
              </w:rPr>
              <w:t>S.No</w:t>
            </w:r>
          </w:p>
        </w:tc>
        <w:tc>
          <w:tcPr>
            <w:tcW w:w="3240" w:type="dxa"/>
            <w:tcBorders>
              <w:top w:val="single" w:color="auto" w:sz="4" w:space="0"/>
              <w:left w:val="single" w:color="auto" w:sz="4" w:space="0"/>
              <w:bottom w:val="single" w:color="auto" w:sz="4" w:space="0"/>
              <w:right w:val="single" w:color="auto" w:sz="4" w:space="0"/>
              <w:tl2br w:val="nil"/>
              <w:tr2bl w:val="nil"/>
            </w:tcBorders>
            <w:shd w:val="clear" w:color="auto" w:fill="D9D9D9"/>
          </w:tcPr>
          <w:p w:rsidRPr="00FE3BDC" w:rsidR="00812A33" w:rsidP="00364F4A" w:rsidRDefault="00812A33" w14:paraId="0A50E5E2" w14:textId="77777777">
            <w:pPr>
              <w:pStyle w:val="Tabletext"/>
              <w:rPr>
                <w:rFonts w:ascii="Arial Bold" w:hAnsi="Arial Bold" w:eastAsia="MS Mincho" w:cs="Times New Roman"/>
                <w:b/>
                <w:color w:val="003366"/>
                <w:szCs w:val="20"/>
                <w:lang w:eastAsia="ja-JP"/>
              </w:rPr>
            </w:pPr>
            <w:r w:rsidRPr="00FE3BDC">
              <w:rPr>
                <w:rFonts w:ascii="Arial Bold" w:hAnsi="Arial Bold" w:eastAsia="MS Mincho" w:cs="Times New Roman"/>
                <w:b/>
                <w:color w:val="003366"/>
                <w:szCs w:val="20"/>
                <w:lang w:eastAsia="ja-JP"/>
              </w:rPr>
              <w:t>Name and Company</w:t>
            </w:r>
          </w:p>
        </w:tc>
        <w:tc>
          <w:tcPr>
            <w:tcW w:w="4140" w:type="dxa"/>
            <w:tcBorders>
              <w:top w:val="single" w:color="auto" w:sz="4" w:space="0"/>
              <w:left w:val="single" w:color="auto" w:sz="4" w:space="0"/>
              <w:bottom w:val="single" w:color="auto" w:sz="4" w:space="0"/>
              <w:right w:val="single" w:color="auto" w:sz="4" w:space="0"/>
              <w:tl2br w:val="nil"/>
              <w:tr2bl w:val="nil"/>
            </w:tcBorders>
            <w:shd w:val="clear" w:color="auto" w:fill="D9D9D9"/>
          </w:tcPr>
          <w:p w:rsidRPr="00FE3BDC" w:rsidR="00812A33" w:rsidP="00364F4A" w:rsidRDefault="00812A33" w14:paraId="5C8FC6C6" w14:textId="77777777">
            <w:pPr>
              <w:pStyle w:val="Tabletext"/>
              <w:rPr>
                <w:rFonts w:ascii="Arial Bold" w:hAnsi="Arial Bold" w:eastAsia="MS Mincho" w:cs="Times New Roman"/>
                <w:b/>
                <w:color w:val="003366"/>
                <w:szCs w:val="20"/>
                <w:lang w:eastAsia="ja-JP"/>
              </w:rPr>
            </w:pPr>
            <w:r w:rsidRPr="00FE3BDC">
              <w:rPr>
                <w:rFonts w:ascii="Arial Bold" w:hAnsi="Arial Bold" w:eastAsia="MS Mincho" w:cs="Times New Roman"/>
                <w:b/>
                <w:color w:val="003366"/>
                <w:szCs w:val="20"/>
                <w:lang w:eastAsia="ja-JP"/>
              </w:rPr>
              <w:t>Purpose</w:t>
            </w:r>
          </w:p>
        </w:tc>
      </w:tr>
      <w:tr w:rsidRPr="008327CF" w:rsidR="00812A33" w:rsidTr="00364F4A" w14:paraId="4C4E6ADB" w14:textId="77777777">
        <w:tc>
          <w:tcPr>
            <w:tcW w:w="1018" w:type="dxa"/>
            <w:shd w:val="clear" w:color="auto" w:fill="auto"/>
          </w:tcPr>
          <w:p w:rsidRPr="00FE3BDC" w:rsidR="00812A33" w:rsidP="00364F4A" w:rsidRDefault="00812A33" w14:paraId="552EC0F4" w14:textId="77777777">
            <w:pPr>
              <w:pStyle w:val="Tabletext"/>
              <w:rPr>
                <w:rFonts w:ascii="Arial Bold" w:hAnsi="Arial Bold" w:eastAsia="MS Mincho" w:cs="Times New Roman"/>
                <w:b/>
                <w:color w:val="003366"/>
                <w:szCs w:val="20"/>
                <w:lang w:eastAsia="ja-JP"/>
              </w:rPr>
            </w:pPr>
            <w:r w:rsidRPr="00FE3BDC">
              <w:rPr>
                <w:rFonts w:ascii="Arial Bold" w:hAnsi="Arial Bold" w:eastAsia="MS Mincho" w:cs="Times New Roman"/>
                <w:b/>
                <w:color w:val="003366"/>
                <w:szCs w:val="20"/>
                <w:lang w:eastAsia="ja-JP"/>
              </w:rPr>
              <w:t>1</w:t>
            </w:r>
          </w:p>
        </w:tc>
        <w:tc>
          <w:tcPr>
            <w:tcW w:w="3240" w:type="dxa"/>
            <w:shd w:val="clear" w:color="auto" w:fill="auto"/>
          </w:tcPr>
          <w:p w:rsidRPr="00FE3BDC" w:rsidR="00812A33" w:rsidP="00812A33" w:rsidRDefault="00812A33" w14:paraId="7DAD33D8" w14:textId="73B562E8">
            <w:pPr>
              <w:pStyle w:val="Tabletext"/>
              <w:rPr>
                <w:rFonts w:ascii="Arial Bold" w:hAnsi="Arial Bold" w:eastAsia="MS Mincho" w:cs="Times New Roman"/>
                <w:color w:val="003366"/>
                <w:szCs w:val="20"/>
                <w:lang w:eastAsia="ja-JP"/>
              </w:rPr>
            </w:pPr>
            <w:r>
              <w:rPr>
                <w:rFonts w:ascii="Arial Bold" w:hAnsi="Arial Bold" w:eastAsia="MS Mincho" w:cs="Times New Roman"/>
                <w:color w:val="003366"/>
                <w:szCs w:val="20"/>
                <w:lang w:eastAsia="ja-JP"/>
              </w:rPr>
              <w:t>RWEIT-ORACLEDBA</w:t>
            </w:r>
            <w:r w:rsidRPr="00FE3BDC">
              <w:rPr>
                <w:rFonts w:ascii="Arial Bold" w:hAnsi="Arial Bold" w:eastAsia="MS Mincho" w:cs="Times New Roman"/>
                <w:color w:val="003366"/>
                <w:szCs w:val="20"/>
                <w:lang w:eastAsia="ja-JP"/>
              </w:rPr>
              <w:t xml:space="preserve"> </w:t>
            </w:r>
          </w:p>
        </w:tc>
        <w:tc>
          <w:tcPr>
            <w:tcW w:w="4140" w:type="dxa"/>
            <w:shd w:val="clear" w:color="auto" w:fill="auto"/>
          </w:tcPr>
          <w:p w:rsidRPr="00FE3BDC" w:rsidR="00812A33" w:rsidP="00812A33" w:rsidRDefault="00812A33" w14:paraId="78AAD230" w14:textId="2F1AC64C">
            <w:pPr>
              <w:pStyle w:val="Tabletext"/>
              <w:rPr>
                <w:rFonts w:ascii="Arial Bold" w:hAnsi="Arial Bold" w:eastAsia="MS Mincho" w:cs="Times New Roman"/>
                <w:b/>
                <w:color w:val="003366"/>
                <w:szCs w:val="20"/>
                <w:lang w:eastAsia="ja-JP"/>
              </w:rPr>
            </w:pPr>
            <w:r>
              <w:rPr>
                <w:rFonts w:ascii="Arial Bold" w:hAnsi="Arial Bold" w:eastAsia="MS Mincho" w:cs="Times New Roman"/>
                <w:b/>
                <w:color w:val="003366"/>
                <w:szCs w:val="20"/>
                <w:lang w:eastAsia="ja-JP"/>
              </w:rPr>
              <w:t xml:space="preserve">This document is about Oracle 12 C PDB cloning </w:t>
            </w:r>
          </w:p>
        </w:tc>
      </w:tr>
      <w:tr w:rsidRPr="008327CF" w:rsidR="00812A33" w:rsidTr="00364F4A" w14:paraId="5D3BD8E0" w14:textId="77777777">
        <w:tc>
          <w:tcPr>
            <w:tcW w:w="1018" w:type="dxa"/>
            <w:shd w:val="clear" w:color="auto" w:fill="auto"/>
          </w:tcPr>
          <w:p w:rsidRPr="00FE3BDC" w:rsidR="00812A33" w:rsidP="00364F4A" w:rsidRDefault="00812A33" w14:paraId="7766314A" w14:textId="77777777">
            <w:pPr>
              <w:pStyle w:val="Tabletext"/>
              <w:rPr>
                <w:rFonts w:ascii="Arial Bold" w:hAnsi="Arial Bold" w:eastAsia="MS Mincho" w:cs="Times New Roman"/>
                <w:b/>
                <w:color w:val="003366"/>
                <w:szCs w:val="20"/>
                <w:lang w:eastAsia="ja-JP"/>
              </w:rPr>
            </w:pPr>
            <w:r w:rsidRPr="00FE3BDC">
              <w:rPr>
                <w:rFonts w:ascii="Arial Bold" w:hAnsi="Arial Bold" w:eastAsia="MS Mincho" w:cs="Times New Roman"/>
                <w:b/>
                <w:color w:val="003366"/>
                <w:szCs w:val="20"/>
                <w:lang w:eastAsia="ja-JP"/>
              </w:rPr>
              <w:t>2</w:t>
            </w:r>
          </w:p>
        </w:tc>
        <w:tc>
          <w:tcPr>
            <w:tcW w:w="3240" w:type="dxa"/>
            <w:shd w:val="clear" w:color="auto" w:fill="auto"/>
          </w:tcPr>
          <w:p w:rsidRPr="00FE3BDC" w:rsidR="00812A33" w:rsidP="00364F4A" w:rsidRDefault="00812A33" w14:paraId="267DED01" w14:textId="77777777">
            <w:pPr>
              <w:pStyle w:val="Tabletext"/>
              <w:rPr>
                <w:rFonts w:ascii="Arial Bold" w:hAnsi="Arial Bold" w:eastAsia="MS Mincho" w:cs="Times New Roman"/>
                <w:b/>
                <w:color w:val="003366"/>
                <w:szCs w:val="20"/>
                <w:lang w:eastAsia="ja-JP"/>
              </w:rPr>
            </w:pPr>
          </w:p>
        </w:tc>
        <w:tc>
          <w:tcPr>
            <w:tcW w:w="4140" w:type="dxa"/>
            <w:shd w:val="clear" w:color="auto" w:fill="auto"/>
          </w:tcPr>
          <w:p w:rsidRPr="00FE3BDC" w:rsidR="00812A33" w:rsidP="00364F4A" w:rsidRDefault="00812A33" w14:paraId="47FA026D" w14:textId="77777777">
            <w:pPr>
              <w:pStyle w:val="Tabletext"/>
              <w:rPr>
                <w:rFonts w:ascii="Arial Bold" w:hAnsi="Arial Bold" w:eastAsia="MS Mincho" w:cs="Times New Roman"/>
                <w:b/>
                <w:color w:val="003366"/>
                <w:szCs w:val="20"/>
                <w:lang w:eastAsia="ja-JP"/>
              </w:rPr>
            </w:pPr>
          </w:p>
        </w:tc>
      </w:tr>
    </w:tbl>
    <w:p w:rsidR="00404C9A" w:rsidP="004B1BB3" w:rsidRDefault="00404C9A" w14:paraId="28F3900D" w14:textId="77777777">
      <w:pPr>
        <w:autoSpaceDE w:val="0"/>
        <w:autoSpaceDN w:val="0"/>
        <w:adjustRightInd w:val="0"/>
        <w:ind w:firstLine="720"/>
        <w:jc w:val="both"/>
        <w:rPr>
          <w:rFonts w:ascii="Verdana" w:hAnsi="Verdana"/>
          <w:sz w:val="22"/>
          <w:szCs w:val="22"/>
          <w:lang w:val="fr-FR"/>
        </w:rPr>
      </w:pPr>
    </w:p>
    <w:p w:rsidR="00404C9A" w:rsidP="004B1BB3" w:rsidRDefault="00404C9A" w14:paraId="28F3900E" w14:textId="77777777">
      <w:pPr>
        <w:autoSpaceDE w:val="0"/>
        <w:autoSpaceDN w:val="0"/>
        <w:adjustRightInd w:val="0"/>
        <w:ind w:firstLine="720"/>
        <w:jc w:val="both"/>
        <w:rPr>
          <w:rFonts w:ascii="Verdana" w:hAnsi="Verdana"/>
          <w:sz w:val="22"/>
          <w:szCs w:val="22"/>
          <w:lang w:val="fr-FR"/>
        </w:rPr>
      </w:pPr>
    </w:p>
    <w:p w:rsidR="00404C9A" w:rsidP="004B1BB3" w:rsidRDefault="00404C9A" w14:paraId="28F3900F" w14:textId="77777777">
      <w:pPr>
        <w:autoSpaceDE w:val="0"/>
        <w:autoSpaceDN w:val="0"/>
        <w:adjustRightInd w:val="0"/>
        <w:ind w:firstLine="720"/>
        <w:jc w:val="both"/>
        <w:rPr>
          <w:rFonts w:ascii="Verdana" w:hAnsi="Verdana"/>
          <w:sz w:val="22"/>
          <w:szCs w:val="22"/>
          <w:lang w:val="fr-FR"/>
        </w:rPr>
      </w:pPr>
    </w:p>
    <w:p w:rsidR="00404C9A" w:rsidP="004B1BB3" w:rsidRDefault="00404C9A" w14:paraId="28F39010" w14:textId="77777777">
      <w:pPr>
        <w:autoSpaceDE w:val="0"/>
        <w:autoSpaceDN w:val="0"/>
        <w:adjustRightInd w:val="0"/>
        <w:ind w:firstLine="720"/>
        <w:jc w:val="both"/>
        <w:rPr>
          <w:rFonts w:ascii="Verdana" w:hAnsi="Verdana"/>
          <w:sz w:val="22"/>
          <w:szCs w:val="22"/>
          <w:lang w:val="fr-FR"/>
        </w:rPr>
      </w:pPr>
    </w:p>
    <w:p w:rsidR="00404C9A" w:rsidP="004B1BB3" w:rsidRDefault="00404C9A" w14:paraId="28F39011" w14:textId="77777777">
      <w:pPr>
        <w:autoSpaceDE w:val="0"/>
        <w:autoSpaceDN w:val="0"/>
        <w:adjustRightInd w:val="0"/>
        <w:ind w:firstLine="720"/>
        <w:jc w:val="both"/>
        <w:rPr>
          <w:rFonts w:ascii="Verdana" w:hAnsi="Verdana"/>
          <w:sz w:val="22"/>
          <w:szCs w:val="22"/>
          <w:lang w:val="fr-FR"/>
        </w:rPr>
      </w:pPr>
    </w:p>
    <w:p w:rsidR="00404C9A" w:rsidP="004B1BB3" w:rsidRDefault="00404C9A" w14:paraId="28F39012" w14:textId="77777777">
      <w:pPr>
        <w:autoSpaceDE w:val="0"/>
        <w:autoSpaceDN w:val="0"/>
        <w:adjustRightInd w:val="0"/>
        <w:ind w:firstLine="720"/>
        <w:jc w:val="both"/>
        <w:rPr>
          <w:rFonts w:ascii="Verdana" w:hAnsi="Verdana"/>
          <w:sz w:val="22"/>
          <w:szCs w:val="22"/>
          <w:lang w:val="fr-FR"/>
        </w:rPr>
      </w:pPr>
    </w:p>
    <w:p w:rsidR="00404C9A" w:rsidP="004B1BB3" w:rsidRDefault="00404C9A" w14:paraId="28F39013" w14:textId="77777777">
      <w:pPr>
        <w:autoSpaceDE w:val="0"/>
        <w:autoSpaceDN w:val="0"/>
        <w:adjustRightInd w:val="0"/>
        <w:ind w:firstLine="720"/>
        <w:jc w:val="both"/>
        <w:rPr>
          <w:rFonts w:ascii="Verdana" w:hAnsi="Verdana"/>
          <w:sz w:val="22"/>
          <w:szCs w:val="22"/>
          <w:lang w:val="fr-FR"/>
        </w:rPr>
      </w:pPr>
    </w:p>
    <w:p w:rsidR="00404C9A" w:rsidP="004B1BB3" w:rsidRDefault="00404C9A" w14:paraId="28F39014" w14:textId="77777777">
      <w:pPr>
        <w:autoSpaceDE w:val="0"/>
        <w:autoSpaceDN w:val="0"/>
        <w:adjustRightInd w:val="0"/>
        <w:ind w:firstLine="720"/>
        <w:jc w:val="both"/>
        <w:rPr>
          <w:rFonts w:ascii="Verdana" w:hAnsi="Verdana"/>
          <w:sz w:val="22"/>
          <w:szCs w:val="22"/>
          <w:lang w:val="fr-FR"/>
        </w:rPr>
      </w:pPr>
    </w:p>
    <w:p w:rsidR="00404C9A" w:rsidP="004B1BB3" w:rsidRDefault="00404C9A" w14:paraId="28F39015" w14:textId="77777777">
      <w:pPr>
        <w:autoSpaceDE w:val="0"/>
        <w:autoSpaceDN w:val="0"/>
        <w:adjustRightInd w:val="0"/>
        <w:ind w:firstLine="720"/>
        <w:jc w:val="both"/>
        <w:rPr>
          <w:rFonts w:ascii="Verdana" w:hAnsi="Verdana"/>
          <w:sz w:val="22"/>
          <w:szCs w:val="22"/>
          <w:lang w:val="fr-FR"/>
        </w:rPr>
      </w:pPr>
    </w:p>
    <w:p w:rsidR="00404C9A" w:rsidP="004B1BB3" w:rsidRDefault="00404C9A" w14:paraId="28F39016" w14:textId="77777777">
      <w:pPr>
        <w:autoSpaceDE w:val="0"/>
        <w:autoSpaceDN w:val="0"/>
        <w:adjustRightInd w:val="0"/>
        <w:ind w:firstLine="720"/>
        <w:jc w:val="both"/>
        <w:rPr>
          <w:rFonts w:ascii="Verdana" w:hAnsi="Verdana"/>
          <w:sz w:val="22"/>
          <w:szCs w:val="22"/>
          <w:lang w:val="fr-FR"/>
        </w:rPr>
      </w:pPr>
    </w:p>
    <w:p w:rsidRPr="00762FDE" w:rsidR="00404C9A" w:rsidP="004B1BB3" w:rsidRDefault="00404C9A" w14:paraId="28F39017" w14:textId="77777777">
      <w:pPr>
        <w:autoSpaceDE w:val="0"/>
        <w:autoSpaceDN w:val="0"/>
        <w:adjustRightInd w:val="0"/>
        <w:ind w:firstLine="720"/>
        <w:jc w:val="both"/>
        <w:rPr>
          <w:rFonts w:ascii="Verdana" w:hAnsi="Verdana"/>
          <w:sz w:val="22"/>
          <w:szCs w:val="22"/>
          <w:lang w:val="fr-FR"/>
        </w:rPr>
      </w:pPr>
    </w:p>
    <w:p w:rsidR="00EA65E2" w:rsidP="004B1BB3" w:rsidRDefault="00EA65E2" w14:paraId="28F39018" w14:textId="77777777">
      <w:pPr>
        <w:autoSpaceDE w:val="0"/>
        <w:autoSpaceDN w:val="0"/>
        <w:adjustRightInd w:val="0"/>
        <w:ind w:firstLine="720"/>
        <w:jc w:val="both"/>
        <w:rPr>
          <w:rFonts w:ascii="Verdana" w:hAnsi="Verdana"/>
          <w:sz w:val="22"/>
          <w:szCs w:val="22"/>
          <w:lang w:val="fr-FR"/>
        </w:rPr>
      </w:pPr>
    </w:p>
    <w:p w:rsidR="00A80574" w:rsidP="004B1BB3" w:rsidRDefault="00A80574" w14:paraId="28F39019" w14:textId="77777777">
      <w:pPr>
        <w:autoSpaceDE w:val="0"/>
        <w:autoSpaceDN w:val="0"/>
        <w:adjustRightInd w:val="0"/>
        <w:ind w:firstLine="720"/>
        <w:jc w:val="both"/>
        <w:rPr>
          <w:rFonts w:ascii="Verdana" w:hAnsi="Verdana"/>
          <w:sz w:val="22"/>
          <w:szCs w:val="22"/>
          <w:lang w:val="fr-FR"/>
        </w:rPr>
      </w:pPr>
    </w:p>
    <w:p w:rsidR="00A80574" w:rsidP="004B1BB3" w:rsidRDefault="00A80574" w14:paraId="28F3901A" w14:textId="77777777">
      <w:pPr>
        <w:autoSpaceDE w:val="0"/>
        <w:autoSpaceDN w:val="0"/>
        <w:adjustRightInd w:val="0"/>
        <w:ind w:firstLine="720"/>
        <w:jc w:val="both"/>
        <w:rPr>
          <w:rFonts w:ascii="Verdana" w:hAnsi="Verdana"/>
          <w:sz w:val="22"/>
          <w:szCs w:val="22"/>
          <w:lang w:val="fr-FR"/>
        </w:rPr>
      </w:pPr>
    </w:p>
    <w:p w:rsidR="00A12E6F" w:rsidP="004B1BB3" w:rsidRDefault="00A12E6F" w14:paraId="28F3901B" w14:textId="77777777">
      <w:pPr>
        <w:autoSpaceDE w:val="0"/>
        <w:autoSpaceDN w:val="0"/>
        <w:adjustRightInd w:val="0"/>
        <w:ind w:firstLine="720"/>
        <w:jc w:val="both"/>
        <w:rPr>
          <w:rFonts w:ascii="Verdana" w:hAnsi="Verdana"/>
          <w:sz w:val="22"/>
          <w:szCs w:val="22"/>
          <w:lang w:val="fr-FR"/>
        </w:rPr>
      </w:pPr>
    </w:p>
    <w:p w:rsidR="004B1BB3" w:rsidP="004B1BB3" w:rsidRDefault="004B1BB3" w14:paraId="28F3904A" w14:textId="5C7D738B">
      <w:pPr>
        <w:autoSpaceDE w:val="0"/>
        <w:autoSpaceDN w:val="0"/>
        <w:adjustRightInd w:val="0"/>
        <w:jc w:val="both"/>
      </w:pPr>
    </w:p>
    <w:p w:rsidR="00812A33" w:rsidP="004B1BB3" w:rsidRDefault="00812A33" w14:paraId="53C67722" w14:textId="1DC3EF00">
      <w:pPr>
        <w:autoSpaceDE w:val="0"/>
        <w:autoSpaceDN w:val="0"/>
        <w:adjustRightInd w:val="0"/>
        <w:jc w:val="both"/>
      </w:pPr>
    </w:p>
    <w:p w:rsidR="00812A33" w:rsidP="004B1BB3" w:rsidRDefault="00812A33" w14:paraId="00B48F8C" w14:textId="616563E7">
      <w:pPr>
        <w:autoSpaceDE w:val="0"/>
        <w:autoSpaceDN w:val="0"/>
        <w:adjustRightInd w:val="0"/>
        <w:jc w:val="both"/>
      </w:pPr>
    </w:p>
    <w:p w:rsidR="00812A33" w:rsidP="004B1BB3" w:rsidRDefault="00812A33" w14:paraId="09B6817E" w14:textId="0B8334F0">
      <w:pPr>
        <w:autoSpaceDE w:val="0"/>
        <w:autoSpaceDN w:val="0"/>
        <w:adjustRightInd w:val="0"/>
        <w:jc w:val="both"/>
      </w:pPr>
    </w:p>
    <w:p w:rsidR="00812A33" w:rsidP="004B1BB3" w:rsidRDefault="00812A33" w14:paraId="439293AF" w14:textId="3F489A85">
      <w:pPr>
        <w:autoSpaceDE w:val="0"/>
        <w:autoSpaceDN w:val="0"/>
        <w:adjustRightInd w:val="0"/>
        <w:jc w:val="both"/>
      </w:pPr>
    </w:p>
    <w:p w:rsidR="00812A33" w:rsidP="004B1BB3" w:rsidRDefault="00812A33" w14:paraId="5F5CA9E5" w14:textId="3675AEC9">
      <w:pPr>
        <w:autoSpaceDE w:val="0"/>
        <w:autoSpaceDN w:val="0"/>
        <w:adjustRightInd w:val="0"/>
        <w:jc w:val="both"/>
      </w:pPr>
    </w:p>
    <w:p w:rsidR="00812A33" w:rsidP="004B1BB3" w:rsidRDefault="00812A33" w14:paraId="5BBF318E" w14:textId="77777777">
      <w:pPr>
        <w:autoSpaceDE w:val="0"/>
        <w:autoSpaceDN w:val="0"/>
        <w:adjustRightInd w:val="0"/>
        <w:jc w:val="both"/>
      </w:pPr>
    </w:p>
    <w:p w:rsidR="00A12E6F" w:rsidP="004B1BB3" w:rsidRDefault="00A12E6F" w14:paraId="28F3904B" w14:textId="77777777">
      <w:pPr>
        <w:autoSpaceDE w:val="0"/>
        <w:autoSpaceDN w:val="0"/>
        <w:adjustRightInd w:val="0"/>
        <w:jc w:val="both"/>
      </w:pPr>
    </w:p>
    <w:p w:rsidR="00A12E6F" w:rsidP="004B1BB3" w:rsidRDefault="00A12E6F" w14:paraId="28F3904C" w14:textId="77777777">
      <w:pPr>
        <w:autoSpaceDE w:val="0"/>
        <w:autoSpaceDN w:val="0"/>
        <w:adjustRightInd w:val="0"/>
        <w:jc w:val="both"/>
      </w:pPr>
    </w:p>
    <w:p w:rsidR="00A12E6F" w:rsidP="004B1BB3" w:rsidRDefault="00A12E6F" w14:paraId="28F3904D" w14:textId="77777777">
      <w:pPr>
        <w:autoSpaceDE w:val="0"/>
        <w:autoSpaceDN w:val="0"/>
        <w:adjustRightInd w:val="0"/>
        <w:jc w:val="both"/>
      </w:pPr>
    </w:p>
    <w:p w:rsidR="00A12E6F" w:rsidP="004B1BB3" w:rsidRDefault="00A12E6F" w14:paraId="28F3904E" w14:textId="77777777">
      <w:pPr>
        <w:autoSpaceDE w:val="0"/>
        <w:autoSpaceDN w:val="0"/>
        <w:adjustRightInd w:val="0"/>
        <w:jc w:val="both"/>
      </w:pPr>
    </w:p>
    <w:p w:rsidR="00A12E6F" w:rsidP="004B1BB3" w:rsidRDefault="00A12E6F" w14:paraId="28F3904F" w14:textId="77777777">
      <w:pPr>
        <w:autoSpaceDE w:val="0"/>
        <w:autoSpaceDN w:val="0"/>
        <w:adjustRightInd w:val="0"/>
        <w:jc w:val="both"/>
      </w:pPr>
    </w:p>
    <w:p w:rsidR="00A12E6F" w:rsidP="004B1BB3" w:rsidRDefault="00A12E6F" w14:paraId="28F39050" w14:textId="77777777">
      <w:pPr>
        <w:autoSpaceDE w:val="0"/>
        <w:autoSpaceDN w:val="0"/>
        <w:adjustRightInd w:val="0"/>
        <w:jc w:val="both"/>
      </w:pPr>
    </w:p>
    <w:p w:rsidR="00A12E6F" w:rsidP="004B1BB3" w:rsidRDefault="00A12E6F" w14:paraId="28F39051" w14:textId="77777777">
      <w:pPr>
        <w:autoSpaceDE w:val="0"/>
        <w:autoSpaceDN w:val="0"/>
        <w:adjustRightInd w:val="0"/>
        <w:jc w:val="both"/>
      </w:pPr>
    </w:p>
    <w:p w:rsidR="00A12E6F" w:rsidP="004B1BB3" w:rsidRDefault="00A12E6F" w14:paraId="28F39052" w14:textId="77777777">
      <w:pPr>
        <w:autoSpaceDE w:val="0"/>
        <w:autoSpaceDN w:val="0"/>
        <w:adjustRightInd w:val="0"/>
        <w:jc w:val="both"/>
      </w:pPr>
    </w:p>
    <w:p w:rsidR="00A12E6F" w:rsidP="004B1BB3" w:rsidRDefault="00A12E6F" w14:paraId="28F39053" w14:textId="77777777">
      <w:pPr>
        <w:autoSpaceDE w:val="0"/>
        <w:autoSpaceDN w:val="0"/>
        <w:adjustRightInd w:val="0"/>
        <w:jc w:val="both"/>
      </w:pPr>
    </w:p>
    <w:p w:rsidR="00404C9A" w:rsidP="004B1BB3" w:rsidRDefault="00404C9A" w14:paraId="28F39054" w14:textId="77777777">
      <w:pPr>
        <w:autoSpaceDE w:val="0"/>
        <w:autoSpaceDN w:val="0"/>
        <w:adjustRightInd w:val="0"/>
        <w:jc w:val="both"/>
      </w:pPr>
    </w:p>
    <w:p w:rsidR="00404C9A" w:rsidP="004B1BB3" w:rsidRDefault="00404C9A" w14:paraId="28F39055" w14:textId="77777777">
      <w:pPr>
        <w:autoSpaceDE w:val="0"/>
        <w:autoSpaceDN w:val="0"/>
        <w:adjustRightInd w:val="0"/>
        <w:jc w:val="both"/>
      </w:pPr>
    </w:p>
    <w:p w:rsidR="00404C9A" w:rsidP="004B1BB3" w:rsidRDefault="00404C9A" w14:paraId="28F39056" w14:textId="77777777">
      <w:pPr>
        <w:autoSpaceDE w:val="0"/>
        <w:autoSpaceDN w:val="0"/>
        <w:adjustRightInd w:val="0"/>
        <w:jc w:val="both"/>
      </w:pPr>
    </w:p>
    <w:p w:rsidR="00404C9A" w:rsidP="004B1BB3" w:rsidRDefault="00404C9A" w14:paraId="28F39057" w14:textId="6AA2B4FA">
      <w:pPr>
        <w:autoSpaceDE w:val="0"/>
        <w:autoSpaceDN w:val="0"/>
        <w:adjustRightInd w:val="0"/>
        <w:jc w:val="both"/>
      </w:pPr>
    </w:p>
    <w:p w:rsidR="00812A33" w:rsidP="004B1BB3" w:rsidRDefault="00812A33" w14:paraId="7F05DDB7" w14:textId="65B93783">
      <w:pPr>
        <w:autoSpaceDE w:val="0"/>
        <w:autoSpaceDN w:val="0"/>
        <w:adjustRightInd w:val="0"/>
        <w:jc w:val="both"/>
      </w:pPr>
    </w:p>
    <w:p w:rsidR="00812A33" w:rsidP="004B1BB3" w:rsidRDefault="00812A33" w14:paraId="0D938B90" w14:textId="7A7A965F">
      <w:pPr>
        <w:autoSpaceDE w:val="0"/>
        <w:autoSpaceDN w:val="0"/>
        <w:adjustRightInd w:val="0"/>
        <w:jc w:val="both"/>
      </w:pPr>
    </w:p>
    <w:p w:rsidR="00812A33" w:rsidP="004B1BB3" w:rsidRDefault="00812A33" w14:paraId="4BE7B984" w14:textId="2799E16F">
      <w:pPr>
        <w:autoSpaceDE w:val="0"/>
        <w:autoSpaceDN w:val="0"/>
        <w:adjustRightInd w:val="0"/>
        <w:jc w:val="both"/>
      </w:pPr>
    </w:p>
    <w:p w:rsidR="00812A33" w:rsidP="004B1BB3" w:rsidRDefault="00812A33" w14:paraId="556A21B6" w14:textId="21B5AFE6">
      <w:pPr>
        <w:autoSpaceDE w:val="0"/>
        <w:autoSpaceDN w:val="0"/>
        <w:adjustRightInd w:val="0"/>
        <w:jc w:val="both"/>
      </w:pPr>
    </w:p>
    <w:p w:rsidR="00812A33" w:rsidP="004B1BB3" w:rsidRDefault="00812A33" w14:paraId="5229CF1D" w14:textId="41A46A50">
      <w:pPr>
        <w:autoSpaceDE w:val="0"/>
        <w:autoSpaceDN w:val="0"/>
        <w:adjustRightInd w:val="0"/>
        <w:jc w:val="both"/>
      </w:pPr>
    </w:p>
    <w:p w:rsidR="00812A33" w:rsidP="004B1BB3" w:rsidRDefault="00812A33" w14:paraId="5B8F58E6" w14:textId="6174BEB0">
      <w:pPr>
        <w:autoSpaceDE w:val="0"/>
        <w:autoSpaceDN w:val="0"/>
        <w:adjustRightInd w:val="0"/>
        <w:jc w:val="both"/>
      </w:pPr>
    </w:p>
    <w:p w:rsidR="00812A33" w:rsidP="004B1BB3" w:rsidRDefault="00812A33" w14:paraId="56C45C9F" w14:textId="77777777">
      <w:pPr>
        <w:autoSpaceDE w:val="0"/>
        <w:autoSpaceDN w:val="0"/>
        <w:adjustRightInd w:val="0"/>
        <w:jc w:val="both"/>
      </w:pPr>
    </w:p>
    <w:p w:rsidR="00A12E6F" w:rsidP="004B1BB3" w:rsidRDefault="00A12E6F" w14:paraId="28F39058" w14:textId="77777777">
      <w:pPr>
        <w:autoSpaceDE w:val="0"/>
        <w:autoSpaceDN w:val="0"/>
        <w:adjustRightInd w:val="0"/>
        <w:jc w:val="both"/>
      </w:pPr>
    </w:p>
    <w:p w:rsidRPr="003E3907" w:rsidR="00F35BFB" w:rsidP="00105D69" w:rsidRDefault="00105D69" w14:paraId="28F39059" w14:textId="77777777">
      <w:pPr>
        <w:pStyle w:val="BodyText"/>
        <w:rPr>
          <w:rFonts w:eastAsia="MS Mincho"/>
          <w:b/>
          <w:sz w:val="28"/>
          <w:szCs w:val="28"/>
          <w:u w:val="single"/>
          <w:lang w:eastAsia="ja-JP"/>
        </w:rPr>
      </w:pPr>
      <w:r w:rsidRPr="003E3907">
        <w:rPr>
          <w:rFonts w:ascii="Times New Roman" w:hAnsi="Times New Roman" w:cs="Times New Roman"/>
          <w:b/>
          <w:sz w:val="24"/>
          <w:szCs w:val="24"/>
        </w:rPr>
        <w:t xml:space="preserve">                             </w:t>
      </w:r>
      <w:r w:rsidRPr="003E3907" w:rsidR="00717FE8">
        <w:rPr>
          <w:rFonts w:eastAsia="MS Mincho"/>
          <w:b/>
          <w:sz w:val="28"/>
          <w:szCs w:val="28"/>
          <w:u w:val="single"/>
          <w:lang w:eastAsia="ja-JP"/>
        </w:rPr>
        <w:t xml:space="preserve">Oracle </w:t>
      </w:r>
      <w:r w:rsidRPr="003E3907" w:rsidR="00404C9A">
        <w:rPr>
          <w:rFonts w:eastAsia="MS Mincho"/>
          <w:b/>
          <w:sz w:val="28"/>
          <w:szCs w:val="28"/>
          <w:u w:val="single"/>
          <w:lang w:eastAsia="ja-JP"/>
        </w:rPr>
        <w:t>12c PDB cloning</w:t>
      </w:r>
    </w:p>
    <w:p w:rsidR="00404C9A" w:rsidP="004A345D" w:rsidRDefault="004A345D" w14:paraId="28F3905A" w14:textId="77777777">
      <w:pPr>
        <w:pStyle w:val="BodyText"/>
        <w:spacing w:after="0" w:line="240" w:lineRule="auto"/>
        <w:rPr>
          <w:rFonts w:eastAsia="MS Mincho" w:asciiTheme="minorHAnsi" w:hAnsiTheme="minorHAnsi" w:cstheme="minorHAnsi"/>
          <w:sz w:val="24"/>
          <w:szCs w:val="24"/>
          <w:lang w:eastAsia="ja-JP"/>
        </w:rPr>
      </w:pPr>
      <w:r>
        <w:rPr>
          <w:rFonts w:eastAsia="MS Mincho" w:asciiTheme="minorHAnsi" w:hAnsiTheme="minorHAnsi" w:cstheme="minorHAnsi"/>
          <w:sz w:val="24"/>
          <w:szCs w:val="24"/>
          <w:lang w:eastAsia="ja-JP"/>
        </w:rPr>
        <w:t xml:space="preserve">There are multiple ways  a PDB can be cloned depending on the requirement; size of the database and downtime availability. </w:t>
      </w:r>
    </w:p>
    <w:p w:rsidR="004A345D" w:rsidP="004A345D" w:rsidRDefault="004A345D" w14:paraId="28F3905B" w14:textId="77777777">
      <w:pPr>
        <w:pStyle w:val="BodyText"/>
        <w:spacing w:after="0" w:line="240" w:lineRule="auto"/>
        <w:rPr>
          <w:rFonts w:eastAsia="MS Mincho" w:asciiTheme="minorHAnsi" w:hAnsiTheme="minorHAnsi" w:cstheme="minorHAnsi"/>
          <w:sz w:val="24"/>
          <w:szCs w:val="24"/>
          <w:lang w:eastAsia="ja-JP"/>
        </w:rPr>
      </w:pPr>
      <w:r>
        <w:rPr>
          <w:rFonts w:eastAsia="MS Mincho" w:asciiTheme="minorHAnsi" w:hAnsiTheme="minorHAnsi" w:cstheme="minorHAnsi"/>
          <w:sz w:val="24"/>
          <w:szCs w:val="24"/>
          <w:lang w:eastAsia="ja-JP"/>
        </w:rPr>
        <w:t xml:space="preserve">One of the option is to put the Source PDB in read only and clone the PDB to another container database/server using DB LINK. </w:t>
      </w:r>
    </w:p>
    <w:p w:rsidR="004A345D" w:rsidP="004A345D" w:rsidRDefault="004A345D" w14:paraId="28F3905C" w14:textId="77777777">
      <w:pPr>
        <w:pStyle w:val="BodyText"/>
        <w:spacing w:after="0" w:line="240" w:lineRule="auto"/>
        <w:rPr>
          <w:rFonts w:eastAsia="MS Mincho" w:asciiTheme="minorHAnsi" w:hAnsiTheme="minorHAnsi" w:cstheme="minorHAnsi"/>
          <w:sz w:val="24"/>
          <w:szCs w:val="24"/>
          <w:lang w:eastAsia="ja-JP"/>
        </w:rPr>
      </w:pPr>
    </w:p>
    <w:p w:rsidR="004A345D" w:rsidP="004A345D" w:rsidRDefault="004A345D" w14:paraId="28F3905D" w14:textId="77777777">
      <w:pPr>
        <w:pStyle w:val="BodyText"/>
        <w:spacing w:after="0" w:line="240" w:lineRule="auto"/>
        <w:rPr>
          <w:rFonts w:eastAsia="MS Mincho" w:asciiTheme="minorHAnsi" w:hAnsiTheme="minorHAnsi" w:cstheme="minorHAnsi"/>
          <w:sz w:val="24"/>
          <w:szCs w:val="24"/>
          <w:lang w:eastAsia="ja-JP"/>
        </w:rPr>
      </w:pPr>
      <w:r>
        <w:rPr>
          <w:rFonts w:eastAsia="MS Mincho" w:asciiTheme="minorHAnsi" w:hAnsiTheme="minorHAnsi" w:cstheme="minorHAnsi"/>
          <w:sz w:val="24"/>
          <w:szCs w:val="24"/>
          <w:lang w:eastAsia="ja-JP"/>
        </w:rPr>
        <w:t xml:space="preserve">The approach used in this document is uses the Plug/Unplug Method for PDB’s. </w:t>
      </w:r>
    </w:p>
    <w:p w:rsidR="004A345D" w:rsidP="004A345D" w:rsidRDefault="004A345D" w14:paraId="28F3905E" w14:textId="77777777">
      <w:pPr>
        <w:pStyle w:val="BodyText"/>
        <w:spacing w:after="0" w:line="240" w:lineRule="auto"/>
        <w:rPr>
          <w:rFonts w:eastAsia="MS Mincho" w:asciiTheme="minorHAnsi" w:hAnsiTheme="minorHAnsi" w:cstheme="minorHAnsi"/>
          <w:sz w:val="24"/>
          <w:szCs w:val="24"/>
          <w:lang w:eastAsia="ja-JP"/>
        </w:rPr>
      </w:pPr>
      <w:r>
        <w:rPr>
          <w:rFonts w:eastAsia="MS Mincho" w:asciiTheme="minorHAnsi" w:hAnsiTheme="minorHAnsi" w:cstheme="minorHAnsi"/>
          <w:sz w:val="24"/>
          <w:szCs w:val="24"/>
          <w:lang w:eastAsia="ja-JP"/>
        </w:rPr>
        <w:t>Source CDB  : MOFFCP (Server : rs282a)</w:t>
      </w:r>
    </w:p>
    <w:p w:rsidR="004A345D" w:rsidP="004A345D" w:rsidRDefault="004A345D" w14:paraId="28F3905F" w14:textId="77777777">
      <w:pPr>
        <w:pStyle w:val="BodyText"/>
        <w:spacing w:after="0" w:line="240" w:lineRule="auto"/>
        <w:rPr>
          <w:rFonts w:eastAsia="MS Mincho" w:asciiTheme="minorHAnsi" w:hAnsiTheme="minorHAnsi" w:cstheme="minorHAnsi"/>
          <w:sz w:val="24"/>
          <w:szCs w:val="24"/>
          <w:lang w:eastAsia="ja-JP"/>
        </w:rPr>
      </w:pPr>
      <w:r>
        <w:rPr>
          <w:rFonts w:eastAsia="MS Mincho" w:asciiTheme="minorHAnsi" w:hAnsiTheme="minorHAnsi" w:cstheme="minorHAnsi"/>
          <w:sz w:val="24"/>
          <w:szCs w:val="24"/>
          <w:lang w:eastAsia="ja-JP"/>
        </w:rPr>
        <w:t xml:space="preserve">Target CDB : MOFFCT (Server :rs277a) </w:t>
      </w:r>
    </w:p>
    <w:p w:rsidR="004A345D" w:rsidP="004A345D" w:rsidRDefault="004A345D" w14:paraId="28F39060" w14:textId="77777777">
      <w:pPr>
        <w:pStyle w:val="BodyText"/>
        <w:spacing w:after="0" w:line="240" w:lineRule="auto"/>
        <w:rPr>
          <w:rFonts w:eastAsia="MS Mincho" w:asciiTheme="minorHAnsi" w:hAnsiTheme="minorHAnsi" w:cstheme="minorHAnsi"/>
          <w:sz w:val="24"/>
          <w:szCs w:val="24"/>
          <w:lang w:eastAsia="ja-JP"/>
        </w:rPr>
      </w:pPr>
      <w:r>
        <w:rPr>
          <w:rFonts w:eastAsia="MS Mincho" w:asciiTheme="minorHAnsi" w:hAnsiTheme="minorHAnsi" w:cstheme="minorHAnsi"/>
          <w:sz w:val="24"/>
          <w:szCs w:val="24"/>
          <w:lang w:eastAsia="ja-JP"/>
        </w:rPr>
        <w:t xml:space="preserve">PDB to be cloned : </w:t>
      </w:r>
      <w:r w:rsidR="00281088">
        <w:rPr>
          <w:rFonts w:eastAsia="MS Mincho" w:asciiTheme="minorHAnsi" w:hAnsiTheme="minorHAnsi" w:cstheme="minorHAnsi"/>
          <w:sz w:val="24"/>
          <w:szCs w:val="24"/>
          <w:lang w:eastAsia="ja-JP"/>
        </w:rPr>
        <w:t xml:space="preserve">MOFFP </w:t>
      </w:r>
    </w:p>
    <w:p w:rsidR="004A345D" w:rsidP="552E1352" w:rsidRDefault="004A345D" w14:paraId="28F39061" w14:textId="0DC4063A">
      <w:pPr>
        <w:pStyle w:val="BodyText"/>
        <w:spacing w:after="0" w:line="240" w:lineRule="auto"/>
        <w:rPr>
          <w:rFonts w:ascii="Calibri" w:hAnsi="Calibri" w:eastAsia="MS Mincho" w:cs="Calibri" w:asciiTheme="minorAscii" w:hAnsiTheme="minorAscii" w:cstheme="minorAscii"/>
          <w:sz w:val="24"/>
          <w:szCs w:val="24"/>
          <w:lang w:eastAsia="ja-JP"/>
        </w:rPr>
      </w:pPr>
      <w:r w:rsidRPr="552E1352" w:rsidR="552E1352">
        <w:rPr>
          <w:rFonts w:ascii="Calibri" w:hAnsi="Calibri" w:eastAsia="MS Mincho" w:cs="Calibri" w:asciiTheme="minorAscii" w:hAnsiTheme="minorAscii" w:cstheme="minorAscii"/>
          <w:sz w:val="24"/>
          <w:szCs w:val="24"/>
          <w:lang w:eastAsia="ja-JP"/>
        </w:rPr>
        <w:t xml:space="preserve"> </w:t>
      </w:r>
    </w:p>
    <w:p w:rsidR="004A345D" w:rsidP="004A345D" w:rsidRDefault="004A345D" w14:paraId="28F39062" w14:textId="77777777">
      <w:pPr>
        <w:pStyle w:val="BodyText"/>
        <w:spacing w:after="0" w:line="240" w:lineRule="auto"/>
        <w:rPr>
          <w:rFonts w:eastAsia="MS Mincho" w:asciiTheme="minorHAnsi" w:hAnsiTheme="minorHAnsi" w:cstheme="minorHAnsi"/>
          <w:sz w:val="24"/>
          <w:szCs w:val="24"/>
          <w:lang w:eastAsia="ja-JP"/>
        </w:rPr>
      </w:pPr>
      <w:r>
        <w:rPr>
          <w:rFonts w:eastAsia="MS Mincho" w:asciiTheme="minorHAnsi" w:hAnsiTheme="minorHAnsi" w:cstheme="minorHAnsi"/>
          <w:sz w:val="24"/>
          <w:szCs w:val="24"/>
          <w:lang w:eastAsia="ja-JP"/>
        </w:rPr>
        <w:t xml:space="preserve">High level steps for this approach are as below : </w:t>
      </w:r>
    </w:p>
    <w:p w:rsidR="004A345D" w:rsidP="004A345D" w:rsidRDefault="004A345D" w14:paraId="28F39063" w14:textId="77777777">
      <w:pPr>
        <w:pStyle w:val="BodyText"/>
        <w:numPr>
          <w:ilvl w:val="0"/>
          <w:numId w:val="9"/>
        </w:numPr>
        <w:spacing w:after="0" w:line="240" w:lineRule="auto"/>
        <w:rPr>
          <w:rFonts w:eastAsia="MS Mincho" w:asciiTheme="minorHAnsi" w:hAnsiTheme="minorHAnsi" w:cstheme="minorHAnsi"/>
          <w:sz w:val="24"/>
          <w:szCs w:val="24"/>
          <w:lang w:eastAsia="ja-JP"/>
        </w:rPr>
      </w:pPr>
      <w:r>
        <w:rPr>
          <w:rFonts w:eastAsia="MS Mincho" w:asciiTheme="minorHAnsi" w:hAnsiTheme="minorHAnsi" w:cstheme="minorHAnsi"/>
          <w:sz w:val="24"/>
          <w:szCs w:val="24"/>
          <w:lang w:eastAsia="ja-JP"/>
        </w:rPr>
        <w:t>Shutdown the PDB at Source container Database</w:t>
      </w:r>
      <w:r w:rsidRPr="00281088" w:rsidR="00281088">
        <w:rPr>
          <w:rFonts w:eastAsia="MS Mincho" w:asciiTheme="minorHAnsi" w:hAnsiTheme="minorHAnsi" w:cstheme="minorHAnsi"/>
          <w:sz w:val="24"/>
          <w:szCs w:val="24"/>
          <w:lang w:eastAsia="ja-JP"/>
        </w:rPr>
        <w:t xml:space="preserve"> </w:t>
      </w:r>
      <w:r w:rsidR="00281088">
        <w:rPr>
          <w:rFonts w:eastAsia="MS Mincho" w:asciiTheme="minorHAnsi" w:hAnsiTheme="minorHAnsi" w:cstheme="minorHAnsi"/>
          <w:sz w:val="24"/>
          <w:szCs w:val="24"/>
          <w:lang w:eastAsia="ja-JP"/>
        </w:rPr>
        <w:t>MOFFCP</w:t>
      </w:r>
    </w:p>
    <w:p w:rsidR="004A345D" w:rsidP="004A345D" w:rsidRDefault="004A345D" w14:paraId="28F39064" w14:textId="77777777">
      <w:pPr>
        <w:pStyle w:val="BodyText"/>
        <w:numPr>
          <w:ilvl w:val="0"/>
          <w:numId w:val="9"/>
        </w:numPr>
        <w:spacing w:after="0" w:line="240" w:lineRule="auto"/>
        <w:rPr>
          <w:rFonts w:eastAsia="MS Mincho" w:asciiTheme="minorHAnsi" w:hAnsiTheme="minorHAnsi" w:cstheme="minorHAnsi"/>
          <w:sz w:val="24"/>
          <w:szCs w:val="24"/>
          <w:lang w:eastAsia="ja-JP"/>
        </w:rPr>
      </w:pPr>
      <w:r>
        <w:rPr>
          <w:rFonts w:eastAsia="MS Mincho" w:asciiTheme="minorHAnsi" w:hAnsiTheme="minorHAnsi" w:cstheme="minorHAnsi"/>
          <w:sz w:val="24"/>
          <w:szCs w:val="24"/>
          <w:lang w:eastAsia="ja-JP"/>
        </w:rPr>
        <w:t>Unplug the PDB from the source container Database</w:t>
      </w:r>
      <w:r w:rsidR="00281088">
        <w:rPr>
          <w:rFonts w:eastAsia="MS Mincho" w:asciiTheme="minorHAnsi" w:hAnsiTheme="minorHAnsi" w:cstheme="minorHAnsi"/>
          <w:sz w:val="24"/>
          <w:szCs w:val="24"/>
          <w:lang w:eastAsia="ja-JP"/>
        </w:rPr>
        <w:t xml:space="preserve"> MOFFCP</w:t>
      </w:r>
    </w:p>
    <w:p w:rsidR="004A345D" w:rsidP="004A345D" w:rsidRDefault="00281088" w14:paraId="28F39065" w14:textId="77777777">
      <w:pPr>
        <w:pStyle w:val="BodyText"/>
        <w:numPr>
          <w:ilvl w:val="0"/>
          <w:numId w:val="9"/>
        </w:numPr>
        <w:spacing w:after="0" w:line="240" w:lineRule="auto"/>
        <w:rPr>
          <w:rFonts w:eastAsia="MS Mincho" w:asciiTheme="minorHAnsi" w:hAnsiTheme="minorHAnsi" w:cstheme="minorHAnsi"/>
          <w:sz w:val="24"/>
          <w:szCs w:val="24"/>
          <w:lang w:eastAsia="ja-JP"/>
        </w:rPr>
      </w:pPr>
      <w:r>
        <w:rPr>
          <w:rFonts w:eastAsia="MS Mincho" w:asciiTheme="minorHAnsi" w:hAnsiTheme="minorHAnsi" w:cstheme="minorHAnsi"/>
          <w:sz w:val="24"/>
          <w:szCs w:val="24"/>
          <w:lang w:eastAsia="ja-JP"/>
        </w:rPr>
        <w:t xml:space="preserve">Copy all the PDB related data files from rs282a to rs277a. </w:t>
      </w:r>
    </w:p>
    <w:p w:rsidR="00281088" w:rsidP="004A345D" w:rsidRDefault="00281088" w14:paraId="28F39066" w14:textId="77777777">
      <w:pPr>
        <w:pStyle w:val="BodyText"/>
        <w:numPr>
          <w:ilvl w:val="0"/>
          <w:numId w:val="9"/>
        </w:numPr>
        <w:spacing w:after="0" w:line="240" w:lineRule="auto"/>
        <w:rPr>
          <w:rFonts w:eastAsia="MS Mincho" w:asciiTheme="minorHAnsi" w:hAnsiTheme="minorHAnsi" w:cstheme="minorHAnsi"/>
          <w:sz w:val="24"/>
          <w:szCs w:val="24"/>
          <w:lang w:eastAsia="ja-JP"/>
        </w:rPr>
      </w:pPr>
      <w:r>
        <w:rPr>
          <w:rFonts w:eastAsia="MS Mincho" w:asciiTheme="minorHAnsi" w:hAnsiTheme="minorHAnsi" w:cstheme="minorHAnsi"/>
          <w:sz w:val="24"/>
          <w:szCs w:val="24"/>
          <w:lang w:eastAsia="ja-JP"/>
        </w:rPr>
        <w:t>Plug in MOFFP PDB to CDB- MOFFCT (Server :rs277a)</w:t>
      </w:r>
    </w:p>
    <w:p w:rsidR="00281088" w:rsidP="004A345D" w:rsidRDefault="00281088" w14:paraId="28F39067" w14:textId="77777777">
      <w:pPr>
        <w:pStyle w:val="BodyText"/>
        <w:numPr>
          <w:ilvl w:val="0"/>
          <w:numId w:val="9"/>
        </w:numPr>
        <w:spacing w:after="0" w:line="240" w:lineRule="auto"/>
        <w:rPr>
          <w:rFonts w:eastAsia="MS Mincho" w:asciiTheme="minorHAnsi" w:hAnsiTheme="minorHAnsi" w:cstheme="minorHAnsi"/>
          <w:sz w:val="24"/>
          <w:szCs w:val="24"/>
          <w:lang w:eastAsia="ja-JP"/>
        </w:rPr>
      </w:pPr>
      <w:r>
        <w:rPr>
          <w:rFonts w:eastAsia="MS Mincho" w:asciiTheme="minorHAnsi" w:hAnsiTheme="minorHAnsi" w:cstheme="minorHAnsi"/>
          <w:sz w:val="24"/>
          <w:szCs w:val="24"/>
          <w:lang w:eastAsia="ja-JP"/>
        </w:rPr>
        <w:t xml:space="preserve">Plug in MOFFP PDB back to CDB- MOFFCP (Server  : rs282a) </w:t>
      </w:r>
    </w:p>
    <w:p w:rsidR="00281088" w:rsidP="00281088" w:rsidRDefault="00281088" w14:paraId="28F39068" w14:textId="77777777">
      <w:pPr>
        <w:pStyle w:val="BodyText"/>
        <w:spacing w:after="0" w:line="240" w:lineRule="auto"/>
        <w:rPr>
          <w:rFonts w:eastAsia="MS Mincho" w:asciiTheme="minorHAnsi" w:hAnsiTheme="minorHAnsi" w:cstheme="minorHAnsi"/>
          <w:sz w:val="24"/>
          <w:szCs w:val="24"/>
          <w:lang w:eastAsia="ja-JP"/>
        </w:rPr>
      </w:pPr>
    </w:p>
    <w:p w:rsidR="00281088" w:rsidP="00281088" w:rsidRDefault="00281088" w14:paraId="28F39069" w14:textId="77777777">
      <w:pPr>
        <w:pStyle w:val="BodyText"/>
        <w:spacing w:after="0" w:line="240" w:lineRule="auto"/>
        <w:rPr>
          <w:rFonts w:eastAsia="MS Mincho" w:asciiTheme="minorHAnsi" w:hAnsiTheme="minorHAnsi" w:cstheme="minorHAnsi"/>
          <w:b/>
          <w:sz w:val="24"/>
          <w:szCs w:val="24"/>
          <w:lang w:eastAsia="ja-JP"/>
        </w:rPr>
      </w:pPr>
      <w:r w:rsidRPr="003E3907">
        <w:rPr>
          <w:rFonts w:eastAsia="MS Mincho" w:asciiTheme="minorHAnsi" w:hAnsiTheme="minorHAnsi" w:cstheme="minorHAnsi"/>
          <w:b/>
          <w:sz w:val="24"/>
          <w:szCs w:val="24"/>
          <w:highlight w:val="yellow"/>
          <w:lang w:eastAsia="ja-JP"/>
        </w:rPr>
        <w:t>rs282a (Source Server)</w:t>
      </w:r>
    </w:p>
    <w:p w:rsidR="00281088" w:rsidP="00281088" w:rsidRDefault="00281088" w14:paraId="28F3906A" w14:textId="77777777">
      <w:pPr>
        <w:pStyle w:val="BodyText"/>
        <w:spacing w:after="0" w:line="240" w:lineRule="auto"/>
        <w:rPr>
          <w:rFonts w:eastAsia="MS Mincho" w:asciiTheme="minorHAnsi" w:hAnsiTheme="minorHAnsi" w:cstheme="minorHAnsi"/>
          <w:b/>
          <w:sz w:val="24"/>
          <w:szCs w:val="24"/>
          <w:lang w:eastAsia="ja-JP"/>
        </w:rPr>
      </w:pPr>
    </w:p>
    <w:p w:rsidR="00281088" w:rsidP="003E3907" w:rsidRDefault="00281088" w14:paraId="28F3906B" w14:textId="77777777">
      <w:pPr>
        <w:pStyle w:val="BodyText"/>
        <w:spacing w:after="0" w:line="240" w:lineRule="auto"/>
        <w:rPr>
          <w:rFonts w:eastAsia="MS Mincho" w:asciiTheme="minorHAnsi" w:hAnsiTheme="minorHAnsi" w:cstheme="minorHAnsi"/>
          <w:sz w:val="24"/>
          <w:szCs w:val="24"/>
          <w:lang w:eastAsia="ja-JP"/>
        </w:rPr>
      </w:pPr>
      <w:r>
        <w:rPr>
          <w:rFonts w:eastAsia="MS Mincho" w:asciiTheme="minorHAnsi" w:hAnsiTheme="minorHAnsi" w:cstheme="minorHAnsi"/>
          <w:sz w:val="24"/>
          <w:szCs w:val="24"/>
          <w:lang w:eastAsia="ja-JP"/>
        </w:rPr>
        <w:t xml:space="preserve">SQL&gt; select name from V$database ; </w:t>
      </w:r>
    </w:p>
    <w:p w:rsidR="00281088" w:rsidP="003E3907" w:rsidRDefault="00281088" w14:paraId="28F3906C" w14:textId="77777777">
      <w:pPr>
        <w:pStyle w:val="BodyText"/>
        <w:spacing w:after="0" w:line="240" w:lineRule="auto"/>
        <w:rPr>
          <w:rFonts w:eastAsia="MS Mincho" w:asciiTheme="minorHAnsi" w:hAnsiTheme="minorHAnsi" w:cstheme="minorHAnsi"/>
          <w:sz w:val="24"/>
          <w:szCs w:val="24"/>
          <w:lang w:eastAsia="ja-JP"/>
        </w:rPr>
      </w:pPr>
    </w:p>
    <w:p w:rsidR="003E3907" w:rsidP="003E3907" w:rsidRDefault="003E3907" w14:paraId="28F3906D" w14:textId="77777777">
      <w:pPr>
        <w:pStyle w:val="BodyText"/>
        <w:spacing w:after="0" w:line="240" w:lineRule="auto"/>
        <w:rPr>
          <w:rFonts w:eastAsia="MS Mincho" w:asciiTheme="minorHAnsi" w:hAnsiTheme="minorHAnsi" w:cstheme="minorHAnsi"/>
          <w:sz w:val="24"/>
          <w:szCs w:val="24"/>
          <w:lang w:eastAsia="ja-JP"/>
        </w:rPr>
      </w:pPr>
      <w:r>
        <w:rPr>
          <w:rFonts w:eastAsia="MS Mincho" w:asciiTheme="minorHAnsi" w:hAnsiTheme="minorHAnsi" w:cstheme="minorHAnsi"/>
          <w:sz w:val="24"/>
          <w:szCs w:val="24"/>
          <w:lang w:eastAsia="ja-JP"/>
        </w:rPr>
        <w:t>NAME</w:t>
      </w:r>
    </w:p>
    <w:p w:rsidR="003E3907" w:rsidP="003E3907" w:rsidRDefault="003E3907" w14:paraId="28F3906E" w14:textId="77777777">
      <w:pPr>
        <w:pStyle w:val="BodyText"/>
        <w:spacing w:after="0" w:line="240" w:lineRule="auto"/>
        <w:rPr>
          <w:rFonts w:eastAsia="MS Mincho" w:asciiTheme="minorHAnsi" w:hAnsiTheme="minorHAnsi" w:cstheme="minorHAnsi"/>
          <w:sz w:val="24"/>
          <w:szCs w:val="24"/>
          <w:lang w:eastAsia="ja-JP"/>
        </w:rPr>
      </w:pPr>
      <w:r>
        <w:rPr>
          <w:rFonts w:eastAsia="MS Mincho" w:asciiTheme="minorHAnsi" w:hAnsiTheme="minorHAnsi" w:cstheme="minorHAnsi"/>
          <w:sz w:val="24"/>
          <w:szCs w:val="24"/>
          <w:lang w:eastAsia="ja-JP"/>
        </w:rPr>
        <w:t>---------</w:t>
      </w:r>
    </w:p>
    <w:p w:rsidR="003E3907" w:rsidP="003E3907" w:rsidRDefault="003E3907" w14:paraId="28F3906F" w14:textId="77777777">
      <w:pPr>
        <w:pStyle w:val="BodyText"/>
        <w:spacing w:after="0" w:line="240" w:lineRule="auto"/>
        <w:rPr>
          <w:rFonts w:eastAsia="MS Mincho" w:asciiTheme="minorHAnsi" w:hAnsiTheme="minorHAnsi" w:cstheme="minorHAnsi"/>
          <w:sz w:val="24"/>
          <w:szCs w:val="24"/>
          <w:lang w:eastAsia="ja-JP"/>
        </w:rPr>
      </w:pPr>
      <w:r>
        <w:rPr>
          <w:rFonts w:eastAsia="MS Mincho" w:asciiTheme="minorHAnsi" w:hAnsiTheme="minorHAnsi" w:cstheme="minorHAnsi"/>
          <w:sz w:val="24"/>
          <w:szCs w:val="24"/>
          <w:lang w:eastAsia="ja-JP"/>
        </w:rPr>
        <w:t>MOFFCP</w:t>
      </w:r>
    </w:p>
    <w:p w:rsidR="003E3907" w:rsidP="003E3907" w:rsidRDefault="003E3907" w14:paraId="28F39070" w14:textId="77777777">
      <w:pPr>
        <w:pStyle w:val="BodyText"/>
        <w:spacing w:after="0" w:line="240" w:lineRule="auto"/>
        <w:rPr>
          <w:rFonts w:eastAsia="MS Mincho" w:asciiTheme="minorHAnsi" w:hAnsiTheme="minorHAnsi" w:cstheme="minorHAnsi"/>
          <w:sz w:val="24"/>
          <w:szCs w:val="24"/>
          <w:lang w:eastAsia="ja-JP"/>
        </w:rPr>
      </w:pPr>
    </w:p>
    <w:p w:rsidRPr="003E3907" w:rsidR="003E3907" w:rsidP="003E3907" w:rsidRDefault="003E3907" w14:paraId="28F39071" w14:textId="77777777">
      <w:pPr>
        <w:pStyle w:val="BodyText"/>
        <w:spacing w:after="0" w:line="240" w:lineRule="auto"/>
        <w:rPr>
          <w:rFonts w:eastAsia="MS Mincho" w:asciiTheme="minorHAnsi" w:hAnsiTheme="minorHAnsi" w:cstheme="minorHAnsi"/>
          <w:sz w:val="24"/>
          <w:szCs w:val="24"/>
          <w:lang w:eastAsia="ja-JP"/>
        </w:rPr>
      </w:pPr>
      <w:r w:rsidRPr="003E3907">
        <w:rPr>
          <w:rFonts w:eastAsia="MS Mincho" w:asciiTheme="minorHAnsi" w:hAnsiTheme="minorHAnsi" w:cstheme="minorHAnsi"/>
          <w:sz w:val="24"/>
          <w:szCs w:val="24"/>
          <w:lang w:eastAsia="ja-JP"/>
        </w:rPr>
        <w:t>SQL&gt; show pdbs</w:t>
      </w:r>
    </w:p>
    <w:p w:rsidRPr="003E3907" w:rsidR="003E3907" w:rsidP="003E3907" w:rsidRDefault="003E3907" w14:paraId="28F39072" w14:textId="77777777">
      <w:pPr>
        <w:pStyle w:val="BodyText"/>
        <w:spacing w:after="0" w:line="240" w:lineRule="auto"/>
        <w:rPr>
          <w:rFonts w:eastAsia="MS Mincho" w:asciiTheme="minorHAnsi" w:hAnsiTheme="minorHAnsi" w:cstheme="minorHAnsi"/>
          <w:sz w:val="24"/>
          <w:szCs w:val="24"/>
          <w:lang w:eastAsia="ja-JP"/>
        </w:rPr>
      </w:pPr>
    </w:p>
    <w:p w:rsidRPr="003E3907" w:rsidR="003E3907" w:rsidP="003E3907" w:rsidRDefault="003E3907" w14:paraId="28F39073" w14:textId="77777777">
      <w:pPr>
        <w:pStyle w:val="BodyText"/>
        <w:spacing w:after="0" w:line="240" w:lineRule="auto"/>
        <w:rPr>
          <w:rFonts w:ascii="Courier New" w:hAnsi="Courier New" w:eastAsia="MS Mincho" w:cstheme="minorHAnsi"/>
          <w:szCs w:val="24"/>
          <w:lang w:eastAsia="ja-JP"/>
        </w:rPr>
      </w:pPr>
      <w:r w:rsidRPr="003E3907">
        <w:rPr>
          <w:rFonts w:ascii="Courier New" w:hAnsi="Courier New" w:eastAsia="MS Mincho" w:cstheme="minorHAnsi"/>
          <w:szCs w:val="24"/>
          <w:lang w:eastAsia="ja-JP"/>
        </w:rPr>
        <w:lastRenderedPageBreak/>
        <w:t xml:space="preserve">    CON_ID CON_NAME                       OPEN MODE  RESTRICTED</w:t>
      </w:r>
    </w:p>
    <w:p w:rsidRPr="003E3907" w:rsidR="003E3907" w:rsidP="003E3907" w:rsidRDefault="003E3907" w14:paraId="28F39074" w14:textId="77777777">
      <w:pPr>
        <w:pStyle w:val="BodyText"/>
        <w:spacing w:after="0" w:line="240" w:lineRule="auto"/>
        <w:rPr>
          <w:rFonts w:ascii="Courier New" w:hAnsi="Courier New" w:eastAsia="MS Mincho" w:cstheme="minorHAnsi"/>
          <w:szCs w:val="24"/>
          <w:lang w:eastAsia="ja-JP"/>
        </w:rPr>
      </w:pPr>
      <w:r w:rsidRPr="003E3907">
        <w:rPr>
          <w:rFonts w:ascii="Courier New" w:hAnsi="Courier New" w:eastAsia="MS Mincho" w:cstheme="minorHAnsi"/>
          <w:szCs w:val="24"/>
          <w:lang w:eastAsia="ja-JP"/>
        </w:rPr>
        <w:t>---------- ------------------------------ ---------- ----------</w:t>
      </w:r>
    </w:p>
    <w:p w:rsidRPr="003E3907" w:rsidR="003E3907" w:rsidP="003E3907" w:rsidRDefault="003E3907" w14:paraId="28F39075" w14:textId="77777777">
      <w:pPr>
        <w:pStyle w:val="BodyText"/>
        <w:spacing w:after="0" w:line="240" w:lineRule="auto"/>
        <w:rPr>
          <w:rFonts w:ascii="Courier New" w:hAnsi="Courier New" w:eastAsia="MS Mincho" w:cstheme="minorHAnsi"/>
          <w:szCs w:val="24"/>
          <w:lang w:eastAsia="ja-JP"/>
        </w:rPr>
      </w:pPr>
      <w:r w:rsidRPr="003E3907">
        <w:rPr>
          <w:rFonts w:ascii="Courier New" w:hAnsi="Courier New" w:eastAsia="MS Mincho" w:cstheme="minorHAnsi"/>
          <w:szCs w:val="24"/>
          <w:lang w:eastAsia="ja-JP"/>
        </w:rPr>
        <w:t xml:space="preserve">         2 PDB$SEED                       READ ONLY  NO</w:t>
      </w:r>
    </w:p>
    <w:p w:rsidR="003E3907" w:rsidP="003E3907" w:rsidRDefault="003E3907" w14:paraId="28F39076" w14:textId="77777777">
      <w:pPr>
        <w:pStyle w:val="BodyText"/>
        <w:spacing w:after="0" w:line="240" w:lineRule="auto"/>
        <w:rPr>
          <w:rFonts w:ascii="Courier New" w:hAnsi="Courier New" w:eastAsia="MS Mincho" w:cstheme="minorHAnsi"/>
          <w:szCs w:val="24"/>
          <w:lang w:eastAsia="ja-JP"/>
        </w:rPr>
      </w:pPr>
      <w:r w:rsidRPr="003E3907">
        <w:rPr>
          <w:rFonts w:ascii="Courier New" w:hAnsi="Courier New" w:eastAsia="MS Mincho" w:cstheme="minorHAnsi"/>
          <w:szCs w:val="24"/>
          <w:lang w:eastAsia="ja-JP"/>
        </w:rPr>
        <w:t xml:space="preserve">         3 MOFFP                          READ WRITE NO</w:t>
      </w:r>
    </w:p>
    <w:p w:rsidR="003E3907" w:rsidP="003E3907" w:rsidRDefault="003E3907" w14:paraId="28F39077" w14:textId="77777777">
      <w:pPr>
        <w:pStyle w:val="BodyText"/>
        <w:spacing w:after="0" w:line="240" w:lineRule="auto"/>
        <w:rPr>
          <w:rFonts w:ascii="Courier New" w:hAnsi="Courier New" w:eastAsia="MS Mincho" w:cstheme="minorHAnsi"/>
          <w:szCs w:val="24"/>
          <w:lang w:eastAsia="ja-JP"/>
        </w:rPr>
      </w:pPr>
    </w:p>
    <w:p w:rsidRPr="003E3907" w:rsidR="003E3907" w:rsidP="003E3907" w:rsidRDefault="003E3907" w14:paraId="28F39078" w14:textId="77777777">
      <w:pPr>
        <w:pStyle w:val="BodyText"/>
        <w:spacing w:after="0" w:line="240" w:lineRule="auto"/>
        <w:rPr>
          <w:rFonts w:eastAsia="MS Mincho" w:asciiTheme="minorHAnsi" w:hAnsiTheme="minorHAnsi" w:cstheme="minorHAnsi"/>
          <w:sz w:val="24"/>
          <w:szCs w:val="24"/>
          <w:lang w:eastAsia="ja-JP"/>
        </w:rPr>
      </w:pPr>
      <w:r w:rsidRPr="003E3907">
        <w:rPr>
          <w:rFonts w:eastAsia="MS Mincho" w:asciiTheme="minorHAnsi" w:hAnsiTheme="minorHAnsi" w:cstheme="minorHAnsi"/>
          <w:sz w:val="24"/>
          <w:szCs w:val="24"/>
          <w:lang w:eastAsia="ja-JP"/>
        </w:rPr>
        <w:t>SQL&gt; select name from v$datafile where con_ID=3</w:t>
      </w:r>
    </w:p>
    <w:p w:rsidR="003E3907" w:rsidP="003E3907" w:rsidRDefault="003E3907" w14:paraId="28F39079" w14:textId="77777777">
      <w:pPr>
        <w:pStyle w:val="BodyText"/>
        <w:spacing w:after="0" w:line="240" w:lineRule="auto"/>
        <w:rPr>
          <w:rFonts w:ascii="Courier New" w:hAnsi="Courier New" w:eastAsia="MS Mincho" w:cstheme="minorHAnsi"/>
          <w:szCs w:val="24"/>
          <w:lang w:eastAsia="ja-JP"/>
        </w:rPr>
      </w:pPr>
    </w:p>
    <w:p w:rsidRPr="003E3907" w:rsidR="003E3907" w:rsidP="003E3907" w:rsidRDefault="003E3907" w14:paraId="28F3907A" w14:textId="77777777">
      <w:pPr>
        <w:pStyle w:val="BodyText"/>
        <w:spacing w:after="0" w:line="240" w:lineRule="auto"/>
        <w:rPr>
          <w:rFonts w:eastAsia="MS Mincho" w:asciiTheme="minorHAnsi" w:hAnsiTheme="minorHAnsi" w:cstheme="minorHAnsi"/>
          <w:sz w:val="24"/>
          <w:szCs w:val="24"/>
          <w:lang w:eastAsia="ja-JP"/>
        </w:rPr>
      </w:pPr>
      <w:r w:rsidRPr="003E3907">
        <w:rPr>
          <w:rFonts w:eastAsia="MS Mincho" w:asciiTheme="minorHAnsi" w:hAnsiTheme="minorHAnsi" w:cstheme="minorHAnsi"/>
          <w:sz w:val="24"/>
          <w:szCs w:val="24"/>
          <w:lang w:eastAsia="ja-JP"/>
        </w:rPr>
        <w:t>SQL&gt; select * from v$recover_file where con_id=3;</w:t>
      </w:r>
    </w:p>
    <w:p w:rsidRPr="003E3907" w:rsidR="003E3907" w:rsidP="003E3907" w:rsidRDefault="003E3907" w14:paraId="28F3907B" w14:textId="77777777">
      <w:pPr>
        <w:pStyle w:val="BodyText"/>
        <w:spacing w:after="0" w:line="240" w:lineRule="auto"/>
        <w:rPr>
          <w:rFonts w:eastAsia="MS Mincho" w:asciiTheme="minorHAnsi" w:hAnsiTheme="minorHAnsi" w:cstheme="minorHAnsi"/>
          <w:sz w:val="24"/>
          <w:szCs w:val="24"/>
          <w:lang w:eastAsia="ja-JP"/>
        </w:rPr>
      </w:pPr>
      <w:r w:rsidRPr="003E3907">
        <w:rPr>
          <w:rFonts w:eastAsia="MS Mincho" w:asciiTheme="minorHAnsi" w:hAnsiTheme="minorHAnsi" w:cstheme="minorHAnsi"/>
          <w:sz w:val="24"/>
          <w:szCs w:val="24"/>
          <w:lang w:eastAsia="ja-JP"/>
        </w:rPr>
        <w:t>no rows selected</w:t>
      </w:r>
    </w:p>
    <w:p w:rsidR="003E3907" w:rsidP="003E3907" w:rsidRDefault="003E3907" w14:paraId="28F3907C" w14:textId="77777777">
      <w:pPr>
        <w:pStyle w:val="BodyText"/>
        <w:spacing w:after="0" w:line="240" w:lineRule="auto"/>
        <w:rPr>
          <w:rFonts w:eastAsia="MS Mincho" w:asciiTheme="minorHAnsi" w:hAnsiTheme="minorHAnsi" w:cstheme="minorHAnsi"/>
          <w:sz w:val="24"/>
          <w:szCs w:val="24"/>
          <w:lang w:eastAsia="ja-JP"/>
        </w:rPr>
      </w:pPr>
    </w:p>
    <w:p w:rsidRPr="003E3907" w:rsidR="003E3907" w:rsidP="003E3907" w:rsidRDefault="003E3907" w14:paraId="28F3907D" w14:textId="77777777">
      <w:pPr>
        <w:pStyle w:val="BodyText"/>
        <w:spacing w:after="0" w:line="240" w:lineRule="auto"/>
        <w:rPr>
          <w:rFonts w:eastAsia="MS Mincho" w:asciiTheme="minorHAnsi" w:hAnsiTheme="minorHAnsi" w:cstheme="minorHAnsi"/>
          <w:sz w:val="24"/>
          <w:szCs w:val="24"/>
          <w:lang w:eastAsia="ja-JP"/>
        </w:rPr>
      </w:pPr>
      <w:r w:rsidRPr="003E3907">
        <w:rPr>
          <w:rFonts w:eastAsia="MS Mincho" w:asciiTheme="minorHAnsi" w:hAnsiTheme="minorHAnsi" w:cstheme="minorHAnsi"/>
          <w:sz w:val="24"/>
          <w:szCs w:val="24"/>
          <w:lang w:eastAsia="ja-JP"/>
        </w:rPr>
        <w:t>SQL&gt; select * from v$backup where status!='NOT ACTIVE' and CON_ID=3;</w:t>
      </w:r>
    </w:p>
    <w:p w:rsidR="003E3907" w:rsidP="003E3907" w:rsidRDefault="003E3907" w14:paraId="28F3907E" w14:textId="77777777">
      <w:pPr>
        <w:pStyle w:val="BodyText"/>
        <w:spacing w:after="0" w:line="240" w:lineRule="auto"/>
        <w:rPr>
          <w:rFonts w:eastAsia="MS Mincho" w:asciiTheme="minorHAnsi" w:hAnsiTheme="minorHAnsi" w:cstheme="minorHAnsi"/>
          <w:sz w:val="24"/>
          <w:szCs w:val="24"/>
          <w:lang w:eastAsia="ja-JP"/>
        </w:rPr>
      </w:pPr>
      <w:r w:rsidRPr="003E3907">
        <w:rPr>
          <w:rFonts w:eastAsia="MS Mincho" w:asciiTheme="minorHAnsi" w:hAnsiTheme="minorHAnsi" w:cstheme="minorHAnsi"/>
          <w:sz w:val="24"/>
          <w:szCs w:val="24"/>
          <w:lang w:eastAsia="ja-JP"/>
        </w:rPr>
        <w:t>no rows selected</w:t>
      </w:r>
    </w:p>
    <w:p w:rsidR="003E3907" w:rsidP="003E3907" w:rsidRDefault="003E3907" w14:paraId="28F3907F" w14:textId="77777777">
      <w:pPr>
        <w:pStyle w:val="BodyText"/>
        <w:spacing w:after="0" w:line="240" w:lineRule="auto"/>
        <w:rPr>
          <w:rFonts w:eastAsia="MS Mincho" w:asciiTheme="minorHAnsi" w:hAnsiTheme="minorHAnsi" w:cstheme="minorHAnsi"/>
          <w:sz w:val="24"/>
          <w:szCs w:val="24"/>
          <w:lang w:eastAsia="ja-JP"/>
        </w:rPr>
      </w:pPr>
    </w:p>
    <w:p w:rsidRPr="003E3907" w:rsidR="003E3907" w:rsidP="003E3907" w:rsidRDefault="003E3907" w14:paraId="28F39080" w14:textId="77777777">
      <w:pPr>
        <w:pStyle w:val="BodyText"/>
        <w:spacing w:after="0" w:line="240" w:lineRule="auto"/>
        <w:rPr>
          <w:rFonts w:eastAsia="MS Mincho" w:asciiTheme="minorHAnsi" w:hAnsiTheme="minorHAnsi" w:cstheme="minorHAnsi"/>
          <w:sz w:val="24"/>
          <w:szCs w:val="24"/>
          <w:lang w:eastAsia="ja-JP"/>
        </w:rPr>
      </w:pPr>
      <w:r w:rsidRPr="003E3907">
        <w:rPr>
          <w:rFonts w:eastAsia="MS Mincho" w:asciiTheme="minorHAnsi" w:hAnsiTheme="minorHAnsi" w:cstheme="minorHAnsi"/>
          <w:sz w:val="24"/>
          <w:szCs w:val="24"/>
          <w:lang w:eastAsia="ja-JP"/>
        </w:rPr>
        <w:t>SQL&gt; alter pluggable database MOFFP close ;</w:t>
      </w:r>
    </w:p>
    <w:p w:rsidRPr="003E3907" w:rsidR="003E3907" w:rsidP="003E3907" w:rsidRDefault="003E3907" w14:paraId="28F39081" w14:textId="77777777">
      <w:pPr>
        <w:pStyle w:val="BodyText"/>
        <w:spacing w:after="0" w:line="240" w:lineRule="auto"/>
        <w:rPr>
          <w:rFonts w:eastAsia="MS Mincho" w:asciiTheme="minorHAnsi" w:hAnsiTheme="minorHAnsi" w:cstheme="minorHAnsi"/>
          <w:sz w:val="24"/>
          <w:szCs w:val="24"/>
          <w:lang w:eastAsia="ja-JP"/>
        </w:rPr>
      </w:pPr>
    </w:p>
    <w:p w:rsidRPr="003E3907" w:rsidR="003E3907" w:rsidP="003E3907" w:rsidRDefault="003E3907" w14:paraId="28F39082" w14:textId="77777777">
      <w:pPr>
        <w:pStyle w:val="BodyText"/>
        <w:spacing w:after="0" w:line="240" w:lineRule="auto"/>
        <w:rPr>
          <w:rFonts w:eastAsia="MS Mincho" w:asciiTheme="minorHAnsi" w:hAnsiTheme="minorHAnsi" w:cstheme="minorHAnsi"/>
          <w:sz w:val="24"/>
          <w:szCs w:val="24"/>
          <w:lang w:eastAsia="ja-JP"/>
        </w:rPr>
      </w:pPr>
      <w:r w:rsidRPr="003E3907">
        <w:rPr>
          <w:rFonts w:eastAsia="MS Mincho" w:asciiTheme="minorHAnsi" w:hAnsiTheme="minorHAnsi" w:cstheme="minorHAnsi"/>
          <w:sz w:val="24"/>
          <w:szCs w:val="24"/>
          <w:lang w:eastAsia="ja-JP"/>
        </w:rPr>
        <w:t>Pluggable database altered.</w:t>
      </w:r>
    </w:p>
    <w:p w:rsidRPr="003E3907" w:rsidR="003E3907" w:rsidP="003E3907" w:rsidRDefault="003E3907" w14:paraId="28F39083" w14:textId="77777777">
      <w:pPr>
        <w:pStyle w:val="BodyText"/>
        <w:spacing w:after="0" w:line="240" w:lineRule="auto"/>
        <w:rPr>
          <w:rFonts w:eastAsia="MS Mincho" w:asciiTheme="minorHAnsi" w:hAnsiTheme="minorHAnsi" w:cstheme="minorHAnsi"/>
          <w:sz w:val="24"/>
          <w:szCs w:val="24"/>
          <w:lang w:eastAsia="ja-JP"/>
        </w:rPr>
      </w:pPr>
    </w:p>
    <w:p w:rsidRPr="003E3907" w:rsidR="003E3907" w:rsidP="003E3907" w:rsidRDefault="003E3907" w14:paraId="28F39084" w14:textId="77777777">
      <w:pPr>
        <w:pStyle w:val="BodyText"/>
        <w:spacing w:after="0" w:line="240" w:lineRule="auto"/>
        <w:rPr>
          <w:rFonts w:eastAsia="MS Mincho" w:asciiTheme="minorHAnsi" w:hAnsiTheme="minorHAnsi" w:cstheme="minorHAnsi"/>
          <w:sz w:val="24"/>
          <w:szCs w:val="24"/>
          <w:lang w:eastAsia="ja-JP"/>
        </w:rPr>
      </w:pPr>
      <w:r w:rsidRPr="003E3907">
        <w:rPr>
          <w:rFonts w:eastAsia="MS Mincho" w:asciiTheme="minorHAnsi" w:hAnsiTheme="minorHAnsi" w:cstheme="minorHAnsi"/>
          <w:sz w:val="24"/>
          <w:szCs w:val="24"/>
          <w:lang w:eastAsia="ja-JP"/>
        </w:rPr>
        <w:t>SQL&gt; show pdbs;</w:t>
      </w:r>
    </w:p>
    <w:p w:rsidRPr="003E3907" w:rsidR="003E3907" w:rsidP="003E3907" w:rsidRDefault="003E3907" w14:paraId="28F39085" w14:textId="77777777">
      <w:pPr>
        <w:pStyle w:val="BodyText"/>
        <w:spacing w:after="0" w:line="240" w:lineRule="auto"/>
        <w:rPr>
          <w:rFonts w:eastAsia="MS Mincho" w:asciiTheme="minorHAnsi" w:hAnsiTheme="minorHAnsi" w:cstheme="minorHAnsi"/>
          <w:sz w:val="24"/>
          <w:szCs w:val="24"/>
          <w:lang w:eastAsia="ja-JP"/>
        </w:rPr>
      </w:pPr>
    </w:p>
    <w:p w:rsidRPr="003E3907" w:rsidR="003E3907" w:rsidP="003E3907" w:rsidRDefault="003E3907" w14:paraId="28F39086" w14:textId="77777777">
      <w:pPr>
        <w:pStyle w:val="BodyText"/>
        <w:spacing w:after="0" w:line="240" w:lineRule="auto"/>
        <w:rPr>
          <w:rFonts w:ascii="Courier New" w:hAnsi="Courier New" w:eastAsia="MS Mincho" w:cstheme="minorHAnsi"/>
          <w:szCs w:val="24"/>
          <w:lang w:eastAsia="ja-JP"/>
        </w:rPr>
      </w:pPr>
      <w:r w:rsidRPr="003E3907">
        <w:rPr>
          <w:rFonts w:eastAsia="MS Mincho" w:asciiTheme="minorHAnsi" w:hAnsiTheme="minorHAnsi" w:cstheme="minorHAnsi"/>
          <w:sz w:val="24"/>
          <w:szCs w:val="24"/>
          <w:lang w:eastAsia="ja-JP"/>
        </w:rPr>
        <w:t xml:space="preserve">    </w:t>
      </w:r>
      <w:r w:rsidRPr="003E3907">
        <w:rPr>
          <w:rFonts w:ascii="Courier New" w:hAnsi="Courier New" w:eastAsia="MS Mincho" w:cstheme="minorHAnsi"/>
          <w:szCs w:val="24"/>
          <w:lang w:eastAsia="ja-JP"/>
        </w:rPr>
        <w:t>CON_ID CON_NAME                       OPEN MODE  RESTRICTED</w:t>
      </w:r>
    </w:p>
    <w:p w:rsidRPr="003E3907" w:rsidR="003E3907" w:rsidP="003E3907" w:rsidRDefault="003E3907" w14:paraId="28F39087" w14:textId="77777777">
      <w:pPr>
        <w:pStyle w:val="BodyText"/>
        <w:spacing w:after="0" w:line="240" w:lineRule="auto"/>
        <w:rPr>
          <w:rFonts w:ascii="Courier New" w:hAnsi="Courier New" w:eastAsia="MS Mincho" w:cstheme="minorHAnsi"/>
          <w:szCs w:val="24"/>
          <w:lang w:eastAsia="ja-JP"/>
        </w:rPr>
      </w:pPr>
      <w:r w:rsidRPr="003E3907">
        <w:rPr>
          <w:rFonts w:ascii="Courier New" w:hAnsi="Courier New" w:eastAsia="MS Mincho" w:cstheme="minorHAnsi"/>
          <w:szCs w:val="24"/>
          <w:lang w:eastAsia="ja-JP"/>
        </w:rPr>
        <w:t>---------- ------------------------------ ---------- ----------</w:t>
      </w:r>
    </w:p>
    <w:p w:rsidRPr="003E3907" w:rsidR="003E3907" w:rsidP="003E3907" w:rsidRDefault="003E3907" w14:paraId="28F39088" w14:textId="77777777">
      <w:pPr>
        <w:pStyle w:val="BodyText"/>
        <w:spacing w:after="0" w:line="240" w:lineRule="auto"/>
        <w:rPr>
          <w:rFonts w:ascii="Courier New" w:hAnsi="Courier New" w:eastAsia="MS Mincho" w:cstheme="minorHAnsi"/>
          <w:szCs w:val="24"/>
          <w:lang w:eastAsia="ja-JP"/>
        </w:rPr>
      </w:pPr>
      <w:r w:rsidRPr="003E3907">
        <w:rPr>
          <w:rFonts w:ascii="Courier New" w:hAnsi="Courier New" w:eastAsia="MS Mincho" w:cstheme="minorHAnsi"/>
          <w:szCs w:val="24"/>
          <w:lang w:eastAsia="ja-JP"/>
        </w:rPr>
        <w:t xml:space="preserve">         2 PDB$SEED                       READ ONLY  NO</w:t>
      </w:r>
    </w:p>
    <w:p w:rsidRPr="003E3907" w:rsidR="003E3907" w:rsidP="003E3907" w:rsidRDefault="003E3907" w14:paraId="28F39089" w14:textId="77777777">
      <w:pPr>
        <w:pStyle w:val="BodyText"/>
        <w:spacing w:after="0" w:line="240" w:lineRule="auto"/>
        <w:rPr>
          <w:rFonts w:ascii="Courier New" w:hAnsi="Courier New" w:eastAsia="MS Mincho" w:cstheme="minorHAnsi"/>
          <w:szCs w:val="24"/>
          <w:lang w:eastAsia="ja-JP"/>
        </w:rPr>
      </w:pPr>
      <w:r w:rsidRPr="003E3907">
        <w:rPr>
          <w:rFonts w:ascii="Courier New" w:hAnsi="Courier New" w:eastAsia="MS Mincho" w:cstheme="minorHAnsi"/>
          <w:szCs w:val="24"/>
          <w:lang w:eastAsia="ja-JP"/>
        </w:rPr>
        <w:t xml:space="preserve">         3 MOFFP                          MOUNTED</w:t>
      </w:r>
    </w:p>
    <w:p w:rsidRPr="003E3907" w:rsidR="003E3907" w:rsidP="003E3907" w:rsidRDefault="003E3907" w14:paraId="28F3908A" w14:textId="77777777">
      <w:pPr>
        <w:pStyle w:val="BodyText"/>
        <w:spacing w:after="0" w:line="240" w:lineRule="auto"/>
        <w:rPr>
          <w:rFonts w:eastAsia="MS Mincho" w:asciiTheme="minorHAnsi" w:hAnsiTheme="minorHAnsi" w:cstheme="minorHAnsi"/>
          <w:sz w:val="24"/>
          <w:szCs w:val="24"/>
          <w:lang w:eastAsia="ja-JP"/>
        </w:rPr>
      </w:pPr>
    </w:p>
    <w:p w:rsidRPr="003E3907" w:rsidR="003E3907" w:rsidP="003E3907" w:rsidRDefault="003E3907" w14:paraId="28F3908B" w14:textId="77777777">
      <w:pPr>
        <w:pStyle w:val="BodyText"/>
        <w:spacing w:after="0" w:line="240" w:lineRule="auto"/>
        <w:rPr>
          <w:rFonts w:eastAsia="MS Mincho" w:asciiTheme="minorHAnsi" w:hAnsiTheme="minorHAnsi" w:cstheme="minorHAnsi"/>
          <w:sz w:val="24"/>
          <w:szCs w:val="24"/>
          <w:lang w:eastAsia="ja-JP"/>
        </w:rPr>
      </w:pPr>
      <w:r w:rsidRPr="003E3907">
        <w:rPr>
          <w:rFonts w:eastAsia="MS Mincho" w:asciiTheme="minorHAnsi" w:hAnsiTheme="minorHAnsi" w:cstheme="minorHAnsi"/>
          <w:sz w:val="24"/>
          <w:szCs w:val="24"/>
          <w:lang w:eastAsia="ja-JP"/>
        </w:rPr>
        <w:t>SQL&gt;  alter pluggable database  MOFFP unplug into '/home/oracle/MOFFP12_PDB.xml';</w:t>
      </w:r>
    </w:p>
    <w:p w:rsidRPr="003E3907" w:rsidR="003E3907" w:rsidP="003E3907" w:rsidRDefault="003E3907" w14:paraId="28F3908C" w14:textId="77777777">
      <w:pPr>
        <w:pStyle w:val="BodyText"/>
        <w:spacing w:after="0" w:line="240" w:lineRule="auto"/>
        <w:rPr>
          <w:rFonts w:eastAsia="MS Mincho" w:asciiTheme="minorHAnsi" w:hAnsiTheme="minorHAnsi" w:cstheme="minorHAnsi"/>
          <w:sz w:val="24"/>
          <w:szCs w:val="24"/>
          <w:lang w:eastAsia="ja-JP"/>
        </w:rPr>
      </w:pPr>
    </w:p>
    <w:p w:rsidR="003E3907" w:rsidP="003E3907" w:rsidRDefault="003E3907" w14:paraId="28F3908D" w14:textId="77777777">
      <w:pPr>
        <w:pStyle w:val="BodyText"/>
        <w:spacing w:after="0" w:line="240" w:lineRule="auto"/>
        <w:rPr>
          <w:rFonts w:eastAsia="MS Mincho" w:asciiTheme="minorHAnsi" w:hAnsiTheme="minorHAnsi" w:cstheme="minorHAnsi"/>
          <w:sz w:val="24"/>
          <w:szCs w:val="24"/>
          <w:lang w:eastAsia="ja-JP"/>
        </w:rPr>
      </w:pPr>
      <w:r w:rsidRPr="003E3907">
        <w:rPr>
          <w:rFonts w:eastAsia="MS Mincho" w:asciiTheme="minorHAnsi" w:hAnsiTheme="minorHAnsi" w:cstheme="minorHAnsi"/>
          <w:sz w:val="24"/>
          <w:szCs w:val="24"/>
          <w:lang w:eastAsia="ja-JP"/>
        </w:rPr>
        <w:t>Pluggable database altered.</w:t>
      </w:r>
    </w:p>
    <w:p w:rsidR="002B1603" w:rsidP="003E3907" w:rsidRDefault="002B1603" w14:paraId="28F3908E" w14:textId="77777777">
      <w:pPr>
        <w:pStyle w:val="BodyText"/>
        <w:spacing w:after="0" w:line="240" w:lineRule="auto"/>
        <w:rPr>
          <w:rFonts w:eastAsia="MS Mincho" w:asciiTheme="minorHAnsi" w:hAnsiTheme="minorHAnsi" w:cstheme="minorHAnsi"/>
          <w:sz w:val="24"/>
          <w:szCs w:val="24"/>
          <w:lang w:eastAsia="ja-JP"/>
        </w:rPr>
      </w:pPr>
    </w:p>
    <w:p w:rsidR="003E3907" w:rsidP="003E3907" w:rsidRDefault="003E3907" w14:paraId="28F3908F" w14:textId="77777777">
      <w:pPr>
        <w:pStyle w:val="BodyText"/>
        <w:spacing w:after="0" w:line="240" w:lineRule="auto"/>
        <w:rPr>
          <w:rFonts w:eastAsia="MS Mincho" w:asciiTheme="minorHAnsi" w:hAnsiTheme="minorHAnsi" w:cstheme="minorHAnsi"/>
          <w:sz w:val="24"/>
          <w:szCs w:val="24"/>
          <w:lang w:eastAsia="ja-JP"/>
        </w:rPr>
      </w:pPr>
    </w:p>
    <w:p w:rsidR="003E3907" w:rsidP="003E3907" w:rsidRDefault="003E3907" w14:paraId="28F39090" w14:textId="77777777">
      <w:pPr>
        <w:pStyle w:val="BodyText"/>
        <w:spacing w:after="0" w:line="240" w:lineRule="auto"/>
        <w:rPr>
          <w:rFonts w:eastAsia="MS Mincho" w:asciiTheme="minorHAnsi" w:hAnsiTheme="minorHAnsi" w:cstheme="minorHAnsi"/>
          <w:sz w:val="24"/>
          <w:szCs w:val="24"/>
          <w:lang w:eastAsia="ja-JP"/>
        </w:rPr>
      </w:pPr>
      <w:r w:rsidRPr="003E3907">
        <w:rPr>
          <w:rFonts w:eastAsia="MS Mincho" w:asciiTheme="minorHAnsi" w:hAnsiTheme="minorHAnsi" w:cstheme="minorHAnsi"/>
          <w:sz w:val="24"/>
          <w:szCs w:val="24"/>
          <w:highlight w:val="yellow"/>
          <w:lang w:eastAsia="ja-JP"/>
        </w:rPr>
        <w:t>Now copy all the PDB data files from rs282a to rs277a</w:t>
      </w:r>
      <w:r>
        <w:rPr>
          <w:rFonts w:eastAsia="MS Mincho" w:asciiTheme="minorHAnsi" w:hAnsiTheme="minorHAnsi" w:cstheme="minorHAnsi"/>
          <w:sz w:val="24"/>
          <w:szCs w:val="24"/>
          <w:lang w:eastAsia="ja-JP"/>
        </w:rPr>
        <w:t xml:space="preserve"> </w:t>
      </w:r>
    </w:p>
    <w:p w:rsidR="002B1603" w:rsidP="003E3907" w:rsidRDefault="002B1603" w14:paraId="28F39091" w14:textId="77777777">
      <w:pPr>
        <w:pStyle w:val="BodyText"/>
        <w:spacing w:after="0" w:line="240" w:lineRule="auto"/>
        <w:rPr>
          <w:rFonts w:eastAsia="MS Mincho" w:asciiTheme="minorHAnsi" w:hAnsiTheme="minorHAnsi" w:cstheme="minorHAnsi"/>
          <w:sz w:val="24"/>
          <w:szCs w:val="24"/>
          <w:lang w:eastAsia="ja-JP"/>
        </w:rPr>
      </w:pPr>
    </w:p>
    <w:p w:rsidR="002B1603" w:rsidP="003E3907" w:rsidRDefault="002B1603" w14:paraId="28F39092" w14:textId="77777777">
      <w:pPr>
        <w:pStyle w:val="BodyText"/>
        <w:spacing w:after="0" w:line="240" w:lineRule="auto"/>
        <w:rPr>
          <w:rFonts w:eastAsia="MS Mincho" w:asciiTheme="minorHAnsi" w:hAnsiTheme="minorHAnsi" w:cstheme="minorHAnsi"/>
          <w:sz w:val="24"/>
          <w:szCs w:val="24"/>
          <w:lang w:eastAsia="ja-JP"/>
        </w:rPr>
      </w:pPr>
    </w:p>
    <w:p w:rsidR="003E3907" w:rsidP="003E3907" w:rsidRDefault="003E3907" w14:paraId="28F39093" w14:textId="77777777">
      <w:pPr>
        <w:pStyle w:val="BodyText"/>
        <w:spacing w:after="0" w:line="240" w:lineRule="auto"/>
        <w:rPr>
          <w:rFonts w:eastAsia="MS Mincho" w:asciiTheme="minorHAnsi" w:hAnsiTheme="minorHAnsi" w:cstheme="minorHAnsi"/>
          <w:sz w:val="24"/>
          <w:szCs w:val="24"/>
          <w:lang w:eastAsia="ja-JP"/>
        </w:rPr>
      </w:pPr>
    </w:p>
    <w:p w:rsidR="003E3907" w:rsidP="003E3907" w:rsidRDefault="003E3907" w14:paraId="28F39094" w14:textId="77777777">
      <w:pPr>
        <w:pStyle w:val="BodyText"/>
        <w:rPr>
          <w:rFonts w:eastAsia="MS Mincho" w:asciiTheme="minorHAnsi" w:hAnsiTheme="minorHAnsi" w:cstheme="minorHAnsi"/>
          <w:b/>
          <w:sz w:val="24"/>
          <w:szCs w:val="24"/>
          <w:lang w:eastAsia="ja-JP"/>
        </w:rPr>
      </w:pPr>
      <w:r w:rsidRPr="003E3907">
        <w:rPr>
          <w:rFonts w:eastAsia="MS Mincho" w:asciiTheme="minorHAnsi" w:hAnsiTheme="minorHAnsi" w:cstheme="minorHAnsi"/>
          <w:b/>
          <w:sz w:val="24"/>
          <w:szCs w:val="24"/>
          <w:highlight w:val="yellow"/>
          <w:lang w:eastAsia="ja-JP"/>
        </w:rPr>
        <w:t>rs277a (Target Server)</w:t>
      </w:r>
    </w:p>
    <w:p w:rsidR="00441156" w:rsidP="003E3907" w:rsidRDefault="00441156" w14:paraId="28F39095" w14:textId="77777777">
      <w:pPr>
        <w:pStyle w:val="BodyText"/>
        <w:spacing w:after="0" w:line="240" w:lineRule="auto"/>
        <w:rPr>
          <w:rFonts w:eastAsia="MS Mincho" w:asciiTheme="minorHAnsi" w:hAnsiTheme="minorHAnsi" w:cstheme="minorHAnsi"/>
          <w:sz w:val="24"/>
          <w:szCs w:val="24"/>
          <w:lang w:eastAsia="ja-JP"/>
        </w:rPr>
      </w:pPr>
      <w:r>
        <w:rPr>
          <w:rFonts w:eastAsia="MS Mincho" w:asciiTheme="minorHAnsi" w:hAnsiTheme="minorHAnsi" w:cstheme="minorHAnsi"/>
          <w:sz w:val="24"/>
          <w:szCs w:val="24"/>
          <w:lang w:eastAsia="ja-JP"/>
        </w:rPr>
        <w:t xml:space="preserve">Copy the xml file from rs282a to rs277a. </w:t>
      </w:r>
    </w:p>
    <w:p w:rsidR="00441156" w:rsidP="003E3907" w:rsidRDefault="00441156" w14:paraId="28F39096" w14:textId="77777777">
      <w:pPr>
        <w:pStyle w:val="BodyText"/>
        <w:spacing w:after="0" w:line="240" w:lineRule="auto"/>
        <w:rPr>
          <w:rFonts w:eastAsia="MS Mincho" w:asciiTheme="minorHAnsi" w:hAnsiTheme="minorHAnsi" w:cstheme="minorHAnsi"/>
          <w:sz w:val="24"/>
          <w:szCs w:val="24"/>
          <w:lang w:eastAsia="ja-JP"/>
        </w:rPr>
      </w:pPr>
    </w:p>
    <w:p w:rsidRPr="002B1603" w:rsidR="00441156" w:rsidP="00441156" w:rsidRDefault="00441156" w14:paraId="28F39097"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SQL&gt; SET SERVEROUTPUT ON</w:t>
      </w:r>
    </w:p>
    <w:p w:rsidRPr="002B1603" w:rsidR="00441156" w:rsidP="00441156" w:rsidRDefault="00441156" w14:paraId="28F39098"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DECLARE</w:t>
      </w:r>
    </w:p>
    <w:p w:rsidRPr="002B1603" w:rsidR="00441156" w:rsidP="00441156" w:rsidRDefault="00441156" w14:paraId="28F39099"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compatible CONSTANT VARCHAR2(3) :=</w:t>
      </w:r>
    </w:p>
    <w:p w:rsidRPr="002B1603" w:rsidR="00441156" w:rsidP="00441156" w:rsidRDefault="00441156" w14:paraId="28F3909A"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 xml:space="preserve">  CASE DBMS_PDB.CHECK_PLUG_COMPATIBILITY(</w:t>
      </w:r>
    </w:p>
    <w:p w:rsidRPr="002B1603" w:rsidR="00441156" w:rsidP="00441156" w:rsidRDefault="00441156" w14:paraId="28F3909B"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 xml:space="preserve">      pdb_descr_file =&gt; '/home/oracle/MOFFP12_PDB.xml')</w:t>
      </w:r>
    </w:p>
    <w:p w:rsidRPr="002B1603" w:rsidR="00441156" w:rsidP="00441156" w:rsidRDefault="00441156" w14:paraId="28F3909C"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lastRenderedPageBreak/>
        <w:t xml:space="preserve">  WHEN TRUE THEN 'YES'</w:t>
      </w:r>
    </w:p>
    <w:p w:rsidRPr="002B1603" w:rsidR="00441156" w:rsidP="00441156" w:rsidRDefault="00441156" w14:paraId="28F3909D"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 xml:space="preserve">  ELSE 'NO'</w:t>
      </w:r>
    </w:p>
    <w:p w:rsidRPr="002B1603" w:rsidR="00441156" w:rsidP="00441156" w:rsidRDefault="00441156" w14:paraId="28F3909E"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END;</w:t>
      </w:r>
    </w:p>
    <w:p w:rsidRPr="002B1603" w:rsidR="00441156" w:rsidP="00441156" w:rsidRDefault="00441156" w14:paraId="28F3909F"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BEGIN</w:t>
      </w:r>
    </w:p>
    <w:p w:rsidRPr="002B1603" w:rsidR="00441156" w:rsidP="00441156" w:rsidRDefault="00441156" w14:paraId="28F390A0"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DBMS_OUTPUT.PUT_LINE(compatible);</w:t>
      </w:r>
    </w:p>
    <w:p w:rsidRPr="002B1603" w:rsidR="00441156" w:rsidP="00441156" w:rsidRDefault="00441156" w14:paraId="28F390A1"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END;</w:t>
      </w:r>
    </w:p>
    <w:p w:rsidRPr="002B1603" w:rsidR="00441156" w:rsidP="00441156" w:rsidRDefault="00441156" w14:paraId="28F390A2"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/SQL&gt;   2    3    4    5    6    7    8    9   10   11</w:t>
      </w:r>
    </w:p>
    <w:p w:rsidRPr="002B1603" w:rsidR="00441156" w:rsidP="00441156" w:rsidRDefault="00441156" w14:paraId="28F390A3"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YES</w:t>
      </w:r>
    </w:p>
    <w:p w:rsidRPr="002B1603" w:rsidR="00441156" w:rsidP="00441156" w:rsidRDefault="00441156" w14:paraId="28F390A4" w14:textId="77777777">
      <w:pPr>
        <w:pStyle w:val="BodyText"/>
        <w:spacing w:after="0" w:line="240" w:lineRule="auto"/>
        <w:rPr>
          <w:rFonts w:eastAsia="MS Mincho" w:asciiTheme="minorHAnsi" w:hAnsiTheme="minorHAnsi" w:cstheme="minorHAnsi"/>
          <w:sz w:val="24"/>
          <w:szCs w:val="24"/>
          <w:lang w:eastAsia="ja-JP"/>
        </w:rPr>
      </w:pPr>
    </w:p>
    <w:p w:rsidRPr="002B1603" w:rsidR="00441156" w:rsidP="00441156" w:rsidRDefault="00441156" w14:paraId="28F390A5"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PL/SQL procedure successfully completed.</w:t>
      </w:r>
    </w:p>
    <w:p w:rsidR="00441156" w:rsidP="003E3907" w:rsidRDefault="00441156" w14:paraId="28F390A6" w14:textId="77777777">
      <w:pPr>
        <w:pStyle w:val="BodyText"/>
        <w:spacing w:after="0" w:line="240" w:lineRule="auto"/>
        <w:rPr>
          <w:rFonts w:eastAsia="MS Mincho" w:asciiTheme="minorHAnsi" w:hAnsiTheme="minorHAnsi" w:cstheme="minorHAnsi"/>
          <w:sz w:val="24"/>
          <w:szCs w:val="24"/>
          <w:lang w:eastAsia="ja-JP"/>
        </w:rPr>
      </w:pPr>
    </w:p>
    <w:p w:rsidR="00441156" w:rsidP="003E3907" w:rsidRDefault="00441156" w14:paraId="28F390A7" w14:textId="77777777">
      <w:pPr>
        <w:pStyle w:val="BodyText"/>
        <w:spacing w:after="0" w:line="240" w:lineRule="auto"/>
        <w:rPr>
          <w:rFonts w:eastAsia="MS Mincho" w:asciiTheme="minorHAnsi" w:hAnsiTheme="minorHAnsi" w:cstheme="minorHAnsi"/>
          <w:sz w:val="24"/>
          <w:szCs w:val="24"/>
          <w:lang w:eastAsia="ja-JP"/>
        </w:rPr>
      </w:pPr>
    </w:p>
    <w:p w:rsidR="00441156" w:rsidP="003E3907" w:rsidRDefault="00441156" w14:paraId="28F390A8" w14:textId="77777777">
      <w:pPr>
        <w:pStyle w:val="BodyText"/>
        <w:spacing w:after="0" w:line="240" w:lineRule="auto"/>
        <w:rPr>
          <w:rFonts w:eastAsia="MS Mincho" w:asciiTheme="minorHAnsi" w:hAnsiTheme="minorHAnsi" w:cstheme="minorHAnsi"/>
          <w:sz w:val="24"/>
          <w:szCs w:val="24"/>
          <w:lang w:eastAsia="ja-JP"/>
        </w:rPr>
      </w:pPr>
    </w:p>
    <w:p w:rsidRPr="002B1603" w:rsidR="00441156" w:rsidP="00441156" w:rsidRDefault="00441156" w14:paraId="28F390A9"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SQL&gt;    set linesize 200</w:t>
      </w:r>
    </w:p>
    <w:p w:rsidRPr="002B1603" w:rsidR="00441156" w:rsidP="00441156" w:rsidRDefault="00441156" w14:paraId="28F390AA"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col cause for a15</w:t>
      </w:r>
    </w:p>
    <w:p w:rsidRPr="002B1603" w:rsidR="00441156" w:rsidP="00441156" w:rsidRDefault="00441156" w14:paraId="28F390AB"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col name for a5</w:t>
      </w:r>
    </w:p>
    <w:p w:rsidRPr="002B1603" w:rsidR="00441156" w:rsidP="00441156" w:rsidRDefault="00441156" w14:paraId="28F390AC"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set pages 300</w:t>
      </w:r>
    </w:p>
    <w:p w:rsidRPr="002B1603" w:rsidR="00441156" w:rsidP="00441156" w:rsidRDefault="00441156" w14:paraId="28F390AD"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col message for a100 word_wrapped</w:t>
      </w:r>
    </w:p>
    <w:p w:rsidRPr="002B1603" w:rsidR="00441156" w:rsidP="00441156" w:rsidRDefault="00441156" w14:paraId="28F390AE"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select name,cause,type,status, message from PDB_PLUG_IN_VI</w:t>
      </w:r>
      <w:r>
        <w:rPr>
          <w:rFonts w:eastAsia="MS Mincho" w:asciiTheme="minorHAnsi" w:hAnsiTheme="minorHAnsi" w:cstheme="minorHAnsi"/>
          <w:sz w:val="24"/>
          <w:szCs w:val="24"/>
          <w:lang w:eastAsia="ja-JP"/>
        </w:rPr>
        <w:t xml:space="preserve">OLATIONSSQL&gt; SQL&gt; SQL&gt; SQL&gt; </w:t>
      </w:r>
      <w:r w:rsidRPr="002B1603">
        <w:rPr>
          <w:rFonts w:eastAsia="MS Mincho" w:asciiTheme="minorHAnsi" w:hAnsiTheme="minorHAnsi" w:cstheme="minorHAnsi"/>
          <w:sz w:val="24"/>
          <w:szCs w:val="24"/>
          <w:lang w:eastAsia="ja-JP"/>
        </w:rPr>
        <w:t>where name='MOFFP';</w:t>
      </w:r>
    </w:p>
    <w:p w:rsidRPr="002B1603" w:rsidR="00441156" w:rsidP="00441156" w:rsidRDefault="00441156" w14:paraId="28F390AF" w14:textId="77777777">
      <w:pPr>
        <w:pStyle w:val="BodyText"/>
        <w:spacing w:after="0" w:line="240" w:lineRule="auto"/>
        <w:rPr>
          <w:rFonts w:ascii="Courier New" w:hAnsi="Courier New" w:eastAsia="MS Mincho" w:cstheme="minorHAnsi"/>
          <w:sz w:val="20"/>
          <w:szCs w:val="24"/>
          <w:lang w:eastAsia="ja-JP"/>
        </w:rPr>
      </w:pPr>
    </w:p>
    <w:p w:rsidRPr="002B1603" w:rsidR="00441156" w:rsidP="00441156" w:rsidRDefault="00441156" w14:paraId="28F390B0" w14:textId="77777777">
      <w:pPr>
        <w:pStyle w:val="BodyText"/>
        <w:spacing w:after="0" w:line="240" w:lineRule="auto"/>
        <w:rPr>
          <w:rFonts w:ascii="Courier New" w:hAnsi="Courier New" w:eastAsia="MS Mincho" w:cstheme="minorHAnsi"/>
          <w:sz w:val="20"/>
          <w:szCs w:val="24"/>
          <w:lang w:eastAsia="ja-JP"/>
        </w:rPr>
      </w:pPr>
      <w:r w:rsidRPr="002B1603">
        <w:rPr>
          <w:rFonts w:ascii="Courier New" w:hAnsi="Courier New" w:eastAsia="MS Mincho" w:cstheme="minorHAnsi"/>
          <w:sz w:val="20"/>
          <w:szCs w:val="24"/>
          <w:lang w:eastAsia="ja-JP"/>
        </w:rPr>
        <w:t>NAME  CAUSE           TYPE      STATUS    MESSAGE</w:t>
      </w:r>
    </w:p>
    <w:p w:rsidRPr="002B1603" w:rsidR="00441156" w:rsidP="00441156" w:rsidRDefault="00441156" w14:paraId="28F390B1" w14:textId="77777777">
      <w:pPr>
        <w:pStyle w:val="BodyText"/>
        <w:spacing w:after="0" w:line="240" w:lineRule="auto"/>
        <w:rPr>
          <w:rFonts w:ascii="Courier New" w:hAnsi="Courier New" w:eastAsia="MS Mincho" w:cstheme="minorHAnsi"/>
          <w:sz w:val="20"/>
          <w:szCs w:val="24"/>
          <w:lang w:eastAsia="ja-JP"/>
        </w:rPr>
      </w:pPr>
      <w:r w:rsidRPr="002B1603">
        <w:rPr>
          <w:rFonts w:ascii="Courier New" w:hAnsi="Courier New" w:eastAsia="MS Mincho" w:cstheme="minorHAnsi"/>
          <w:sz w:val="20"/>
          <w:szCs w:val="24"/>
          <w:lang w:eastAsia="ja-JP"/>
        </w:rPr>
        <w:t>----- --------------- --------- --------- ----------------------------------------------------------------------------------------------------</w:t>
      </w:r>
    </w:p>
    <w:p w:rsidRPr="002B1603" w:rsidR="00441156" w:rsidP="00441156" w:rsidRDefault="00441156" w14:paraId="28F390B2" w14:textId="77777777">
      <w:pPr>
        <w:pStyle w:val="BodyText"/>
        <w:spacing w:after="0" w:line="240" w:lineRule="auto"/>
        <w:rPr>
          <w:rFonts w:ascii="Courier New" w:hAnsi="Courier New" w:eastAsia="MS Mincho" w:cstheme="minorHAnsi"/>
          <w:sz w:val="20"/>
          <w:szCs w:val="24"/>
          <w:lang w:eastAsia="ja-JP"/>
        </w:rPr>
      </w:pPr>
      <w:r w:rsidRPr="002B1603">
        <w:rPr>
          <w:rFonts w:ascii="Courier New" w:hAnsi="Courier New" w:eastAsia="MS Mincho" w:cstheme="minorHAnsi"/>
          <w:sz w:val="20"/>
          <w:szCs w:val="24"/>
          <w:lang w:eastAsia="ja-JP"/>
        </w:rPr>
        <w:t>MOFFP OPTION          WARNING   PENDING   Database option APS mismatch: PDB installed version NULL. CDB installed version 12.1.0.2.0.</w:t>
      </w:r>
    </w:p>
    <w:p w:rsidRPr="002B1603" w:rsidR="00441156" w:rsidP="00441156" w:rsidRDefault="00441156" w14:paraId="28F390B3" w14:textId="77777777">
      <w:pPr>
        <w:pStyle w:val="BodyText"/>
        <w:spacing w:after="0" w:line="240" w:lineRule="auto"/>
        <w:rPr>
          <w:rFonts w:ascii="Courier New" w:hAnsi="Courier New" w:eastAsia="MS Mincho" w:cstheme="minorHAnsi"/>
          <w:sz w:val="20"/>
          <w:szCs w:val="24"/>
          <w:lang w:eastAsia="ja-JP"/>
        </w:rPr>
      </w:pPr>
      <w:r w:rsidRPr="002B1603">
        <w:rPr>
          <w:rFonts w:ascii="Courier New" w:hAnsi="Courier New" w:eastAsia="MS Mincho" w:cstheme="minorHAnsi"/>
          <w:sz w:val="20"/>
          <w:szCs w:val="24"/>
          <w:lang w:eastAsia="ja-JP"/>
        </w:rPr>
        <w:t>MOFFP OPTION          WARNING   PENDING   Database option CONTEXT mismatch: PDB installed version NULL. CDB installed version 12.1.0.2.0.</w:t>
      </w:r>
    </w:p>
    <w:p w:rsidRPr="002B1603" w:rsidR="00441156" w:rsidP="00441156" w:rsidRDefault="00441156" w14:paraId="28F390B4" w14:textId="77777777">
      <w:pPr>
        <w:pStyle w:val="BodyText"/>
        <w:spacing w:after="0" w:line="240" w:lineRule="auto"/>
        <w:rPr>
          <w:rFonts w:ascii="Courier New" w:hAnsi="Courier New" w:eastAsia="MS Mincho" w:cstheme="minorHAnsi"/>
          <w:sz w:val="20"/>
          <w:szCs w:val="24"/>
          <w:lang w:eastAsia="ja-JP"/>
        </w:rPr>
      </w:pPr>
      <w:r w:rsidRPr="002B1603">
        <w:rPr>
          <w:rFonts w:ascii="Courier New" w:hAnsi="Courier New" w:eastAsia="MS Mincho" w:cstheme="minorHAnsi"/>
          <w:sz w:val="20"/>
          <w:szCs w:val="24"/>
          <w:lang w:eastAsia="ja-JP"/>
        </w:rPr>
        <w:t>MOFFP OPTION          WARNING   PENDING   Database option DV mismatch: PDB installed version NULL. CDB installed version 12.1.0.2.0.</w:t>
      </w:r>
    </w:p>
    <w:p w:rsidRPr="002B1603" w:rsidR="00441156" w:rsidP="00441156" w:rsidRDefault="00441156" w14:paraId="28F390B5" w14:textId="77777777">
      <w:pPr>
        <w:pStyle w:val="BodyText"/>
        <w:spacing w:after="0" w:line="240" w:lineRule="auto"/>
        <w:rPr>
          <w:rFonts w:ascii="Courier New" w:hAnsi="Courier New" w:eastAsia="MS Mincho" w:cstheme="minorHAnsi"/>
          <w:sz w:val="20"/>
          <w:szCs w:val="24"/>
          <w:lang w:eastAsia="ja-JP"/>
        </w:rPr>
      </w:pPr>
      <w:r w:rsidRPr="002B1603">
        <w:rPr>
          <w:rFonts w:ascii="Courier New" w:hAnsi="Courier New" w:eastAsia="MS Mincho" w:cstheme="minorHAnsi"/>
          <w:sz w:val="20"/>
          <w:szCs w:val="24"/>
          <w:lang w:eastAsia="ja-JP"/>
        </w:rPr>
        <w:t>MOFFP OPTION          WARNING   PENDING   Database option OLS mismatch: PDB installed version NULL. CDB installed version 12.1.0.2.0.</w:t>
      </w:r>
    </w:p>
    <w:p w:rsidRPr="002B1603" w:rsidR="00441156" w:rsidP="00441156" w:rsidRDefault="00441156" w14:paraId="28F390B6" w14:textId="77777777">
      <w:pPr>
        <w:pStyle w:val="BodyText"/>
        <w:spacing w:after="0" w:line="240" w:lineRule="auto"/>
        <w:rPr>
          <w:rFonts w:ascii="Courier New" w:hAnsi="Courier New" w:eastAsia="MS Mincho" w:cstheme="minorHAnsi"/>
          <w:sz w:val="20"/>
          <w:szCs w:val="24"/>
          <w:lang w:eastAsia="ja-JP"/>
        </w:rPr>
      </w:pPr>
      <w:r w:rsidRPr="002B1603">
        <w:rPr>
          <w:rFonts w:ascii="Courier New" w:hAnsi="Courier New" w:eastAsia="MS Mincho" w:cstheme="minorHAnsi"/>
          <w:sz w:val="20"/>
          <w:szCs w:val="24"/>
          <w:lang w:eastAsia="ja-JP"/>
        </w:rPr>
        <w:t>MOFFP OPTION          WARNING   PENDING   Database option ORDIM mismatch: PDB installed version NULL. CDB installed version 12.1.0.2.0.</w:t>
      </w:r>
    </w:p>
    <w:p w:rsidRPr="002B1603" w:rsidR="00441156" w:rsidP="00441156" w:rsidRDefault="00441156" w14:paraId="28F390B7" w14:textId="77777777">
      <w:pPr>
        <w:pStyle w:val="BodyText"/>
        <w:spacing w:after="0" w:line="240" w:lineRule="auto"/>
        <w:rPr>
          <w:rFonts w:ascii="Courier New" w:hAnsi="Courier New" w:eastAsia="MS Mincho" w:cstheme="minorHAnsi"/>
          <w:sz w:val="20"/>
          <w:szCs w:val="24"/>
          <w:lang w:eastAsia="ja-JP"/>
        </w:rPr>
      </w:pPr>
      <w:r w:rsidRPr="002B1603">
        <w:rPr>
          <w:rFonts w:ascii="Courier New" w:hAnsi="Courier New" w:eastAsia="MS Mincho" w:cstheme="minorHAnsi"/>
          <w:sz w:val="20"/>
          <w:szCs w:val="24"/>
          <w:lang w:eastAsia="ja-JP"/>
        </w:rPr>
        <w:t>MOFFP OPTION          WARNING   PENDING   Database option OWM mismatch: PDB installed version NULL. CDB installed version 12.1.0.2.0.</w:t>
      </w:r>
    </w:p>
    <w:p w:rsidRPr="002B1603" w:rsidR="00441156" w:rsidP="00441156" w:rsidRDefault="00441156" w14:paraId="28F390B8" w14:textId="77777777">
      <w:pPr>
        <w:pStyle w:val="BodyText"/>
        <w:spacing w:after="0" w:line="240" w:lineRule="auto"/>
        <w:rPr>
          <w:rFonts w:ascii="Courier New" w:hAnsi="Courier New" w:eastAsia="MS Mincho" w:cstheme="minorHAnsi"/>
          <w:sz w:val="20"/>
          <w:szCs w:val="24"/>
          <w:lang w:eastAsia="ja-JP"/>
        </w:rPr>
      </w:pPr>
      <w:r w:rsidRPr="002B1603">
        <w:rPr>
          <w:rFonts w:ascii="Courier New" w:hAnsi="Courier New" w:eastAsia="MS Mincho" w:cstheme="minorHAnsi"/>
          <w:sz w:val="20"/>
          <w:szCs w:val="24"/>
          <w:lang w:eastAsia="ja-JP"/>
        </w:rPr>
        <w:t>MOFFP OPTION          WARNING   PENDING   Database option SDO mismatch: PDB installed version NULL. CDB installed version 12.1.0.2.0.</w:t>
      </w:r>
    </w:p>
    <w:p w:rsidRPr="002B1603" w:rsidR="00441156" w:rsidP="00441156" w:rsidRDefault="00441156" w14:paraId="28F390B9" w14:textId="77777777">
      <w:pPr>
        <w:pStyle w:val="BodyText"/>
        <w:spacing w:after="0" w:line="240" w:lineRule="auto"/>
        <w:rPr>
          <w:rFonts w:ascii="Courier New" w:hAnsi="Courier New" w:eastAsia="MS Mincho" w:cstheme="minorHAnsi"/>
          <w:sz w:val="20"/>
          <w:szCs w:val="24"/>
          <w:lang w:eastAsia="ja-JP"/>
        </w:rPr>
      </w:pPr>
      <w:r w:rsidRPr="002B1603">
        <w:rPr>
          <w:rFonts w:ascii="Courier New" w:hAnsi="Courier New" w:eastAsia="MS Mincho" w:cstheme="minorHAnsi"/>
          <w:sz w:val="20"/>
          <w:szCs w:val="24"/>
          <w:lang w:eastAsia="ja-JP"/>
        </w:rPr>
        <w:t>MOFFP OPTION          WARNING   PENDING   Database option XML mismatch: PDB installed version NULL. CDB installed version 12.1.0.2.0.</w:t>
      </w:r>
    </w:p>
    <w:p w:rsidRPr="002B1603" w:rsidR="00441156" w:rsidP="00441156" w:rsidRDefault="00441156" w14:paraId="28F390BA" w14:textId="77777777">
      <w:pPr>
        <w:pStyle w:val="BodyText"/>
        <w:spacing w:after="0" w:line="240" w:lineRule="auto"/>
        <w:rPr>
          <w:rFonts w:ascii="Courier New" w:hAnsi="Courier New" w:eastAsia="MS Mincho" w:cstheme="minorHAnsi"/>
          <w:sz w:val="20"/>
          <w:szCs w:val="24"/>
          <w:lang w:eastAsia="ja-JP"/>
        </w:rPr>
      </w:pPr>
      <w:r w:rsidRPr="002B1603">
        <w:rPr>
          <w:rFonts w:ascii="Courier New" w:hAnsi="Courier New" w:eastAsia="MS Mincho" w:cstheme="minorHAnsi"/>
          <w:sz w:val="20"/>
          <w:szCs w:val="24"/>
          <w:lang w:eastAsia="ja-JP"/>
        </w:rPr>
        <w:t>MOFFP OPTION          WARNING   PENDING   Database option XOQ mismatch: PDB installed version NULL. CDB installed version 12.1.0.2.0.</w:t>
      </w:r>
    </w:p>
    <w:p w:rsidRPr="002B1603" w:rsidR="00441156" w:rsidP="00441156" w:rsidRDefault="00441156" w14:paraId="28F390BB" w14:textId="77777777">
      <w:pPr>
        <w:pStyle w:val="BodyText"/>
        <w:spacing w:after="0" w:line="240" w:lineRule="auto"/>
        <w:rPr>
          <w:rFonts w:ascii="Courier New" w:hAnsi="Courier New" w:eastAsia="MS Mincho" w:cstheme="minorHAnsi"/>
          <w:sz w:val="20"/>
          <w:szCs w:val="24"/>
          <w:lang w:eastAsia="ja-JP"/>
        </w:rPr>
      </w:pPr>
    </w:p>
    <w:p w:rsidR="00441156" w:rsidP="00441156" w:rsidRDefault="00441156" w14:paraId="28F390BC"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9 rows selected.</w:t>
      </w:r>
    </w:p>
    <w:p w:rsidR="00441156" w:rsidP="00441156" w:rsidRDefault="00441156" w14:paraId="28F390BD" w14:textId="77777777">
      <w:pPr>
        <w:pStyle w:val="BodyText"/>
        <w:spacing w:after="0" w:line="240" w:lineRule="auto"/>
        <w:rPr>
          <w:rFonts w:eastAsia="MS Mincho" w:asciiTheme="minorHAnsi" w:hAnsiTheme="minorHAnsi" w:cstheme="minorHAnsi"/>
          <w:sz w:val="24"/>
          <w:szCs w:val="24"/>
          <w:lang w:eastAsia="ja-JP"/>
        </w:rPr>
      </w:pPr>
    </w:p>
    <w:p w:rsidRPr="002B1603" w:rsidR="00441156" w:rsidP="00441156" w:rsidRDefault="00441156" w14:paraId="28F390BE" w14:textId="77777777">
      <w:pPr>
        <w:pStyle w:val="BodyText"/>
        <w:numPr>
          <w:ilvl w:val="0"/>
          <w:numId w:val="10"/>
        </w:numPr>
        <w:spacing w:after="0" w:line="240" w:lineRule="auto"/>
        <w:rPr>
          <w:rFonts w:eastAsia="MS Mincho" w:asciiTheme="minorHAnsi" w:hAnsiTheme="minorHAnsi" w:cstheme="minorHAnsi"/>
          <w:sz w:val="24"/>
          <w:szCs w:val="24"/>
          <w:lang w:eastAsia="ja-JP"/>
        </w:rPr>
      </w:pPr>
      <w:r>
        <w:rPr>
          <w:rFonts w:eastAsia="MS Mincho" w:asciiTheme="minorHAnsi" w:hAnsiTheme="minorHAnsi" w:cstheme="minorHAnsi"/>
          <w:sz w:val="24"/>
          <w:szCs w:val="24"/>
          <w:lang w:eastAsia="ja-JP"/>
        </w:rPr>
        <w:t xml:space="preserve">Warnings related to database options can be ignored; fix all other errors or warnings. </w:t>
      </w:r>
    </w:p>
    <w:p w:rsidRPr="002B1603" w:rsidR="00441156" w:rsidP="00441156" w:rsidRDefault="00441156" w14:paraId="28F390BF" w14:textId="77777777">
      <w:pPr>
        <w:pStyle w:val="BodyText"/>
        <w:spacing w:after="0" w:line="240" w:lineRule="auto"/>
        <w:rPr>
          <w:rFonts w:eastAsia="MS Mincho" w:asciiTheme="minorHAnsi" w:hAnsiTheme="minorHAnsi" w:cstheme="minorHAnsi"/>
          <w:sz w:val="24"/>
          <w:szCs w:val="24"/>
          <w:lang w:eastAsia="ja-JP"/>
        </w:rPr>
      </w:pPr>
    </w:p>
    <w:p w:rsidRPr="002B1603" w:rsidR="00441156" w:rsidP="00441156" w:rsidRDefault="00441156" w14:paraId="28F390C0"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SQL&gt; show pdbs;</w:t>
      </w:r>
    </w:p>
    <w:p w:rsidRPr="002B1603" w:rsidR="00441156" w:rsidP="00441156" w:rsidRDefault="00441156" w14:paraId="28F390C1" w14:textId="77777777">
      <w:pPr>
        <w:pStyle w:val="BodyText"/>
        <w:spacing w:after="0" w:line="240" w:lineRule="auto"/>
        <w:rPr>
          <w:rFonts w:eastAsia="MS Mincho" w:asciiTheme="minorHAnsi" w:hAnsiTheme="minorHAnsi" w:cstheme="minorHAnsi"/>
          <w:sz w:val="24"/>
          <w:szCs w:val="24"/>
          <w:lang w:eastAsia="ja-JP"/>
        </w:rPr>
      </w:pPr>
    </w:p>
    <w:p w:rsidRPr="002B1603" w:rsidR="00441156" w:rsidP="00441156" w:rsidRDefault="00441156" w14:paraId="28F390C2" w14:textId="77777777">
      <w:pPr>
        <w:pStyle w:val="BodyText"/>
        <w:spacing w:after="0" w:line="240" w:lineRule="auto"/>
        <w:rPr>
          <w:rFonts w:ascii="Courier New" w:hAnsi="Courier New" w:eastAsia="MS Mincho" w:cstheme="minorHAnsi"/>
          <w:sz w:val="20"/>
          <w:szCs w:val="24"/>
          <w:lang w:eastAsia="ja-JP"/>
        </w:rPr>
      </w:pPr>
      <w:r w:rsidRPr="002B1603">
        <w:rPr>
          <w:rFonts w:eastAsia="MS Mincho" w:asciiTheme="minorHAnsi" w:hAnsiTheme="minorHAnsi" w:cstheme="minorHAnsi"/>
          <w:sz w:val="24"/>
          <w:szCs w:val="24"/>
          <w:lang w:eastAsia="ja-JP"/>
        </w:rPr>
        <w:t xml:space="preserve">    </w:t>
      </w:r>
      <w:r w:rsidRPr="002B1603">
        <w:rPr>
          <w:rFonts w:ascii="Courier New" w:hAnsi="Courier New" w:eastAsia="MS Mincho" w:cstheme="minorHAnsi"/>
          <w:sz w:val="20"/>
          <w:szCs w:val="24"/>
          <w:lang w:eastAsia="ja-JP"/>
        </w:rPr>
        <w:t>CON_ID CON_NAME                       OPEN MODE  RESTRICTED</w:t>
      </w:r>
    </w:p>
    <w:p w:rsidRPr="002B1603" w:rsidR="00441156" w:rsidP="00441156" w:rsidRDefault="00441156" w14:paraId="28F390C3" w14:textId="77777777">
      <w:pPr>
        <w:pStyle w:val="BodyText"/>
        <w:spacing w:after="0" w:line="240" w:lineRule="auto"/>
        <w:rPr>
          <w:rFonts w:ascii="Courier New" w:hAnsi="Courier New" w:eastAsia="MS Mincho" w:cstheme="minorHAnsi"/>
          <w:sz w:val="20"/>
          <w:szCs w:val="24"/>
          <w:lang w:eastAsia="ja-JP"/>
        </w:rPr>
      </w:pPr>
      <w:r w:rsidRPr="002B1603">
        <w:rPr>
          <w:rFonts w:ascii="Courier New" w:hAnsi="Courier New" w:eastAsia="MS Mincho" w:cstheme="minorHAnsi"/>
          <w:sz w:val="20"/>
          <w:szCs w:val="24"/>
          <w:lang w:eastAsia="ja-JP"/>
        </w:rPr>
        <w:t>---------- ------------------------------ ---------- ----------</w:t>
      </w:r>
    </w:p>
    <w:p w:rsidRPr="002B1603" w:rsidR="00441156" w:rsidP="00441156" w:rsidRDefault="00441156" w14:paraId="28F390C4" w14:textId="77777777">
      <w:pPr>
        <w:pStyle w:val="BodyText"/>
        <w:spacing w:after="0" w:line="240" w:lineRule="auto"/>
        <w:rPr>
          <w:rFonts w:ascii="Courier New" w:hAnsi="Courier New" w:eastAsia="MS Mincho" w:cstheme="minorHAnsi"/>
          <w:sz w:val="20"/>
          <w:szCs w:val="24"/>
          <w:lang w:eastAsia="ja-JP"/>
        </w:rPr>
      </w:pPr>
      <w:r w:rsidRPr="002B1603">
        <w:rPr>
          <w:rFonts w:ascii="Courier New" w:hAnsi="Courier New" w:eastAsia="MS Mincho" w:cstheme="minorHAnsi"/>
          <w:sz w:val="20"/>
          <w:szCs w:val="24"/>
          <w:lang w:eastAsia="ja-JP"/>
        </w:rPr>
        <w:t xml:space="preserve">         2 PDB$SEED                       READ ONLY  NO</w:t>
      </w:r>
    </w:p>
    <w:p w:rsidRPr="002B1603" w:rsidR="00441156" w:rsidP="00441156" w:rsidRDefault="00441156" w14:paraId="28F390C5" w14:textId="77777777">
      <w:pPr>
        <w:pStyle w:val="BodyText"/>
        <w:spacing w:after="0" w:line="240" w:lineRule="auto"/>
        <w:rPr>
          <w:rFonts w:eastAsia="MS Mincho" w:asciiTheme="minorHAnsi" w:hAnsiTheme="minorHAnsi" w:cstheme="minorHAnsi"/>
          <w:sz w:val="24"/>
          <w:szCs w:val="24"/>
          <w:lang w:eastAsia="ja-JP"/>
        </w:rPr>
      </w:pPr>
    </w:p>
    <w:p w:rsidR="00441156" w:rsidP="003E3907" w:rsidRDefault="00441156" w14:paraId="28F390C6" w14:textId="77777777">
      <w:pPr>
        <w:pStyle w:val="BodyText"/>
        <w:spacing w:after="0" w:line="240" w:lineRule="auto"/>
        <w:rPr>
          <w:rFonts w:eastAsia="MS Mincho" w:asciiTheme="minorHAnsi" w:hAnsiTheme="minorHAnsi" w:cstheme="minorHAnsi"/>
          <w:sz w:val="24"/>
          <w:szCs w:val="24"/>
          <w:lang w:eastAsia="ja-JP"/>
        </w:rPr>
      </w:pPr>
    </w:p>
    <w:p w:rsidRPr="003E3907" w:rsidR="003E3907" w:rsidP="003E3907" w:rsidRDefault="003E3907" w14:paraId="28F390C7" w14:textId="77777777">
      <w:pPr>
        <w:pStyle w:val="BodyText"/>
        <w:spacing w:after="0" w:line="240" w:lineRule="auto"/>
        <w:rPr>
          <w:rFonts w:eastAsia="MS Mincho" w:asciiTheme="minorHAnsi" w:hAnsiTheme="minorHAnsi" w:cstheme="minorHAnsi"/>
          <w:sz w:val="24"/>
          <w:szCs w:val="24"/>
          <w:lang w:eastAsia="ja-JP"/>
        </w:rPr>
      </w:pPr>
      <w:r w:rsidRPr="003E3907">
        <w:rPr>
          <w:rFonts w:eastAsia="MS Mincho" w:asciiTheme="minorHAnsi" w:hAnsiTheme="minorHAnsi" w:cstheme="minorHAnsi"/>
          <w:sz w:val="24"/>
          <w:szCs w:val="24"/>
          <w:lang w:eastAsia="ja-JP"/>
        </w:rPr>
        <w:t xml:space="preserve">SQL&gt; create pluggable database MOFFP using '/home/oracle/MOFFP12_PDB.xml' </w:t>
      </w:r>
    </w:p>
    <w:p w:rsidRPr="003E3907" w:rsidR="003E3907" w:rsidP="003E3907" w:rsidRDefault="003E3907" w14:paraId="28F390C8" w14:textId="77777777">
      <w:pPr>
        <w:pStyle w:val="BodyText"/>
        <w:spacing w:after="0" w:line="240" w:lineRule="auto"/>
        <w:rPr>
          <w:rFonts w:eastAsia="MS Mincho" w:asciiTheme="minorHAnsi" w:hAnsiTheme="minorHAnsi" w:cstheme="minorHAnsi"/>
          <w:sz w:val="24"/>
          <w:szCs w:val="24"/>
          <w:lang w:eastAsia="ja-JP"/>
        </w:rPr>
      </w:pPr>
      <w:r w:rsidRPr="003E3907">
        <w:rPr>
          <w:rFonts w:eastAsia="MS Mincho" w:asciiTheme="minorHAnsi" w:hAnsiTheme="minorHAnsi" w:cstheme="minorHAnsi"/>
          <w:sz w:val="24"/>
          <w:szCs w:val="24"/>
          <w:lang w:eastAsia="ja-JP"/>
        </w:rPr>
        <w:t>source_file_name_convert=('/oracle/MOFFP/data01','/oracle/MOFFZ/data01','/oracle/MOFFP/data02','/oracle/MOFFZ/data02','/oracle/MOFFP/data03','/oracle/MOFFZ/data03','/oracle/MOFFP/data04','/oracle/MOFFZ/data04','/oracle/MOFFP/temp','/oracle/MOFFZ/temp') nocopy;</w:t>
      </w:r>
    </w:p>
    <w:p w:rsidRPr="003E3907" w:rsidR="003E3907" w:rsidP="003E3907" w:rsidRDefault="003E3907" w14:paraId="28F390C9" w14:textId="77777777">
      <w:pPr>
        <w:pStyle w:val="BodyText"/>
        <w:spacing w:after="0" w:line="240" w:lineRule="auto"/>
        <w:rPr>
          <w:rFonts w:eastAsia="MS Mincho" w:asciiTheme="minorHAnsi" w:hAnsiTheme="minorHAnsi" w:cstheme="minorHAnsi"/>
          <w:sz w:val="24"/>
          <w:szCs w:val="24"/>
          <w:lang w:eastAsia="ja-JP"/>
        </w:rPr>
      </w:pPr>
    </w:p>
    <w:p w:rsidRPr="003E3907" w:rsidR="003E3907" w:rsidP="003E3907" w:rsidRDefault="003E3907" w14:paraId="28F390CA" w14:textId="77777777">
      <w:pPr>
        <w:pStyle w:val="BodyText"/>
        <w:spacing w:after="0" w:line="240" w:lineRule="auto"/>
        <w:rPr>
          <w:rFonts w:eastAsia="MS Mincho" w:asciiTheme="minorHAnsi" w:hAnsiTheme="minorHAnsi" w:cstheme="minorHAnsi"/>
          <w:sz w:val="24"/>
          <w:szCs w:val="24"/>
          <w:lang w:eastAsia="ja-JP"/>
        </w:rPr>
      </w:pPr>
      <w:r w:rsidRPr="003E3907">
        <w:rPr>
          <w:rFonts w:eastAsia="MS Mincho" w:asciiTheme="minorHAnsi" w:hAnsiTheme="minorHAnsi" w:cstheme="minorHAnsi"/>
          <w:sz w:val="24"/>
          <w:szCs w:val="24"/>
          <w:lang w:eastAsia="ja-JP"/>
        </w:rPr>
        <w:t>Pluggable database created.</w:t>
      </w:r>
    </w:p>
    <w:p w:rsidR="003E3907" w:rsidP="003E3907" w:rsidRDefault="003E3907" w14:paraId="28F390CB" w14:textId="77777777">
      <w:pPr>
        <w:pStyle w:val="BodyText"/>
        <w:spacing w:after="0" w:line="240" w:lineRule="auto"/>
        <w:rPr>
          <w:rFonts w:eastAsia="MS Mincho" w:asciiTheme="minorHAnsi" w:hAnsiTheme="minorHAnsi" w:cstheme="minorHAnsi"/>
          <w:sz w:val="24"/>
          <w:szCs w:val="24"/>
          <w:lang w:eastAsia="ja-JP"/>
        </w:rPr>
      </w:pPr>
    </w:p>
    <w:p w:rsidR="003E3907" w:rsidP="003E3907" w:rsidRDefault="003E3907" w14:paraId="28F390CC" w14:textId="77777777">
      <w:pPr>
        <w:pStyle w:val="BodyText"/>
        <w:numPr>
          <w:ilvl w:val="0"/>
          <w:numId w:val="10"/>
        </w:numPr>
        <w:spacing w:after="0" w:line="240" w:lineRule="auto"/>
        <w:rPr>
          <w:rFonts w:eastAsia="MS Mincho" w:asciiTheme="minorHAnsi" w:hAnsiTheme="minorHAnsi" w:cstheme="minorHAnsi"/>
          <w:sz w:val="24"/>
          <w:szCs w:val="24"/>
          <w:lang w:eastAsia="ja-JP"/>
        </w:rPr>
      </w:pPr>
      <w:r>
        <w:rPr>
          <w:rFonts w:eastAsia="MS Mincho" w:asciiTheme="minorHAnsi" w:hAnsiTheme="minorHAnsi" w:cstheme="minorHAnsi"/>
          <w:sz w:val="24"/>
          <w:szCs w:val="24"/>
          <w:lang w:eastAsia="ja-JP"/>
        </w:rPr>
        <w:t xml:space="preserve">Source file name convert required as file system structure is different on Source and Target Servers. </w:t>
      </w:r>
    </w:p>
    <w:p w:rsidR="003E3907" w:rsidP="003E3907" w:rsidRDefault="006F6A22" w14:paraId="28F390CD" w14:textId="77777777">
      <w:pPr>
        <w:pStyle w:val="BodyText"/>
        <w:numPr>
          <w:ilvl w:val="0"/>
          <w:numId w:val="10"/>
        </w:numPr>
        <w:spacing w:after="0" w:line="240" w:lineRule="auto"/>
        <w:rPr>
          <w:rFonts w:eastAsia="MS Mincho" w:asciiTheme="minorHAnsi" w:hAnsiTheme="minorHAnsi" w:cstheme="minorHAnsi"/>
          <w:sz w:val="24"/>
          <w:szCs w:val="24"/>
          <w:lang w:eastAsia="ja-JP"/>
        </w:rPr>
      </w:pPr>
      <w:r>
        <w:rPr>
          <w:rFonts w:eastAsia="MS Mincho" w:asciiTheme="minorHAnsi" w:hAnsiTheme="minorHAnsi" w:cstheme="minorHAnsi"/>
          <w:sz w:val="24"/>
          <w:szCs w:val="24"/>
          <w:lang w:eastAsia="ja-JP"/>
        </w:rPr>
        <w:t xml:space="preserve">Nocopy is used as the data files are copied manually. </w:t>
      </w:r>
    </w:p>
    <w:p w:rsidRPr="003E3907" w:rsidR="003E3907" w:rsidP="003E3907" w:rsidRDefault="003E3907" w14:paraId="28F390CE" w14:textId="77777777">
      <w:pPr>
        <w:pStyle w:val="BodyText"/>
        <w:spacing w:after="0" w:line="240" w:lineRule="auto"/>
        <w:rPr>
          <w:rFonts w:eastAsia="MS Mincho" w:asciiTheme="minorHAnsi" w:hAnsiTheme="minorHAnsi" w:cstheme="minorHAnsi"/>
          <w:sz w:val="24"/>
          <w:szCs w:val="24"/>
          <w:lang w:eastAsia="ja-JP"/>
        </w:rPr>
      </w:pPr>
    </w:p>
    <w:p w:rsidRPr="006F6A22" w:rsidR="003E3907" w:rsidP="003E3907" w:rsidRDefault="003E3907" w14:paraId="28F390CF" w14:textId="77777777">
      <w:pPr>
        <w:pStyle w:val="BodyText"/>
        <w:spacing w:after="0" w:line="240" w:lineRule="auto"/>
        <w:rPr>
          <w:rFonts w:ascii="Courier New" w:hAnsi="Courier New" w:eastAsia="MS Mincho" w:cstheme="minorHAnsi"/>
          <w:szCs w:val="24"/>
          <w:lang w:eastAsia="ja-JP"/>
        </w:rPr>
      </w:pPr>
      <w:r w:rsidRPr="006F6A22">
        <w:rPr>
          <w:rFonts w:ascii="Courier New" w:hAnsi="Courier New" w:eastAsia="MS Mincho" w:cstheme="minorHAnsi"/>
          <w:szCs w:val="24"/>
          <w:lang w:eastAsia="ja-JP"/>
        </w:rPr>
        <w:t>SQL&gt; show pdbs;</w:t>
      </w:r>
    </w:p>
    <w:p w:rsidRPr="006F6A22" w:rsidR="003E3907" w:rsidP="003E3907" w:rsidRDefault="003E3907" w14:paraId="28F390D0" w14:textId="77777777">
      <w:pPr>
        <w:pStyle w:val="BodyText"/>
        <w:spacing w:after="0" w:line="240" w:lineRule="auto"/>
        <w:rPr>
          <w:rFonts w:ascii="Courier New" w:hAnsi="Courier New" w:eastAsia="MS Mincho" w:cstheme="minorHAnsi"/>
          <w:szCs w:val="24"/>
          <w:lang w:eastAsia="ja-JP"/>
        </w:rPr>
      </w:pPr>
    </w:p>
    <w:p w:rsidRPr="006F6A22" w:rsidR="003E3907" w:rsidP="003E3907" w:rsidRDefault="003E3907" w14:paraId="28F390D1" w14:textId="77777777">
      <w:pPr>
        <w:pStyle w:val="BodyText"/>
        <w:spacing w:after="0" w:line="240" w:lineRule="auto"/>
        <w:rPr>
          <w:rFonts w:ascii="Courier New" w:hAnsi="Courier New" w:eastAsia="MS Mincho" w:cstheme="minorHAnsi"/>
          <w:szCs w:val="24"/>
          <w:lang w:eastAsia="ja-JP"/>
        </w:rPr>
      </w:pPr>
      <w:r w:rsidRPr="006F6A22">
        <w:rPr>
          <w:rFonts w:ascii="Courier New" w:hAnsi="Courier New" w:eastAsia="MS Mincho" w:cstheme="minorHAnsi"/>
          <w:szCs w:val="24"/>
          <w:lang w:eastAsia="ja-JP"/>
        </w:rPr>
        <w:t xml:space="preserve">    CON_ID CON_NAME                       OPEN MODE  RESTRICTED</w:t>
      </w:r>
    </w:p>
    <w:p w:rsidRPr="006F6A22" w:rsidR="003E3907" w:rsidP="003E3907" w:rsidRDefault="003E3907" w14:paraId="28F390D2" w14:textId="77777777">
      <w:pPr>
        <w:pStyle w:val="BodyText"/>
        <w:spacing w:after="0" w:line="240" w:lineRule="auto"/>
        <w:rPr>
          <w:rFonts w:ascii="Courier New" w:hAnsi="Courier New" w:eastAsia="MS Mincho" w:cstheme="minorHAnsi"/>
          <w:szCs w:val="24"/>
          <w:lang w:eastAsia="ja-JP"/>
        </w:rPr>
      </w:pPr>
      <w:r w:rsidRPr="006F6A22">
        <w:rPr>
          <w:rFonts w:ascii="Courier New" w:hAnsi="Courier New" w:eastAsia="MS Mincho" w:cstheme="minorHAnsi"/>
          <w:szCs w:val="24"/>
          <w:lang w:eastAsia="ja-JP"/>
        </w:rPr>
        <w:t>---------- ------------------------------ ---------- ----------</w:t>
      </w:r>
    </w:p>
    <w:p w:rsidRPr="006F6A22" w:rsidR="003E3907" w:rsidP="003E3907" w:rsidRDefault="003E3907" w14:paraId="28F390D3" w14:textId="77777777">
      <w:pPr>
        <w:pStyle w:val="BodyText"/>
        <w:spacing w:after="0" w:line="240" w:lineRule="auto"/>
        <w:rPr>
          <w:rFonts w:ascii="Courier New" w:hAnsi="Courier New" w:eastAsia="MS Mincho" w:cstheme="minorHAnsi"/>
          <w:szCs w:val="24"/>
          <w:lang w:eastAsia="ja-JP"/>
        </w:rPr>
      </w:pPr>
      <w:r w:rsidRPr="006F6A22">
        <w:rPr>
          <w:rFonts w:ascii="Courier New" w:hAnsi="Courier New" w:eastAsia="MS Mincho" w:cstheme="minorHAnsi"/>
          <w:szCs w:val="24"/>
          <w:lang w:eastAsia="ja-JP"/>
        </w:rPr>
        <w:t xml:space="preserve">         2 PDB$SEED                       READ ONLY  NO</w:t>
      </w:r>
    </w:p>
    <w:p w:rsidRPr="006F6A22" w:rsidR="003E3907" w:rsidP="003E3907" w:rsidRDefault="003E3907" w14:paraId="28F390D4" w14:textId="77777777">
      <w:pPr>
        <w:pStyle w:val="BodyText"/>
        <w:spacing w:after="0" w:line="240" w:lineRule="auto"/>
        <w:rPr>
          <w:rFonts w:ascii="Courier New" w:hAnsi="Courier New" w:eastAsia="MS Mincho" w:cstheme="minorHAnsi"/>
          <w:szCs w:val="24"/>
          <w:lang w:eastAsia="ja-JP"/>
        </w:rPr>
      </w:pPr>
      <w:r w:rsidRPr="006F6A22">
        <w:rPr>
          <w:rFonts w:ascii="Courier New" w:hAnsi="Courier New" w:eastAsia="MS Mincho" w:cstheme="minorHAnsi"/>
          <w:szCs w:val="24"/>
          <w:lang w:eastAsia="ja-JP"/>
        </w:rPr>
        <w:t xml:space="preserve">         3 MOFFP                          MOUNTED</w:t>
      </w:r>
    </w:p>
    <w:p w:rsidR="006F6A22" w:rsidP="003E3907" w:rsidRDefault="006F6A22" w14:paraId="28F390D5" w14:textId="77777777">
      <w:pPr>
        <w:pStyle w:val="BodyText"/>
        <w:spacing w:after="0" w:line="240" w:lineRule="auto"/>
        <w:rPr>
          <w:rFonts w:eastAsia="MS Mincho" w:asciiTheme="minorHAnsi" w:hAnsiTheme="minorHAnsi" w:cstheme="minorHAnsi"/>
          <w:sz w:val="24"/>
          <w:szCs w:val="24"/>
          <w:lang w:eastAsia="ja-JP"/>
        </w:rPr>
      </w:pPr>
    </w:p>
    <w:p w:rsidRPr="002B1603" w:rsidR="002B1603" w:rsidP="002B1603" w:rsidRDefault="002B1603" w14:paraId="28F390D6"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SQL&gt; alter pluggable database MOFFP open ;</w:t>
      </w:r>
    </w:p>
    <w:p w:rsidRPr="002B1603" w:rsidR="002B1603" w:rsidP="002B1603" w:rsidRDefault="002B1603" w14:paraId="28F390D7" w14:textId="77777777">
      <w:pPr>
        <w:pStyle w:val="BodyText"/>
        <w:spacing w:after="0" w:line="240" w:lineRule="auto"/>
        <w:rPr>
          <w:rFonts w:eastAsia="MS Mincho" w:asciiTheme="minorHAnsi" w:hAnsiTheme="minorHAnsi" w:cstheme="minorHAnsi"/>
          <w:sz w:val="24"/>
          <w:szCs w:val="24"/>
          <w:lang w:eastAsia="ja-JP"/>
        </w:rPr>
      </w:pPr>
    </w:p>
    <w:p w:rsidRPr="002B1603" w:rsidR="002B1603" w:rsidP="002B1603" w:rsidRDefault="002B1603" w14:paraId="28F390D8"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Pluggable database altered.</w:t>
      </w:r>
    </w:p>
    <w:p w:rsidRPr="002B1603" w:rsidR="002B1603" w:rsidP="002B1603" w:rsidRDefault="002B1603" w14:paraId="28F390D9" w14:textId="77777777">
      <w:pPr>
        <w:pStyle w:val="BodyText"/>
        <w:spacing w:after="0" w:line="240" w:lineRule="auto"/>
        <w:rPr>
          <w:rFonts w:eastAsia="MS Mincho" w:asciiTheme="minorHAnsi" w:hAnsiTheme="minorHAnsi" w:cstheme="minorHAnsi"/>
          <w:sz w:val="24"/>
          <w:szCs w:val="24"/>
          <w:lang w:eastAsia="ja-JP"/>
        </w:rPr>
      </w:pPr>
    </w:p>
    <w:p w:rsidRPr="002B1603" w:rsidR="002B1603" w:rsidP="002B1603" w:rsidRDefault="002B1603" w14:paraId="28F390DA"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SQL&gt;  show pdbs;</w:t>
      </w:r>
    </w:p>
    <w:p w:rsidRPr="002B1603" w:rsidR="002B1603" w:rsidP="002B1603" w:rsidRDefault="002B1603" w14:paraId="28F390DB" w14:textId="77777777">
      <w:pPr>
        <w:pStyle w:val="BodyText"/>
        <w:spacing w:after="0" w:line="240" w:lineRule="auto"/>
        <w:rPr>
          <w:rFonts w:eastAsia="MS Mincho" w:asciiTheme="minorHAnsi" w:hAnsiTheme="minorHAnsi" w:cstheme="minorHAnsi"/>
          <w:sz w:val="24"/>
          <w:szCs w:val="24"/>
          <w:lang w:eastAsia="ja-JP"/>
        </w:rPr>
      </w:pPr>
    </w:p>
    <w:p w:rsidRPr="002B1603" w:rsidR="002B1603" w:rsidP="002B1603" w:rsidRDefault="002B1603" w14:paraId="28F390DC" w14:textId="77777777">
      <w:pPr>
        <w:pStyle w:val="BodyText"/>
        <w:spacing w:after="0" w:line="240" w:lineRule="auto"/>
        <w:rPr>
          <w:rFonts w:ascii="Courier New" w:hAnsi="Courier New" w:eastAsia="MS Mincho" w:cstheme="minorHAnsi"/>
          <w:szCs w:val="24"/>
          <w:lang w:eastAsia="ja-JP"/>
        </w:rPr>
      </w:pPr>
      <w:r w:rsidRPr="002B1603">
        <w:rPr>
          <w:rFonts w:ascii="Courier New" w:hAnsi="Courier New" w:eastAsia="MS Mincho" w:cstheme="minorHAnsi"/>
          <w:szCs w:val="24"/>
          <w:lang w:eastAsia="ja-JP"/>
        </w:rPr>
        <w:t xml:space="preserve">    CON_ID CON_NAME                       OPEN MODE  RESTRICTED</w:t>
      </w:r>
    </w:p>
    <w:p w:rsidRPr="002B1603" w:rsidR="002B1603" w:rsidP="002B1603" w:rsidRDefault="002B1603" w14:paraId="28F390DD" w14:textId="77777777">
      <w:pPr>
        <w:pStyle w:val="BodyText"/>
        <w:spacing w:after="0" w:line="240" w:lineRule="auto"/>
        <w:rPr>
          <w:rFonts w:ascii="Courier New" w:hAnsi="Courier New" w:eastAsia="MS Mincho" w:cstheme="minorHAnsi"/>
          <w:szCs w:val="24"/>
          <w:lang w:eastAsia="ja-JP"/>
        </w:rPr>
      </w:pPr>
      <w:r w:rsidRPr="002B1603">
        <w:rPr>
          <w:rFonts w:ascii="Courier New" w:hAnsi="Courier New" w:eastAsia="MS Mincho" w:cstheme="minorHAnsi"/>
          <w:szCs w:val="24"/>
          <w:lang w:eastAsia="ja-JP"/>
        </w:rPr>
        <w:t>---------- ------------------------------ ---------- ----------</w:t>
      </w:r>
    </w:p>
    <w:p w:rsidRPr="002B1603" w:rsidR="002B1603" w:rsidP="002B1603" w:rsidRDefault="002B1603" w14:paraId="28F390DE" w14:textId="77777777">
      <w:pPr>
        <w:pStyle w:val="BodyText"/>
        <w:spacing w:after="0" w:line="240" w:lineRule="auto"/>
        <w:rPr>
          <w:rFonts w:ascii="Courier New" w:hAnsi="Courier New" w:eastAsia="MS Mincho" w:cstheme="minorHAnsi"/>
          <w:szCs w:val="24"/>
          <w:lang w:eastAsia="ja-JP"/>
        </w:rPr>
      </w:pPr>
      <w:r w:rsidRPr="002B1603">
        <w:rPr>
          <w:rFonts w:ascii="Courier New" w:hAnsi="Courier New" w:eastAsia="MS Mincho" w:cstheme="minorHAnsi"/>
          <w:szCs w:val="24"/>
          <w:lang w:eastAsia="ja-JP"/>
        </w:rPr>
        <w:t xml:space="preserve">        2 PDB$SEED                       READ ONLY  NO</w:t>
      </w:r>
    </w:p>
    <w:p w:rsidR="006F6A22" w:rsidP="002B1603" w:rsidRDefault="002B1603" w14:paraId="28F390DF" w14:textId="77777777">
      <w:pPr>
        <w:pStyle w:val="BodyText"/>
        <w:spacing w:after="0" w:line="240" w:lineRule="auto"/>
        <w:rPr>
          <w:rFonts w:ascii="Courier New" w:hAnsi="Courier New" w:eastAsia="MS Mincho" w:cstheme="minorHAnsi"/>
          <w:szCs w:val="24"/>
          <w:lang w:eastAsia="ja-JP"/>
        </w:rPr>
      </w:pPr>
      <w:r>
        <w:rPr>
          <w:rFonts w:ascii="Courier New" w:hAnsi="Courier New" w:eastAsia="MS Mincho" w:cstheme="minorHAnsi"/>
          <w:szCs w:val="24"/>
          <w:lang w:eastAsia="ja-JP"/>
        </w:rPr>
        <w:t xml:space="preserve">        </w:t>
      </w:r>
      <w:r w:rsidRPr="002B1603">
        <w:rPr>
          <w:rFonts w:ascii="Courier New" w:hAnsi="Courier New" w:eastAsia="MS Mincho" w:cstheme="minorHAnsi"/>
          <w:szCs w:val="24"/>
          <w:lang w:eastAsia="ja-JP"/>
        </w:rPr>
        <w:t>3 MOFFP                          READ WRITE NO</w:t>
      </w:r>
    </w:p>
    <w:p w:rsidR="002B1603" w:rsidP="002B1603" w:rsidRDefault="002B1603" w14:paraId="28F390E0" w14:textId="77777777">
      <w:pPr>
        <w:pStyle w:val="BodyText"/>
        <w:spacing w:after="0" w:line="240" w:lineRule="auto"/>
        <w:rPr>
          <w:rFonts w:ascii="Courier New" w:hAnsi="Courier New" w:eastAsia="MS Mincho" w:cstheme="minorHAnsi"/>
          <w:szCs w:val="24"/>
          <w:lang w:eastAsia="ja-JP"/>
        </w:rPr>
      </w:pPr>
    </w:p>
    <w:p w:rsidR="002B1603" w:rsidP="002B1603" w:rsidRDefault="002B1603" w14:paraId="28F390E1" w14:textId="77777777">
      <w:pPr>
        <w:pStyle w:val="BodyText"/>
        <w:spacing w:after="0" w:line="240" w:lineRule="auto"/>
        <w:rPr>
          <w:rFonts w:eastAsia="MS Mincho" w:asciiTheme="minorHAnsi" w:hAnsiTheme="minorHAnsi" w:cstheme="minorHAnsi"/>
          <w:b/>
          <w:sz w:val="24"/>
          <w:szCs w:val="24"/>
          <w:lang w:eastAsia="ja-JP"/>
        </w:rPr>
      </w:pPr>
      <w:r w:rsidRPr="002B1603">
        <w:rPr>
          <w:rFonts w:eastAsia="MS Mincho" w:asciiTheme="minorHAnsi" w:hAnsiTheme="minorHAnsi" w:cstheme="minorHAnsi"/>
          <w:b/>
          <w:sz w:val="24"/>
          <w:szCs w:val="24"/>
          <w:lang w:eastAsia="ja-JP"/>
        </w:rPr>
        <w:t>rs282a (to replug the database back)</w:t>
      </w:r>
    </w:p>
    <w:p w:rsidRPr="002B1603" w:rsidR="002B1603" w:rsidP="002B1603" w:rsidRDefault="002B1603" w14:paraId="28F390E2" w14:textId="77777777">
      <w:pPr>
        <w:pStyle w:val="BodyText"/>
        <w:spacing w:after="0" w:line="240" w:lineRule="auto"/>
        <w:rPr>
          <w:rFonts w:eastAsia="MS Mincho" w:asciiTheme="minorHAnsi" w:hAnsiTheme="minorHAnsi" w:cstheme="minorHAnsi"/>
          <w:b/>
          <w:sz w:val="24"/>
          <w:szCs w:val="24"/>
          <w:lang w:eastAsia="ja-JP"/>
        </w:rPr>
      </w:pPr>
    </w:p>
    <w:p w:rsidRPr="002B1603" w:rsidR="002B1603" w:rsidP="002B1603" w:rsidRDefault="002B1603" w14:paraId="28F390E3" w14:textId="77777777">
      <w:pPr>
        <w:pStyle w:val="BodyText"/>
        <w:spacing w:after="0" w:line="240" w:lineRule="auto"/>
        <w:rPr>
          <w:rFonts w:ascii="Courier New" w:hAnsi="Courier New" w:eastAsia="MS Mincho" w:cstheme="minorHAnsi"/>
          <w:szCs w:val="24"/>
          <w:lang w:eastAsia="ja-JP"/>
        </w:rPr>
      </w:pPr>
      <w:r w:rsidRPr="002B1603">
        <w:rPr>
          <w:rFonts w:ascii="Courier New" w:hAnsi="Courier New" w:eastAsia="MS Mincho" w:cstheme="minorHAnsi"/>
          <w:szCs w:val="24"/>
          <w:lang w:eastAsia="ja-JP"/>
        </w:rPr>
        <w:t>SQL&gt; show pdbs;</w:t>
      </w:r>
    </w:p>
    <w:p w:rsidRPr="002B1603" w:rsidR="002B1603" w:rsidP="002B1603" w:rsidRDefault="002B1603" w14:paraId="28F390E4" w14:textId="77777777">
      <w:pPr>
        <w:pStyle w:val="BodyText"/>
        <w:spacing w:after="0" w:line="240" w:lineRule="auto"/>
        <w:rPr>
          <w:rFonts w:ascii="Courier New" w:hAnsi="Courier New" w:eastAsia="MS Mincho" w:cstheme="minorHAnsi"/>
          <w:szCs w:val="24"/>
          <w:lang w:eastAsia="ja-JP"/>
        </w:rPr>
      </w:pPr>
    </w:p>
    <w:p w:rsidRPr="002B1603" w:rsidR="002B1603" w:rsidP="002B1603" w:rsidRDefault="002B1603" w14:paraId="28F390E5" w14:textId="77777777">
      <w:pPr>
        <w:pStyle w:val="BodyText"/>
        <w:spacing w:after="0" w:line="240" w:lineRule="auto"/>
        <w:rPr>
          <w:rFonts w:ascii="Courier New" w:hAnsi="Courier New" w:eastAsia="MS Mincho" w:cstheme="minorHAnsi"/>
          <w:szCs w:val="24"/>
          <w:lang w:eastAsia="ja-JP"/>
        </w:rPr>
      </w:pPr>
      <w:r w:rsidRPr="002B1603">
        <w:rPr>
          <w:rFonts w:ascii="Courier New" w:hAnsi="Courier New" w:eastAsia="MS Mincho" w:cstheme="minorHAnsi"/>
          <w:szCs w:val="24"/>
          <w:lang w:eastAsia="ja-JP"/>
        </w:rPr>
        <w:t xml:space="preserve">    CON_ID CON_NAME                       OPEN MODE  RESTRICTED</w:t>
      </w:r>
    </w:p>
    <w:p w:rsidRPr="002B1603" w:rsidR="002B1603" w:rsidP="002B1603" w:rsidRDefault="002B1603" w14:paraId="28F390E6" w14:textId="77777777">
      <w:pPr>
        <w:pStyle w:val="BodyText"/>
        <w:spacing w:after="0" w:line="240" w:lineRule="auto"/>
        <w:rPr>
          <w:rFonts w:ascii="Courier New" w:hAnsi="Courier New" w:eastAsia="MS Mincho" w:cstheme="minorHAnsi"/>
          <w:szCs w:val="24"/>
          <w:lang w:eastAsia="ja-JP"/>
        </w:rPr>
      </w:pPr>
      <w:r w:rsidRPr="002B1603">
        <w:rPr>
          <w:rFonts w:ascii="Courier New" w:hAnsi="Courier New" w:eastAsia="MS Mincho" w:cstheme="minorHAnsi"/>
          <w:szCs w:val="24"/>
          <w:lang w:eastAsia="ja-JP"/>
        </w:rPr>
        <w:t>---------- ------------------------------ ---------- ----------</w:t>
      </w:r>
    </w:p>
    <w:p w:rsidRPr="002B1603" w:rsidR="002B1603" w:rsidP="002B1603" w:rsidRDefault="002B1603" w14:paraId="28F390E7" w14:textId="77777777">
      <w:pPr>
        <w:pStyle w:val="BodyText"/>
        <w:spacing w:after="0" w:line="240" w:lineRule="auto"/>
        <w:rPr>
          <w:rFonts w:ascii="Courier New" w:hAnsi="Courier New" w:eastAsia="MS Mincho" w:cstheme="minorHAnsi"/>
          <w:szCs w:val="24"/>
          <w:lang w:eastAsia="ja-JP"/>
        </w:rPr>
      </w:pPr>
      <w:r w:rsidRPr="002B1603">
        <w:rPr>
          <w:rFonts w:ascii="Courier New" w:hAnsi="Courier New" w:eastAsia="MS Mincho" w:cstheme="minorHAnsi"/>
          <w:szCs w:val="24"/>
          <w:lang w:eastAsia="ja-JP"/>
        </w:rPr>
        <w:t xml:space="preserve">         2 PDB$SEED                       READ ONLY  NO</w:t>
      </w:r>
    </w:p>
    <w:p w:rsidRPr="002B1603" w:rsidR="002B1603" w:rsidP="002B1603" w:rsidRDefault="002B1603" w14:paraId="28F390E8" w14:textId="77777777">
      <w:pPr>
        <w:pStyle w:val="BodyText"/>
        <w:spacing w:after="0" w:line="240" w:lineRule="auto"/>
        <w:rPr>
          <w:rFonts w:ascii="Courier New" w:hAnsi="Courier New" w:eastAsia="MS Mincho" w:cstheme="minorHAnsi"/>
          <w:szCs w:val="24"/>
          <w:lang w:eastAsia="ja-JP"/>
        </w:rPr>
      </w:pPr>
      <w:r w:rsidRPr="002B1603">
        <w:rPr>
          <w:rFonts w:ascii="Courier New" w:hAnsi="Courier New" w:eastAsia="MS Mincho" w:cstheme="minorHAnsi"/>
          <w:szCs w:val="24"/>
          <w:lang w:eastAsia="ja-JP"/>
        </w:rPr>
        <w:lastRenderedPageBreak/>
        <w:t xml:space="preserve">         3 MOFFP                          MOUNTED</w:t>
      </w:r>
    </w:p>
    <w:p w:rsidRPr="002B1603" w:rsidR="002B1603" w:rsidP="002B1603" w:rsidRDefault="002B1603" w14:paraId="28F390E9" w14:textId="77777777">
      <w:pPr>
        <w:pStyle w:val="BodyText"/>
        <w:spacing w:after="0" w:line="240" w:lineRule="auto"/>
        <w:rPr>
          <w:rFonts w:eastAsia="MS Mincho" w:asciiTheme="minorHAnsi" w:hAnsiTheme="minorHAnsi" w:cstheme="minorHAnsi"/>
          <w:sz w:val="24"/>
          <w:szCs w:val="24"/>
          <w:lang w:eastAsia="ja-JP"/>
        </w:rPr>
      </w:pPr>
    </w:p>
    <w:p w:rsidRPr="002B1603" w:rsidR="002B1603" w:rsidP="002B1603" w:rsidRDefault="002B1603" w14:paraId="28F390EA"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SQL&gt; drop pluggable database MOFFP keep datafiles ;</w:t>
      </w:r>
    </w:p>
    <w:p w:rsidRPr="002B1603" w:rsidR="002B1603" w:rsidP="002B1603" w:rsidRDefault="002B1603" w14:paraId="28F390EB" w14:textId="77777777">
      <w:pPr>
        <w:pStyle w:val="BodyText"/>
        <w:spacing w:after="0" w:line="240" w:lineRule="auto"/>
        <w:rPr>
          <w:rFonts w:eastAsia="MS Mincho" w:asciiTheme="minorHAnsi" w:hAnsiTheme="minorHAnsi" w:cstheme="minorHAnsi"/>
          <w:sz w:val="24"/>
          <w:szCs w:val="24"/>
          <w:lang w:eastAsia="ja-JP"/>
        </w:rPr>
      </w:pPr>
    </w:p>
    <w:p w:rsidRPr="002B1603" w:rsidR="002B1603" w:rsidP="002B1603" w:rsidRDefault="002B1603" w14:paraId="28F390EC"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Pluggable database dropped.</w:t>
      </w:r>
    </w:p>
    <w:p w:rsidR="002B1603" w:rsidP="002B1603" w:rsidRDefault="002B1603" w14:paraId="28F390ED" w14:textId="77777777">
      <w:pPr>
        <w:pStyle w:val="BodyText"/>
        <w:spacing w:after="0" w:line="240" w:lineRule="auto"/>
        <w:rPr>
          <w:rFonts w:eastAsia="MS Mincho" w:asciiTheme="minorHAnsi" w:hAnsiTheme="minorHAnsi" w:cstheme="minorHAnsi"/>
          <w:sz w:val="24"/>
          <w:szCs w:val="24"/>
          <w:lang w:eastAsia="ja-JP"/>
        </w:rPr>
      </w:pPr>
    </w:p>
    <w:p w:rsidR="00441156" w:rsidP="002B1603" w:rsidRDefault="00441156" w14:paraId="28F390EE" w14:textId="77777777">
      <w:pPr>
        <w:pStyle w:val="BodyText"/>
        <w:spacing w:after="0" w:line="240" w:lineRule="auto"/>
        <w:rPr>
          <w:rFonts w:eastAsia="MS Mincho" w:asciiTheme="minorHAnsi" w:hAnsiTheme="minorHAnsi" w:cstheme="minorHAnsi"/>
          <w:sz w:val="24"/>
          <w:szCs w:val="24"/>
          <w:lang w:eastAsia="ja-JP"/>
        </w:rPr>
      </w:pPr>
    </w:p>
    <w:p w:rsidR="00441156" w:rsidP="002B1603" w:rsidRDefault="00441156" w14:paraId="28F390EF" w14:textId="77777777">
      <w:pPr>
        <w:pStyle w:val="BodyText"/>
        <w:spacing w:after="0" w:line="240" w:lineRule="auto"/>
        <w:rPr>
          <w:rFonts w:eastAsia="MS Mincho" w:asciiTheme="minorHAnsi" w:hAnsiTheme="minorHAnsi" w:cstheme="minorHAnsi"/>
          <w:sz w:val="24"/>
          <w:szCs w:val="24"/>
          <w:lang w:eastAsia="ja-JP"/>
        </w:rPr>
      </w:pPr>
    </w:p>
    <w:p w:rsidR="00441156" w:rsidP="002B1603" w:rsidRDefault="00441156" w14:paraId="28F390F0" w14:textId="77777777">
      <w:pPr>
        <w:pStyle w:val="BodyText"/>
        <w:spacing w:after="0" w:line="240" w:lineRule="auto"/>
        <w:rPr>
          <w:rFonts w:eastAsia="MS Mincho" w:asciiTheme="minorHAnsi" w:hAnsiTheme="minorHAnsi" w:cstheme="minorHAnsi"/>
          <w:sz w:val="24"/>
          <w:szCs w:val="24"/>
          <w:lang w:eastAsia="ja-JP"/>
        </w:rPr>
      </w:pPr>
    </w:p>
    <w:p w:rsidR="00441156" w:rsidP="002B1603" w:rsidRDefault="00441156" w14:paraId="28F390F1" w14:textId="77777777">
      <w:pPr>
        <w:pStyle w:val="BodyText"/>
        <w:spacing w:after="0" w:line="240" w:lineRule="auto"/>
        <w:rPr>
          <w:rFonts w:eastAsia="MS Mincho" w:asciiTheme="minorHAnsi" w:hAnsiTheme="minorHAnsi" w:cstheme="minorHAnsi"/>
          <w:sz w:val="24"/>
          <w:szCs w:val="24"/>
          <w:lang w:eastAsia="ja-JP"/>
        </w:rPr>
      </w:pPr>
    </w:p>
    <w:p w:rsidR="00441156" w:rsidP="002B1603" w:rsidRDefault="00441156" w14:paraId="28F390F2" w14:textId="77777777">
      <w:pPr>
        <w:pStyle w:val="BodyText"/>
        <w:spacing w:after="0" w:line="240" w:lineRule="auto"/>
        <w:rPr>
          <w:rFonts w:eastAsia="MS Mincho" w:asciiTheme="minorHAnsi" w:hAnsiTheme="minorHAnsi" w:cstheme="minorHAnsi"/>
          <w:sz w:val="24"/>
          <w:szCs w:val="24"/>
          <w:lang w:eastAsia="ja-JP"/>
        </w:rPr>
      </w:pPr>
    </w:p>
    <w:p w:rsidR="00441156" w:rsidP="002B1603" w:rsidRDefault="00441156" w14:paraId="28F390F3" w14:textId="77777777">
      <w:pPr>
        <w:pStyle w:val="BodyText"/>
        <w:spacing w:after="0" w:line="240" w:lineRule="auto"/>
        <w:rPr>
          <w:rFonts w:eastAsia="MS Mincho" w:asciiTheme="minorHAnsi" w:hAnsiTheme="minorHAnsi" w:cstheme="minorHAnsi"/>
          <w:sz w:val="24"/>
          <w:szCs w:val="24"/>
          <w:lang w:eastAsia="ja-JP"/>
        </w:rPr>
      </w:pPr>
    </w:p>
    <w:p w:rsidRPr="002B1603" w:rsidR="00441156" w:rsidP="002B1603" w:rsidRDefault="00441156" w14:paraId="28F390F4" w14:textId="77777777">
      <w:pPr>
        <w:pStyle w:val="BodyText"/>
        <w:spacing w:after="0" w:line="240" w:lineRule="auto"/>
        <w:rPr>
          <w:rFonts w:eastAsia="MS Mincho" w:asciiTheme="minorHAnsi" w:hAnsiTheme="minorHAnsi" w:cstheme="minorHAnsi"/>
          <w:sz w:val="24"/>
          <w:szCs w:val="24"/>
          <w:lang w:eastAsia="ja-JP"/>
        </w:rPr>
      </w:pPr>
    </w:p>
    <w:p w:rsidRPr="002B1603" w:rsidR="002B1603" w:rsidP="002B1603" w:rsidRDefault="002B1603" w14:paraId="28F390F5"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SQL&gt; SET SERVEROUTPUT ON</w:t>
      </w:r>
    </w:p>
    <w:p w:rsidRPr="002B1603" w:rsidR="002B1603" w:rsidP="002B1603" w:rsidRDefault="002B1603" w14:paraId="28F390F6"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DECLARE</w:t>
      </w:r>
    </w:p>
    <w:p w:rsidRPr="002B1603" w:rsidR="002B1603" w:rsidP="002B1603" w:rsidRDefault="002B1603" w14:paraId="28F390F7"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compatible CONSTANT VARCHAR2(3) :=</w:t>
      </w:r>
    </w:p>
    <w:p w:rsidRPr="002B1603" w:rsidR="002B1603" w:rsidP="002B1603" w:rsidRDefault="002B1603" w14:paraId="28F390F8"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 xml:space="preserve">  CASE DBMS_PDB.CHECK_PLUG_COMPATIBILITY(</w:t>
      </w:r>
    </w:p>
    <w:p w:rsidRPr="002B1603" w:rsidR="002B1603" w:rsidP="002B1603" w:rsidRDefault="002B1603" w14:paraId="28F390F9"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 xml:space="preserve">      pdb_descr_file =&gt; '/home/oracle/MOFFP12_PDB.xml')</w:t>
      </w:r>
    </w:p>
    <w:p w:rsidRPr="002B1603" w:rsidR="002B1603" w:rsidP="002B1603" w:rsidRDefault="002B1603" w14:paraId="28F390FA"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 xml:space="preserve">  WHEN TRUE THEN 'YES'</w:t>
      </w:r>
    </w:p>
    <w:p w:rsidRPr="002B1603" w:rsidR="002B1603" w:rsidP="002B1603" w:rsidRDefault="002B1603" w14:paraId="28F390FB"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 xml:space="preserve">  ELSE 'NO'</w:t>
      </w:r>
    </w:p>
    <w:p w:rsidRPr="002B1603" w:rsidR="002B1603" w:rsidP="002B1603" w:rsidRDefault="002B1603" w14:paraId="28F390FC"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END;</w:t>
      </w:r>
    </w:p>
    <w:p w:rsidRPr="002B1603" w:rsidR="002B1603" w:rsidP="002B1603" w:rsidRDefault="002B1603" w14:paraId="28F390FD"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BEGIN</w:t>
      </w:r>
    </w:p>
    <w:p w:rsidRPr="002B1603" w:rsidR="002B1603" w:rsidP="002B1603" w:rsidRDefault="002B1603" w14:paraId="28F390FE"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DBMS_OUTPUT.PUT_LINE(compatible);</w:t>
      </w:r>
    </w:p>
    <w:p w:rsidRPr="002B1603" w:rsidR="002B1603" w:rsidP="002B1603" w:rsidRDefault="002B1603" w14:paraId="28F390FF"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END;</w:t>
      </w:r>
    </w:p>
    <w:p w:rsidRPr="002B1603" w:rsidR="002B1603" w:rsidP="002B1603" w:rsidRDefault="002B1603" w14:paraId="28F39100"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/SQL&gt;   2    3    4    5    6    7    8    9   10   11</w:t>
      </w:r>
    </w:p>
    <w:p w:rsidRPr="002B1603" w:rsidR="002B1603" w:rsidP="002B1603" w:rsidRDefault="002B1603" w14:paraId="28F39101"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YES</w:t>
      </w:r>
    </w:p>
    <w:p w:rsidRPr="002B1603" w:rsidR="002B1603" w:rsidP="002B1603" w:rsidRDefault="002B1603" w14:paraId="28F39102" w14:textId="77777777">
      <w:pPr>
        <w:pStyle w:val="BodyText"/>
        <w:spacing w:after="0" w:line="240" w:lineRule="auto"/>
        <w:rPr>
          <w:rFonts w:eastAsia="MS Mincho" w:asciiTheme="minorHAnsi" w:hAnsiTheme="minorHAnsi" w:cstheme="minorHAnsi"/>
          <w:sz w:val="24"/>
          <w:szCs w:val="24"/>
          <w:lang w:eastAsia="ja-JP"/>
        </w:rPr>
      </w:pPr>
    </w:p>
    <w:p w:rsidRPr="002B1603" w:rsidR="002B1603" w:rsidP="002B1603" w:rsidRDefault="002B1603" w14:paraId="28F39103"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PL/SQL procedure successfully completed.</w:t>
      </w:r>
    </w:p>
    <w:p w:rsidRPr="002B1603" w:rsidR="002B1603" w:rsidP="002B1603" w:rsidRDefault="002B1603" w14:paraId="28F39104" w14:textId="77777777">
      <w:pPr>
        <w:pStyle w:val="BodyText"/>
        <w:spacing w:after="0" w:line="240" w:lineRule="auto"/>
        <w:rPr>
          <w:rFonts w:eastAsia="MS Mincho" w:asciiTheme="minorHAnsi" w:hAnsiTheme="minorHAnsi" w:cstheme="minorHAnsi"/>
          <w:sz w:val="24"/>
          <w:szCs w:val="24"/>
          <w:lang w:eastAsia="ja-JP"/>
        </w:rPr>
      </w:pPr>
    </w:p>
    <w:p w:rsidRPr="002B1603" w:rsidR="002B1603" w:rsidP="002B1603" w:rsidRDefault="002B1603" w14:paraId="28F39105"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SQL&gt;    set linesize 200</w:t>
      </w:r>
    </w:p>
    <w:p w:rsidRPr="002B1603" w:rsidR="002B1603" w:rsidP="002B1603" w:rsidRDefault="002B1603" w14:paraId="28F39106"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col cause for a15</w:t>
      </w:r>
    </w:p>
    <w:p w:rsidRPr="002B1603" w:rsidR="002B1603" w:rsidP="002B1603" w:rsidRDefault="002B1603" w14:paraId="28F39107"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col name for a5</w:t>
      </w:r>
    </w:p>
    <w:p w:rsidRPr="002B1603" w:rsidR="002B1603" w:rsidP="002B1603" w:rsidRDefault="002B1603" w14:paraId="28F39108"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set pages 300</w:t>
      </w:r>
    </w:p>
    <w:p w:rsidRPr="002B1603" w:rsidR="002B1603" w:rsidP="002B1603" w:rsidRDefault="002B1603" w14:paraId="28F39109"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col message for a100 word_wrapped</w:t>
      </w:r>
    </w:p>
    <w:p w:rsidRPr="002B1603" w:rsidR="002B1603" w:rsidP="002B1603" w:rsidRDefault="002B1603" w14:paraId="28F3910A"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select name,cause,type,status, message from PDB_PLUG_IN_VI</w:t>
      </w:r>
      <w:r>
        <w:rPr>
          <w:rFonts w:eastAsia="MS Mincho" w:asciiTheme="minorHAnsi" w:hAnsiTheme="minorHAnsi" w:cstheme="minorHAnsi"/>
          <w:sz w:val="24"/>
          <w:szCs w:val="24"/>
          <w:lang w:eastAsia="ja-JP"/>
        </w:rPr>
        <w:t xml:space="preserve">OLATIONSSQL&gt; SQL&gt; SQL&gt; SQL&gt; </w:t>
      </w:r>
      <w:r w:rsidRPr="002B1603">
        <w:rPr>
          <w:rFonts w:eastAsia="MS Mincho" w:asciiTheme="minorHAnsi" w:hAnsiTheme="minorHAnsi" w:cstheme="minorHAnsi"/>
          <w:sz w:val="24"/>
          <w:szCs w:val="24"/>
          <w:lang w:eastAsia="ja-JP"/>
        </w:rPr>
        <w:t>where name='MOFFP';</w:t>
      </w:r>
    </w:p>
    <w:p w:rsidRPr="002B1603" w:rsidR="002B1603" w:rsidP="002B1603" w:rsidRDefault="002B1603" w14:paraId="28F3910B" w14:textId="77777777">
      <w:pPr>
        <w:pStyle w:val="BodyText"/>
        <w:spacing w:after="0" w:line="240" w:lineRule="auto"/>
        <w:rPr>
          <w:rFonts w:ascii="Courier New" w:hAnsi="Courier New" w:eastAsia="MS Mincho" w:cstheme="minorHAnsi"/>
          <w:sz w:val="20"/>
          <w:szCs w:val="24"/>
          <w:lang w:eastAsia="ja-JP"/>
        </w:rPr>
      </w:pPr>
    </w:p>
    <w:p w:rsidRPr="002B1603" w:rsidR="002B1603" w:rsidP="002B1603" w:rsidRDefault="002B1603" w14:paraId="28F3910C" w14:textId="77777777">
      <w:pPr>
        <w:pStyle w:val="BodyText"/>
        <w:spacing w:after="0" w:line="240" w:lineRule="auto"/>
        <w:rPr>
          <w:rFonts w:ascii="Courier New" w:hAnsi="Courier New" w:eastAsia="MS Mincho" w:cstheme="minorHAnsi"/>
          <w:sz w:val="20"/>
          <w:szCs w:val="24"/>
          <w:lang w:eastAsia="ja-JP"/>
        </w:rPr>
      </w:pPr>
      <w:r w:rsidRPr="002B1603">
        <w:rPr>
          <w:rFonts w:ascii="Courier New" w:hAnsi="Courier New" w:eastAsia="MS Mincho" w:cstheme="minorHAnsi"/>
          <w:sz w:val="20"/>
          <w:szCs w:val="24"/>
          <w:lang w:eastAsia="ja-JP"/>
        </w:rPr>
        <w:t>NAME  CAUSE           TYPE      STATUS    MESSAGE</w:t>
      </w:r>
    </w:p>
    <w:p w:rsidRPr="002B1603" w:rsidR="002B1603" w:rsidP="002B1603" w:rsidRDefault="002B1603" w14:paraId="28F3910D" w14:textId="77777777">
      <w:pPr>
        <w:pStyle w:val="BodyText"/>
        <w:spacing w:after="0" w:line="240" w:lineRule="auto"/>
        <w:rPr>
          <w:rFonts w:ascii="Courier New" w:hAnsi="Courier New" w:eastAsia="MS Mincho" w:cstheme="minorHAnsi"/>
          <w:sz w:val="20"/>
          <w:szCs w:val="24"/>
          <w:lang w:eastAsia="ja-JP"/>
        </w:rPr>
      </w:pPr>
      <w:r w:rsidRPr="002B1603">
        <w:rPr>
          <w:rFonts w:ascii="Courier New" w:hAnsi="Courier New" w:eastAsia="MS Mincho" w:cstheme="minorHAnsi"/>
          <w:sz w:val="20"/>
          <w:szCs w:val="24"/>
          <w:lang w:eastAsia="ja-JP"/>
        </w:rPr>
        <w:t>----- --------------- --------- --------- ----------------------------------------------------------------------------------------------------</w:t>
      </w:r>
    </w:p>
    <w:p w:rsidRPr="002B1603" w:rsidR="002B1603" w:rsidP="002B1603" w:rsidRDefault="002B1603" w14:paraId="28F3910E" w14:textId="77777777">
      <w:pPr>
        <w:pStyle w:val="BodyText"/>
        <w:spacing w:after="0" w:line="240" w:lineRule="auto"/>
        <w:rPr>
          <w:rFonts w:ascii="Courier New" w:hAnsi="Courier New" w:eastAsia="MS Mincho" w:cstheme="minorHAnsi"/>
          <w:sz w:val="20"/>
          <w:szCs w:val="24"/>
          <w:lang w:eastAsia="ja-JP"/>
        </w:rPr>
      </w:pPr>
      <w:r w:rsidRPr="002B1603">
        <w:rPr>
          <w:rFonts w:ascii="Courier New" w:hAnsi="Courier New" w:eastAsia="MS Mincho" w:cstheme="minorHAnsi"/>
          <w:sz w:val="20"/>
          <w:szCs w:val="24"/>
          <w:lang w:eastAsia="ja-JP"/>
        </w:rPr>
        <w:t>MOFFP OPTION          WARNING   PENDING   Database option APS mismatch: PDB installed version NULL. CDB installed version 12.1.0.2.0.</w:t>
      </w:r>
    </w:p>
    <w:p w:rsidRPr="002B1603" w:rsidR="002B1603" w:rsidP="002B1603" w:rsidRDefault="002B1603" w14:paraId="28F3910F" w14:textId="77777777">
      <w:pPr>
        <w:pStyle w:val="BodyText"/>
        <w:spacing w:after="0" w:line="240" w:lineRule="auto"/>
        <w:rPr>
          <w:rFonts w:ascii="Courier New" w:hAnsi="Courier New" w:eastAsia="MS Mincho" w:cstheme="minorHAnsi"/>
          <w:sz w:val="20"/>
          <w:szCs w:val="24"/>
          <w:lang w:eastAsia="ja-JP"/>
        </w:rPr>
      </w:pPr>
      <w:r w:rsidRPr="002B1603">
        <w:rPr>
          <w:rFonts w:ascii="Courier New" w:hAnsi="Courier New" w:eastAsia="MS Mincho" w:cstheme="minorHAnsi"/>
          <w:sz w:val="20"/>
          <w:szCs w:val="24"/>
          <w:lang w:eastAsia="ja-JP"/>
        </w:rPr>
        <w:lastRenderedPageBreak/>
        <w:t>MOFFP OPTION          WARNING   PENDING   Database option CONTEXT mismatch: PDB installed version NULL. CDB installed version 12.1.0.2.0.</w:t>
      </w:r>
    </w:p>
    <w:p w:rsidRPr="002B1603" w:rsidR="002B1603" w:rsidP="002B1603" w:rsidRDefault="002B1603" w14:paraId="28F39110" w14:textId="77777777">
      <w:pPr>
        <w:pStyle w:val="BodyText"/>
        <w:spacing w:after="0" w:line="240" w:lineRule="auto"/>
        <w:rPr>
          <w:rFonts w:ascii="Courier New" w:hAnsi="Courier New" w:eastAsia="MS Mincho" w:cstheme="minorHAnsi"/>
          <w:sz w:val="20"/>
          <w:szCs w:val="24"/>
          <w:lang w:eastAsia="ja-JP"/>
        </w:rPr>
      </w:pPr>
      <w:r w:rsidRPr="002B1603">
        <w:rPr>
          <w:rFonts w:ascii="Courier New" w:hAnsi="Courier New" w:eastAsia="MS Mincho" w:cstheme="minorHAnsi"/>
          <w:sz w:val="20"/>
          <w:szCs w:val="24"/>
          <w:lang w:eastAsia="ja-JP"/>
        </w:rPr>
        <w:t>MOFFP OPTION          WARNING   PENDING   Database option DV mismatch: PDB installed version NULL. CDB installed version 12.1.0.2.0.</w:t>
      </w:r>
    </w:p>
    <w:p w:rsidRPr="002B1603" w:rsidR="002B1603" w:rsidP="002B1603" w:rsidRDefault="002B1603" w14:paraId="28F39111" w14:textId="77777777">
      <w:pPr>
        <w:pStyle w:val="BodyText"/>
        <w:spacing w:after="0" w:line="240" w:lineRule="auto"/>
        <w:rPr>
          <w:rFonts w:ascii="Courier New" w:hAnsi="Courier New" w:eastAsia="MS Mincho" w:cstheme="minorHAnsi"/>
          <w:sz w:val="20"/>
          <w:szCs w:val="24"/>
          <w:lang w:eastAsia="ja-JP"/>
        </w:rPr>
      </w:pPr>
      <w:r w:rsidRPr="002B1603">
        <w:rPr>
          <w:rFonts w:ascii="Courier New" w:hAnsi="Courier New" w:eastAsia="MS Mincho" w:cstheme="minorHAnsi"/>
          <w:sz w:val="20"/>
          <w:szCs w:val="24"/>
          <w:lang w:eastAsia="ja-JP"/>
        </w:rPr>
        <w:t>MOFFP OPTION          WARNING   PENDING   Database option OLS mismatch: PDB installed version NULL. CDB installed version 12.1.0.2.0.</w:t>
      </w:r>
    </w:p>
    <w:p w:rsidRPr="002B1603" w:rsidR="002B1603" w:rsidP="002B1603" w:rsidRDefault="002B1603" w14:paraId="28F39112" w14:textId="77777777">
      <w:pPr>
        <w:pStyle w:val="BodyText"/>
        <w:spacing w:after="0" w:line="240" w:lineRule="auto"/>
        <w:rPr>
          <w:rFonts w:ascii="Courier New" w:hAnsi="Courier New" w:eastAsia="MS Mincho" w:cstheme="minorHAnsi"/>
          <w:sz w:val="20"/>
          <w:szCs w:val="24"/>
          <w:lang w:eastAsia="ja-JP"/>
        </w:rPr>
      </w:pPr>
      <w:r w:rsidRPr="002B1603">
        <w:rPr>
          <w:rFonts w:ascii="Courier New" w:hAnsi="Courier New" w:eastAsia="MS Mincho" w:cstheme="minorHAnsi"/>
          <w:sz w:val="20"/>
          <w:szCs w:val="24"/>
          <w:lang w:eastAsia="ja-JP"/>
        </w:rPr>
        <w:t>MOFFP OPTION          WARNING   PENDING   Database option ORDIM mismatch: PDB installed version NULL. CDB installed version 12.1.0.2.0.</w:t>
      </w:r>
    </w:p>
    <w:p w:rsidRPr="002B1603" w:rsidR="002B1603" w:rsidP="002B1603" w:rsidRDefault="002B1603" w14:paraId="28F39113" w14:textId="77777777">
      <w:pPr>
        <w:pStyle w:val="BodyText"/>
        <w:spacing w:after="0" w:line="240" w:lineRule="auto"/>
        <w:rPr>
          <w:rFonts w:ascii="Courier New" w:hAnsi="Courier New" w:eastAsia="MS Mincho" w:cstheme="minorHAnsi"/>
          <w:sz w:val="20"/>
          <w:szCs w:val="24"/>
          <w:lang w:eastAsia="ja-JP"/>
        </w:rPr>
      </w:pPr>
      <w:r w:rsidRPr="002B1603">
        <w:rPr>
          <w:rFonts w:ascii="Courier New" w:hAnsi="Courier New" w:eastAsia="MS Mincho" w:cstheme="minorHAnsi"/>
          <w:sz w:val="20"/>
          <w:szCs w:val="24"/>
          <w:lang w:eastAsia="ja-JP"/>
        </w:rPr>
        <w:t>MOFFP OPTION          WARNING   PENDING   Database option OWM mismatch: PDB installed version NULL. CDB installed version 12.1.0.2.0.</w:t>
      </w:r>
    </w:p>
    <w:p w:rsidRPr="002B1603" w:rsidR="002B1603" w:rsidP="002B1603" w:rsidRDefault="002B1603" w14:paraId="28F39114" w14:textId="77777777">
      <w:pPr>
        <w:pStyle w:val="BodyText"/>
        <w:spacing w:after="0" w:line="240" w:lineRule="auto"/>
        <w:rPr>
          <w:rFonts w:ascii="Courier New" w:hAnsi="Courier New" w:eastAsia="MS Mincho" w:cstheme="minorHAnsi"/>
          <w:sz w:val="20"/>
          <w:szCs w:val="24"/>
          <w:lang w:eastAsia="ja-JP"/>
        </w:rPr>
      </w:pPr>
      <w:r w:rsidRPr="002B1603">
        <w:rPr>
          <w:rFonts w:ascii="Courier New" w:hAnsi="Courier New" w:eastAsia="MS Mincho" w:cstheme="minorHAnsi"/>
          <w:sz w:val="20"/>
          <w:szCs w:val="24"/>
          <w:lang w:eastAsia="ja-JP"/>
        </w:rPr>
        <w:t>MOFFP OPTION          WARNING   PENDING   Database option SDO mismatch: PDB installed version NULL. CDB installed version 12.1.0.2.0.</w:t>
      </w:r>
    </w:p>
    <w:p w:rsidRPr="002B1603" w:rsidR="002B1603" w:rsidP="002B1603" w:rsidRDefault="002B1603" w14:paraId="28F39115" w14:textId="77777777">
      <w:pPr>
        <w:pStyle w:val="BodyText"/>
        <w:spacing w:after="0" w:line="240" w:lineRule="auto"/>
        <w:rPr>
          <w:rFonts w:ascii="Courier New" w:hAnsi="Courier New" w:eastAsia="MS Mincho" w:cstheme="minorHAnsi"/>
          <w:sz w:val="20"/>
          <w:szCs w:val="24"/>
          <w:lang w:eastAsia="ja-JP"/>
        </w:rPr>
      </w:pPr>
      <w:r w:rsidRPr="002B1603">
        <w:rPr>
          <w:rFonts w:ascii="Courier New" w:hAnsi="Courier New" w:eastAsia="MS Mincho" w:cstheme="minorHAnsi"/>
          <w:sz w:val="20"/>
          <w:szCs w:val="24"/>
          <w:lang w:eastAsia="ja-JP"/>
        </w:rPr>
        <w:t>MOFFP OPTION          WARNING   PENDING   Database option XML mismatch: PDB installed version NULL. CDB installed version 12.1.0.2.0.</w:t>
      </w:r>
    </w:p>
    <w:p w:rsidRPr="002B1603" w:rsidR="002B1603" w:rsidP="002B1603" w:rsidRDefault="002B1603" w14:paraId="28F39116" w14:textId="77777777">
      <w:pPr>
        <w:pStyle w:val="BodyText"/>
        <w:spacing w:after="0" w:line="240" w:lineRule="auto"/>
        <w:rPr>
          <w:rFonts w:ascii="Courier New" w:hAnsi="Courier New" w:eastAsia="MS Mincho" w:cstheme="minorHAnsi"/>
          <w:sz w:val="20"/>
          <w:szCs w:val="24"/>
          <w:lang w:eastAsia="ja-JP"/>
        </w:rPr>
      </w:pPr>
      <w:r w:rsidRPr="002B1603">
        <w:rPr>
          <w:rFonts w:ascii="Courier New" w:hAnsi="Courier New" w:eastAsia="MS Mincho" w:cstheme="minorHAnsi"/>
          <w:sz w:val="20"/>
          <w:szCs w:val="24"/>
          <w:lang w:eastAsia="ja-JP"/>
        </w:rPr>
        <w:t>MOFFP OPTION          WARNING   PENDING   Database option XOQ mismatch: PDB installed version NULL. CDB installed version 12.1.0.2.0.</w:t>
      </w:r>
    </w:p>
    <w:p w:rsidRPr="002B1603" w:rsidR="002B1603" w:rsidP="002B1603" w:rsidRDefault="002B1603" w14:paraId="28F39117" w14:textId="77777777">
      <w:pPr>
        <w:pStyle w:val="BodyText"/>
        <w:spacing w:after="0" w:line="240" w:lineRule="auto"/>
        <w:rPr>
          <w:rFonts w:ascii="Courier New" w:hAnsi="Courier New" w:eastAsia="MS Mincho" w:cstheme="minorHAnsi"/>
          <w:sz w:val="20"/>
          <w:szCs w:val="24"/>
          <w:lang w:eastAsia="ja-JP"/>
        </w:rPr>
      </w:pPr>
    </w:p>
    <w:p w:rsidR="002B1603" w:rsidP="002B1603" w:rsidRDefault="002B1603" w14:paraId="28F39118" w14:textId="77777777">
      <w:pPr>
        <w:pStyle w:val="BodyText"/>
        <w:spacing w:after="0" w:line="240" w:lineRule="auto"/>
        <w:rPr>
          <w:rFonts w:eastAsia="MS Mincho" w:asciiTheme="minorHAnsi" w:hAnsiTheme="minorHAnsi" w:cstheme="minorHAnsi"/>
          <w:sz w:val="24"/>
          <w:szCs w:val="24"/>
          <w:lang w:eastAsia="ja-JP"/>
        </w:rPr>
      </w:pPr>
    </w:p>
    <w:p w:rsidRPr="002B1603" w:rsidR="002B1603" w:rsidP="002B1603" w:rsidRDefault="002B1603" w14:paraId="28F39119" w14:textId="77777777">
      <w:pPr>
        <w:pStyle w:val="BodyText"/>
        <w:numPr>
          <w:ilvl w:val="0"/>
          <w:numId w:val="10"/>
        </w:numPr>
        <w:spacing w:after="0" w:line="240" w:lineRule="auto"/>
        <w:rPr>
          <w:rFonts w:eastAsia="MS Mincho" w:asciiTheme="minorHAnsi" w:hAnsiTheme="minorHAnsi" w:cstheme="minorHAnsi"/>
          <w:sz w:val="24"/>
          <w:szCs w:val="24"/>
          <w:lang w:eastAsia="ja-JP"/>
        </w:rPr>
      </w:pPr>
      <w:r>
        <w:rPr>
          <w:rFonts w:eastAsia="MS Mincho" w:asciiTheme="minorHAnsi" w:hAnsiTheme="minorHAnsi" w:cstheme="minorHAnsi"/>
          <w:sz w:val="24"/>
          <w:szCs w:val="24"/>
          <w:lang w:eastAsia="ja-JP"/>
        </w:rPr>
        <w:t xml:space="preserve">Warnings related to database options can be ignored; fix all other errors or warnings. </w:t>
      </w:r>
    </w:p>
    <w:p w:rsidRPr="002B1603" w:rsidR="002B1603" w:rsidP="002B1603" w:rsidRDefault="002B1603" w14:paraId="28F3911A" w14:textId="77777777">
      <w:pPr>
        <w:pStyle w:val="BodyText"/>
        <w:spacing w:after="0" w:line="240" w:lineRule="auto"/>
        <w:rPr>
          <w:rFonts w:eastAsia="MS Mincho" w:asciiTheme="minorHAnsi" w:hAnsiTheme="minorHAnsi" w:cstheme="minorHAnsi"/>
          <w:sz w:val="24"/>
          <w:szCs w:val="24"/>
          <w:lang w:eastAsia="ja-JP"/>
        </w:rPr>
      </w:pPr>
    </w:p>
    <w:p w:rsidRPr="002B1603" w:rsidR="002B1603" w:rsidP="002B1603" w:rsidRDefault="002B1603" w14:paraId="28F3911B"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SQL&gt; show pdbs;</w:t>
      </w:r>
    </w:p>
    <w:p w:rsidRPr="002B1603" w:rsidR="002B1603" w:rsidP="002B1603" w:rsidRDefault="002B1603" w14:paraId="28F3911C" w14:textId="77777777">
      <w:pPr>
        <w:pStyle w:val="BodyText"/>
        <w:spacing w:after="0" w:line="240" w:lineRule="auto"/>
        <w:rPr>
          <w:rFonts w:eastAsia="MS Mincho" w:asciiTheme="minorHAnsi" w:hAnsiTheme="minorHAnsi" w:cstheme="minorHAnsi"/>
          <w:sz w:val="24"/>
          <w:szCs w:val="24"/>
          <w:lang w:eastAsia="ja-JP"/>
        </w:rPr>
      </w:pPr>
    </w:p>
    <w:p w:rsidRPr="002B1603" w:rsidR="002B1603" w:rsidP="002B1603" w:rsidRDefault="002B1603" w14:paraId="28F3911D" w14:textId="77777777">
      <w:pPr>
        <w:pStyle w:val="BodyText"/>
        <w:spacing w:after="0" w:line="240" w:lineRule="auto"/>
        <w:rPr>
          <w:rFonts w:ascii="Courier New" w:hAnsi="Courier New" w:eastAsia="MS Mincho" w:cstheme="minorHAnsi"/>
          <w:sz w:val="20"/>
          <w:szCs w:val="24"/>
          <w:lang w:eastAsia="ja-JP"/>
        </w:rPr>
      </w:pPr>
      <w:r w:rsidRPr="002B1603">
        <w:rPr>
          <w:rFonts w:eastAsia="MS Mincho" w:asciiTheme="minorHAnsi" w:hAnsiTheme="minorHAnsi" w:cstheme="minorHAnsi"/>
          <w:sz w:val="24"/>
          <w:szCs w:val="24"/>
          <w:lang w:eastAsia="ja-JP"/>
        </w:rPr>
        <w:t xml:space="preserve">    </w:t>
      </w:r>
      <w:r w:rsidRPr="002B1603">
        <w:rPr>
          <w:rFonts w:ascii="Courier New" w:hAnsi="Courier New" w:eastAsia="MS Mincho" w:cstheme="minorHAnsi"/>
          <w:sz w:val="20"/>
          <w:szCs w:val="24"/>
          <w:lang w:eastAsia="ja-JP"/>
        </w:rPr>
        <w:t>CON_ID CON_NAME                       OPEN MODE  RESTRICTED</w:t>
      </w:r>
    </w:p>
    <w:p w:rsidRPr="002B1603" w:rsidR="002B1603" w:rsidP="002B1603" w:rsidRDefault="002B1603" w14:paraId="28F3911E" w14:textId="77777777">
      <w:pPr>
        <w:pStyle w:val="BodyText"/>
        <w:spacing w:after="0" w:line="240" w:lineRule="auto"/>
        <w:rPr>
          <w:rFonts w:ascii="Courier New" w:hAnsi="Courier New" w:eastAsia="MS Mincho" w:cstheme="minorHAnsi"/>
          <w:sz w:val="20"/>
          <w:szCs w:val="24"/>
          <w:lang w:eastAsia="ja-JP"/>
        </w:rPr>
      </w:pPr>
      <w:r w:rsidRPr="002B1603">
        <w:rPr>
          <w:rFonts w:ascii="Courier New" w:hAnsi="Courier New" w:eastAsia="MS Mincho" w:cstheme="minorHAnsi"/>
          <w:sz w:val="20"/>
          <w:szCs w:val="24"/>
          <w:lang w:eastAsia="ja-JP"/>
        </w:rPr>
        <w:t>---------- ------------------------------ ---------- ----------</w:t>
      </w:r>
    </w:p>
    <w:p w:rsidRPr="002B1603" w:rsidR="002B1603" w:rsidP="002B1603" w:rsidRDefault="002B1603" w14:paraId="28F3911F" w14:textId="77777777">
      <w:pPr>
        <w:pStyle w:val="BodyText"/>
        <w:spacing w:after="0" w:line="240" w:lineRule="auto"/>
        <w:rPr>
          <w:rFonts w:ascii="Courier New" w:hAnsi="Courier New" w:eastAsia="MS Mincho" w:cstheme="minorHAnsi"/>
          <w:sz w:val="20"/>
          <w:szCs w:val="24"/>
          <w:lang w:eastAsia="ja-JP"/>
        </w:rPr>
      </w:pPr>
      <w:r w:rsidRPr="002B1603">
        <w:rPr>
          <w:rFonts w:ascii="Courier New" w:hAnsi="Courier New" w:eastAsia="MS Mincho" w:cstheme="minorHAnsi"/>
          <w:sz w:val="20"/>
          <w:szCs w:val="24"/>
          <w:lang w:eastAsia="ja-JP"/>
        </w:rPr>
        <w:t xml:space="preserve">         2 PDB$SEED                       READ ONLY  NO</w:t>
      </w:r>
    </w:p>
    <w:p w:rsidRPr="002B1603" w:rsidR="002B1603" w:rsidP="002B1603" w:rsidRDefault="002B1603" w14:paraId="28F39120" w14:textId="77777777">
      <w:pPr>
        <w:pStyle w:val="BodyText"/>
        <w:spacing w:after="0" w:line="240" w:lineRule="auto"/>
        <w:rPr>
          <w:rFonts w:eastAsia="MS Mincho" w:asciiTheme="minorHAnsi" w:hAnsiTheme="minorHAnsi" w:cstheme="minorHAnsi"/>
          <w:sz w:val="24"/>
          <w:szCs w:val="24"/>
          <w:lang w:eastAsia="ja-JP"/>
        </w:rPr>
      </w:pPr>
    </w:p>
    <w:p w:rsidRPr="002B1603" w:rsidR="002B1603" w:rsidP="002B1603" w:rsidRDefault="002B1603" w14:paraId="28F39121"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 xml:space="preserve">SQL&gt; create pluggable database MOFFP using '/home/oracle/MOFFP12_PDB.xml' nocopy; </w:t>
      </w:r>
    </w:p>
    <w:p w:rsidR="002B1603" w:rsidP="002B1603" w:rsidRDefault="002B1603" w14:paraId="28F39122" w14:textId="77777777">
      <w:pPr>
        <w:pStyle w:val="BodyText"/>
        <w:spacing w:after="0" w:line="240" w:lineRule="auto"/>
        <w:rPr>
          <w:rFonts w:eastAsia="MS Mincho" w:asciiTheme="minorHAnsi" w:hAnsiTheme="minorHAnsi" w:cstheme="minorHAnsi"/>
          <w:sz w:val="24"/>
          <w:szCs w:val="24"/>
          <w:lang w:eastAsia="ja-JP"/>
        </w:rPr>
      </w:pPr>
    </w:p>
    <w:p w:rsidR="002B1603" w:rsidP="002B1603" w:rsidRDefault="002B1603" w14:paraId="28F39123" w14:textId="77777777">
      <w:pPr>
        <w:pStyle w:val="BodyText"/>
        <w:spacing w:after="0" w:line="240" w:lineRule="auto"/>
        <w:rPr>
          <w:rFonts w:ascii="Courier New" w:hAnsi="Courier New" w:eastAsia="MS Mincho" w:cstheme="minorHAnsi"/>
          <w:szCs w:val="24"/>
          <w:lang w:eastAsia="ja-JP"/>
        </w:rPr>
      </w:pPr>
      <w:r w:rsidRPr="002B1603">
        <w:rPr>
          <w:rFonts w:eastAsia="MS Mincho" w:asciiTheme="minorHAnsi" w:hAnsiTheme="minorHAnsi" w:cstheme="minorHAnsi"/>
          <w:sz w:val="24"/>
          <w:szCs w:val="24"/>
          <w:lang w:eastAsia="ja-JP"/>
        </w:rPr>
        <w:t xml:space="preserve">            Pluggable database create</w:t>
      </w:r>
      <w:r w:rsidRPr="002B1603">
        <w:rPr>
          <w:rFonts w:ascii="Courier New" w:hAnsi="Courier New" w:eastAsia="MS Mincho" w:cstheme="minorHAnsi"/>
          <w:szCs w:val="24"/>
          <w:lang w:eastAsia="ja-JP"/>
        </w:rPr>
        <w:t>d.</w:t>
      </w:r>
    </w:p>
    <w:p w:rsidR="002B1603" w:rsidP="002B1603" w:rsidRDefault="002B1603" w14:paraId="28F39124" w14:textId="77777777">
      <w:pPr>
        <w:pStyle w:val="BodyText"/>
        <w:spacing w:after="0" w:line="240" w:lineRule="auto"/>
        <w:rPr>
          <w:rFonts w:ascii="Courier New" w:hAnsi="Courier New" w:eastAsia="MS Mincho" w:cstheme="minorHAnsi"/>
          <w:szCs w:val="24"/>
          <w:lang w:eastAsia="ja-JP"/>
        </w:rPr>
      </w:pPr>
    </w:p>
    <w:p w:rsidRPr="002B1603" w:rsidR="002B1603" w:rsidP="002B1603" w:rsidRDefault="002B1603" w14:paraId="28F39125"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SQL&gt; show pdbs;</w:t>
      </w:r>
    </w:p>
    <w:p w:rsidRPr="002B1603" w:rsidR="002B1603" w:rsidP="002B1603" w:rsidRDefault="002B1603" w14:paraId="28F39126" w14:textId="77777777">
      <w:pPr>
        <w:pStyle w:val="BodyText"/>
        <w:spacing w:after="0" w:line="240" w:lineRule="auto"/>
        <w:rPr>
          <w:rFonts w:eastAsia="MS Mincho" w:asciiTheme="minorHAnsi" w:hAnsiTheme="minorHAnsi" w:cstheme="minorHAnsi"/>
          <w:sz w:val="24"/>
          <w:szCs w:val="24"/>
          <w:lang w:eastAsia="ja-JP"/>
        </w:rPr>
      </w:pPr>
    </w:p>
    <w:p w:rsidRPr="002B1603" w:rsidR="002B1603" w:rsidP="002B1603" w:rsidRDefault="002B1603" w14:paraId="28F39127" w14:textId="77777777">
      <w:pPr>
        <w:pStyle w:val="BodyText"/>
        <w:spacing w:after="0" w:line="240" w:lineRule="auto"/>
        <w:rPr>
          <w:rFonts w:ascii="Courier New" w:hAnsi="Courier New" w:eastAsia="MS Mincho" w:cstheme="minorHAnsi"/>
          <w:sz w:val="20"/>
          <w:szCs w:val="24"/>
          <w:lang w:eastAsia="ja-JP"/>
        </w:rPr>
      </w:pPr>
      <w:r w:rsidRPr="002B1603">
        <w:rPr>
          <w:rFonts w:eastAsia="MS Mincho" w:asciiTheme="minorHAnsi" w:hAnsiTheme="minorHAnsi" w:cstheme="minorHAnsi"/>
          <w:sz w:val="24"/>
          <w:szCs w:val="24"/>
          <w:lang w:eastAsia="ja-JP"/>
        </w:rPr>
        <w:t xml:space="preserve">    </w:t>
      </w:r>
      <w:r w:rsidRPr="002B1603">
        <w:rPr>
          <w:rFonts w:ascii="Courier New" w:hAnsi="Courier New" w:eastAsia="MS Mincho" w:cstheme="minorHAnsi"/>
          <w:sz w:val="20"/>
          <w:szCs w:val="24"/>
          <w:lang w:eastAsia="ja-JP"/>
        </w:rPr>
        <w:t>CON_ID CON_NAME                       OPEN MODE  RESTRICTED</w:t>
      </w:r>
    </w:p>
    <w:p w:rsidRPr="002B1603" w:rsidR="002B1603" w:rsidP="002B1603" w:rsidRDefault="002B1603" w14:paraId="28F39128" w14:textId="77777777">
      <w:pPr>
        <w:pStyle w:val="BodyText"/>
        <w:spacing w:after="0" w:line="240" w:lineRule="auto"/>
        <w:rPr>
          <w:rFonts w:ascii="Courier New" w:hAnsi="Courier New" w:eastAsia="MS Mincho" w:cstheme="minorHAnsi"/>
          <w:sz w:val="20"/>
          <w:szCs w:val="24"/>
          <w:lang w:eastAsia="ja-JP"/>
        </w:rPr>
      </w:pPr>
      <w:r w:rsidRPr="002B1603">
        <w:rPr>
          <w:rFonts w:ascii="Courier New" w:hAnsi="Courier New" w:eastAsia="MS Mincho" w:cstheme="minorHAnsi"/>
          <w:sz w:val="20"/>
          <w:szCs w:val="24"/>
          <w:lang w:eastAsia="ja-JP"/>
        </w:rPr>
        <w:t>---------- ------------------------------ ---------- ----------</w:t>
      </w:r>
    </w:p>
    <w:p w:rsidRPr="002B1603" w:rsidR="002B1603" w:rsidP="002B1603" w:rsidRDefault="002B1603" w14:paraId="28F39129" w14:textId="77777777">
      <w:pPr>
        <w:pStyle w:val="BodyText"/>
        <w:spacing w:after="0" w:line="240" w:lineRule="auto"/>
        <w:rPr>
          <w:rFonts w:ascii="Courier New" w:hAnsi="Courier New" w:eastAsia="MS Mincho" w:cstheme="minorHAnsi"/>
          <w:sz w:val="20"/>
          <w:szCs w:val="24"/>
          <w:lang w:eastAsia="ja-JP"/>
        </w:rPr>
      </w:pPr>
      <w:r w:rsidRPr="002B1603">
        <w:rPr>
          <w:rFonts w:ascii="Courier New" w:hAnsi="Courier New" w:eastAsia="MS Mincho" w:cstheme="minorHAnsi"/>
          <w:sz w:val="20"/>
          <w:szCs w:val="24"/>
          <w:lang w:eastAsia="ja-JP"/>
        </w:rPr>
        <w:t xml:space="preserve">         2 PDB$SEED                       READ ONLY  NO</w:t>
      </w:r>
    </w:p>
    <w:p w:rsidR="002B1603" w:rsidP="002B1603" w:rsidRDefault="002B1603" w14:paraId="28F3912A" w14:textId="77777777">
      <w:pPr>
        <w:pStyle w:val="BodyText"/>
        <w:spacing w:after="0" w:line="240" w:lineRule="auto"/>
        <w:rPr>
          <w:rFonts w:ascii="Courier New" w:hAnsi="Courier New" w:eastAsia="MS Mincho" w:cstheme="minorHAnsi"/>
          <w:szCs w:val="24"/>
          <w:lang w:eastAsia="ja-JP"/>
        </w:rPr>
      </w:pPr>
      <w:r>
        <w:rPr>
          <w:rFonts w:ascii="Courier New" w:hAnsi="Courier New" w:eastAsia="MS Mincho" w:cstheme="minorHAnsi"/>
          <w:szCs w:val="24"/>
          <w:lang w:eastAsia="ja-JP"/>
        </w:rPr>
        <w:t xml:space="preserve">        </w:t>
      </w:r>
      <w:r w:rsidRPr="002B1603">
        <w:rPr>
          <w:rFonts w:ascii="Courier New" w:hAnsi="Courier New" w:eastAsia="MS Mincho" w:cstheme="minorHAnsi"/>
          <w:szCs w:val="24"/>
          <w:lang w:eastAsia="ja-JP"/>
        </w:rPr>
        <w:t>3</w:t>
      </w:r>
      <w:r>
        <w:rPr>
          <w:rFonts w:ascii="Courier New" w:hAnsi="Courier New" w:eastAsia="MS Mincho" w:cstheme="minorHAnsi"/>
          <w:szCs w:val="24"/>
          <w:lang w:eastAsia="ja-JP"/>
        </w:rPr>
        <w:t xml:space="preserve"> MOFFP                       MOUNTED </w:t>
      </w:r>
    </w:p>
    <w:p w:rsidRPr="002B1603" w:rsidR="00441156" w:rsidP="00441156" w:rsidRDefault="00441156" w14:paraId="28F3912B"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SQL&gt; alter pluggable database MOFFP open ;</w:t>
      </w:r>
    </w:p>
    <w:p w:rsidRPr="002B1603" w:rsidR="00441156" w:rsidP="00441156" w:rsidRDefault="00441156" w14:paraId="28F3912C" w14:textId="77777777">
      <w:pPr>
        <w:pStyle w:val="BodyText"/>
        <w:spacing w:after="0" w:line="240" w:lineRule="auto"/>
        <w:rPr>
          <w:rFonts w:eastAsia="MS Mincho" w:asciiTheme="minorHAnsi" w:hAnsiTheme="minorHAnsi" w:cstheme="minorHAnsi"/>
          <w:sz w:val="24"/>
          <w:szCs w:val="24"/>
          <w:lang w:eastAsia="ja-JP"/>
        </w:rPr>
      </w:pPr>
    </w:p>
    <w:p w:rsidRPr="002B1603" w:rsidR="00441156" w:rsidP="00441156" w:rsidRDefault="00441156" w14:paraId="28F3912D"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Pluggable database altered.</w:t>
      </w:r>
    </w:p>
    <w:p w:rsidRPr="002B1603" w:rsidR="00441156" w:rsidP="00441156" w:rsidRDefault="00441156" w14:paraId="28F3912E" w14:textId="77777777">
      <w:pPr>
        <w:pStyle w:val="BodyText"/>
        <w:spacing w:after="0" w:line="240" w:lineRule="auto"/>
        <w:rPr>
          <w:rFonts w:eastAsia="MS Mincho" w:asciiTheme="minorHAnsi" w:hAnsiTheme="minorHAnsi" w:cstheme="minorHAnsi"/>
          <w:sz w:val="24"/>
          <w:szCs w:val="24"/>
          <w:lang w:eastAsia="ja-JP"/>
        </w:rPr>
      </w:pPr>
    </w:p>
    <w:p w:rsidRPr="002B1603" w:rsidR="00441156" w:rsidP="00441156" w:rsidRDefault="00441156" w14:paraId="28F3912F" w14:textId="77777777">
      <w:pPr>
        <w:pStyle w:val="BodyText"/>
        <w:spacing w:after="0" w:line="240" w:lineRule="auto"/>
        <w:rPr>
          <w:rFonts w:eastAsia="MS Mincho" w:asciiTheme="minorHAnsi" w:hAnsiTheme="minorHAnsi" w:cstheme="minorHAnsi"/>
          <w:sz w:val="24"/>
          <w:szCs w:val="24"/>
          <w:lang w:eastAsia="ja-JP"/>
        </w:rPr>
      </w:pPr>
      <w:r w:rsidRPr="002B1603">
        <w:rPr>
          <w:rFonts w:eastAsia="MS Mincho" w:asciiTheme="minorHAnsi" w:hAnsiTheme="minorHAnsi" w:cstheme="minorHAnsi"/>
          <w:sz w:val="24"/>
          <w:szCs w:val="24"/>
          <w:lang w:eastAsia="ja-JP"/>
        </w:rPr>
        <w:t>SQL&gt;  show pdbs;</w:t>
      </w:r>
    </w:p>
    <w:p w:rsidRPr="002B1603" w:rsidR="00441156" w:rsidP="00441156" w:rsidRDefault="00441156" w14:paraId="28F39130" w14:textId="77777777">
      <w:pPr>
        <w:pStyle w:val="BodyText"/>
        <w:spacing w:after="0" w:line="240" w:lineRule="auto"/>
        <w:rPr>
          <w:rFonts w:eastAsia="MS Mincho" w:asciiTheme="minorHAnsi" w:hAnsiTheme="minorHAnsi" w:cstheme="minorHAnsi"/>
          <w:sz w:val="24"/>
          <w:szCs w:val="24"/>
          <w:lang w:eastAsia="ja-JP"/>
        </w:rPr>
      </w:pPr>
    </w:p>
    <w:p w:rsidRPr="002B1603" w:rsidR="00441156" w:rsidP="00441156" w:rsidRDefault="00441156" w14:paraId="28F39131" w14:textId="77777777">
      <w:pPr>
        <w:pStyle w:val="BodyText"/>
        <w:spacing w:after="0" w:line="240" w:lineRule="auto"/>
        <w:rPr>
          <w:rFonts w:ascii="Courier New" w:hAnsi="Courier New" w:eastAsia="MS Mincho" w:cstheme="minorHAnsi"/>
          <w:szCs w:val="24"/>
          <w:lang w:eastAsia="ja-JP"/>
        </w:rPr>
      </w:pPr>
      <w:r w:rsidRPr="002B1603">
        <w:rPr>
          <w:rFonts w:ascii="Courier New" w:hAnsi="Courier New" w:eastAsia="MS Mincho" w:cstheme="minorHAnsi"/>
          <w:szCs w:val="24"/>
          <w:lang w:eastAsia="ja-JP"/>
        </w:rPr>
        <w:t xml:space="preserve">    CON_ID CON_NAME                       OPEN MODE  RESTRICTED</w:t>
      </w:r>
    </w:p>
    <w:p w:rsidRPr="002B1603" w:rsidR="00441156" w:rsidP="00441156" w:rsidRDefault="00441156" w14:paraId="28F39132" w14:textId="77777777">
      <w:pPr>
        <w:pStyle w:val="BodyText"/>
        <w:spacing w:after="0" w:line="240" w:lineRule="auto"/>
        <w:rPr>
          <w:rFonts w:ascii="Courier New" w:hAnsi="Courier New" w:eastAsia="MS Mincho" w:cstheme="minorHAnsi"/>
          <w:szCs w:val="24"/>
          <w:lang w:eastAsia="ja-JP"/>
        </w:rPr>
      </w:pPr>
      <w:r w:rsidRPr="002B1603">
        <w:rPr>
          <w:rFonts w:ascii="Courier New" w:hAnsi="Courier New" w:eastAsia="MS Mincho" w:cstheme="minorHAnsi"/>
          <w:szCs w:val="24"/>
          <w:lang w:eastAsia="ja-JP"/>
        </w:rPr>
        <w:t>---------- ------------------------------ ---------- ----------</w:t>
      </w:r>
    </w:p>
    <w:p w:rsidRPr="002B1603" w:rsidR="00441156" w:rsidP="00441156" w:rsidRDefault="00441156" w14:paraId="28F39133" w14:textId="77777777">
      <w:pPr>
        <w:pStyle w:val="BodyText"/>
        <w:spacing w:after="0" w:line="240" w:lineRule="auto"/>
        <w:rPr>
          <w:rFonts w:ascii="Courier New" w:hAnsi="Courier New" w:eastAsia="MS Mincho" w:cstheme="minorHAnsi"/>
          <w:szCs w:val="24"/>
          <w:lang w:eastAsia="ja-JP"/>
        </w:rPr>
      </w:pPr>
      <w:r w:rsidRPr="002B1603">
        <w:rPr>
          <w:rFonts w:ascii="Courier New" w:hAnsi="Courier New" w:eastAsia="MS Mincho" w:cstheme="minorHAnsi"/>
          <w:szCs w:val="24"/>
          <w:lang w:eastAsia="ja-JP"/>
        </w:rPr>
        <w:t xml:space="preserve">        2 PDB$SEED                       READ ONLY  NO</w:t>
      </w:r>
    </w:p>
    <w:p w:rsidR="00441156" w:rsidP="00441156" w:rsidRDefault="00441156" w14:paraId="28F39134" w14:textId="77777777">
      <w:pPr>
        <w:pStyle w:val="BodyText"/>
        <w:spacing w:after="0" w:line="240" w:lineRule="auto"/>
        <w:rPr>
          <w:rFonts w:ascii="Courier New" w:hAnsi="Courier New" w:eastAsia="MS Mincho" w:cstheme="minorHAnsi"/>
          <w:szCs w:val="24"/>
          <w:lang w:eastAsia="ja-JP"/>
        </w:rPr>
      </w:pPr>
      <w:r>
        <w:rPr>
          <w:rFonts w:ascii="Courier New" w:hAnsi="Courier New" w:eastAsia="MS Mincho" w:cstheme="minorHAnsi"/>
          <w:szCs w:val="24"/>
          <w:lang w:eastAsia="ja-JP"/>
        </w:rPr>
        <w:t xml:space="preserve">        </w:t>
      </w:r>
      <w:r w:rsidRPr="002B1603">
        <w:rPr>
          <w:rFonts w:ascii="Courier New" w:hAnsi="Courier New" w:eastAsia="MS Mincho" w:cstheme="minorHAnsi"/>
          <w:szCs w:val="24"/>
          <w:lang w:eastAsia="ja-JP"/>
        </w:rPr>
        <w:t>3 MOFFP                          READ WRITE NO</w:t>
      </w:r>
    </w:p>
    <w:p w:rsidR="00441156" w:rsidP="00441156" w:rsidRDefault="00441156" w14:paraId="28F39135" w14:textId="77777777">
      <w:pPr>
        <w:pStyle w:val="BodyText"/>
        <w:spacing w:after="0" w:line="240" w:lineRule="auto"/>
        <w:rPr>
          <w:rFonts w:ascii="Courier New" w:hAnsi="Courier New" w:eastAsia="MS Mincho" w:cstheme="minorHAnsi"/>
          <w:szCs w:val="24"/>
          <w:lang w:eastAsia="ja-JP"/>
        </w:rPr>
      </w:pPr>
    </w:p>
    <w:p w:rsidR="00441156" w:rsidP="00441156" w:rsidRDefault="00441156" w14:paraId="28F39136" w14:textId="77777777">
      <w:pPr>
        <w:pStyle w:val="BodyText"/>
        <w:spacing w:after="0" w:line="240" w:lineRule="auto"/>
        <w:rPr>
          <w:rFonts w:ascii="Courier New" w:hAnsi="Courier New" w:eastAsia="MS Mincho" w:cstheme="minorHAnsi"/>
          <w:szCs w:val="24"/>
          <w:lang w:eastAsia="ja-JP"/>
        </w:rPr>
      </w:pPr>
    </w:p>
    <w:p w:rsidRPr="00441156" w:rsidR="00441156" w:rsidP="00441156" w:rsidRDefault="00441156" w14:paraId="28F39137" w14:textId="77777777">
      <w:pPr>
        <w:pStyle w:val="BodyText"/>
        <w:spacing w:after="0" w:line="240" w:lineRule="auto"/>
        <w:rPr>
          <w:rFonts w:eastAsia="MS Mincho" w:asciiTheme="minorHAnsi" w:hAnsiTheme="minorHAnsi" w:cstheme="minorHAnsi"/>
          <w:sz w:val="24"/>
          <w:szCs w:val="24"/>
          <w:lang w:eastAsia="ja-JP"/>
        </w:rPr>
      </w:pPr>
    </w:p>
    <w:p w:rsidRPr="00441156" w:rsidR="00441156" w:rsidP="00441156" w:rsidRDefault="00441156" w14:paraId="28F39138" w14:textId="77777777">
      <w:pPr>
        <w:pStyle w:val="BodyText"/>
        <w:spacing w:after="0" w:line="240" w:lineRule="auto"/>
        <w:rPr>
          <w:rFonts w:eastAsia="MS Mincho" w:asciiTheme="minorHAnsi" w:hAnsiTheme="minorHAnsi" w:cstheme="minorHAnsi"/>
          <w:sz w:val="24"/>
          <w:szCs w:val="24"/>
          <w:lang w:eastAsia="ja-JP"/>
        </w:rPr>
      </w:pPr>
      <w:r w:rsidRPr="00441156">
        <w:rPr>
          <w:rFonts w:eastAsia="MS Mincho" w:asciiTheme="minorHAnsi" w:hAnsiTheme="minorHAnsi" w:cstheme="minorHAnsi"/>
          <w:sz w:val="24"/>
          <w:szCs w:val="24"/>
          <w:highlight w:val="yellow"/>
          <w:lang w:eastAsia="ja-JP"/>
        </w:rPr>
        <w:t>MOFFP PDB running on both rs282a and rs277a</w:t>
      </w:r>
    </w:p>
    <w:sectPr w:rsidRPr="00441156" w:rsidR="00441156" w:rsidSect="00257B44">
      <w:headerReference w:type="even" r:id="rId12"/>
      <w:headerReference w:type="default" r:id="rId13"/>
      <w:footerReference w:type="even" r:id="rId14"/>
      <w:footerReference w:type="default" r:id="rId15"/>
      <w:headerReference w:type="first" r:id="rId16"/>
      <w:footerReference w:type="first" r:id="rId17"/>
      <w:pgSz w:w="12240" w:h="15840" w:orient="portrait"/>
      <w:pgMar w:top="1440" w:right="1440" w:bottom="1440" w:left="1440" w:header="864" w:footer="4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4B4" w:rsidRDefault="005D04B4" w14:paraId="5EF1CE81" w14:textId="77777777">
      <w:r>
        <w:separator/>
      </w:r>
    </w:p>
  </w:endnote>
  <w:endnote w:type="continuationSeparator" w:id="0">
    <w:p w:rsidR="005D04B4" w:rsidRDefault="005D04B4" w14:paraId="00B6F26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0FE6" w:rsidRDefault="00460FE6" w14:paraId="2CA98221"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tbl>
    <w:tblPr>
      <w:tblW w:w="9360"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ook w:val="01E0" w:firstRow="1" w:lastRow="1" w:firstColumn="1" w:lastColumn="1" w:noHBand="0" w:noVBand="0"/>
    </w:tblPr>
    <w:tblGrid>
      <w:gridCol w:w="2064"/>
      <w:gridCol w:w="1286"/>
      <w:gridCol w:w="1287"/>
      <w:gridCol w:w="890"/>
      <w:gridCol w:w="903"/>
      <w:gridCol w:w="903"/>
      <w:gridCol w:w="2027"/>
    </w:tblGrid>
    <w:tr w:rsidR="00E61A68" w:rsidTr="007F2B7E" w14:paraId="28F39149" w14:textId="77777777">
      <w:trPr>
        <w:trHeight w:val="150"/>
        <w:jc w:val="center"/>
      </w:trPr>
      <w:tc>
        <w:tcPr>
          <w:tcW w:w="2064" w:type="dxa"/>
          <w:tcBorders>
            <w:top w:val="single" w:color="auto" w:sz="4" w:space="0"/>
          </w:tcBorders>
          <w:vAlign w:val="center"/>
        </w:tcPr>
        <w:p w:rsidRPr="009E6A8B" w:rsidR="00E61A68" w:rsidP="00E61A68" w:rsidRDefault="00E61A68" w14:paraId="28F39146" w14:textId="77777777">
          <w:pPr>
            <w:pStyle w:val="FooterSMTDTIS"/>
          </w:pPr>
          <w:r w:rsidRPr="009E6A8B">
            <w:t>&lt;</w:t>
          </w:r>
          <w:r>
            <w:t>Version 1.1</w:t>
          </w:r>
          <w:r w:rsidRPr="009E6A8B">
            <w:t>&gt;</w:t>
          </w:r>
        </w:p>
      </w:tc>
      <w:tc>
        <w:tcPr>
          <w:tcW w:w="5269" w:type="dxa"/>
          <w:gridSpan w:val="5"/>
          <w:tcBorders>
            <w:top w:val="single" w:color="auto" w:sz="4" w:space="0"/>
          </w:tcBorders>
          <w:vAlign w:val="center"/>
        </w:tcPr>
        <w:p w:rsidRPr="009E6A8B" w:rsidR="00E61A68" w:rsidP="00E61A68" w:rsidRDefault="00E61A68" w14:paraId="28F39147" w14:textId="77777777">
          <w:pPr>
            <w:pStyle w:val="FooterSMTDTIS"/>
          </w:pPr>
          <w:r w:rsidRPr="009E6A8B">
            <w:t xml:space="preserve">Wipro – </w:t>
          </w:r>
          <w:r>
            <w:t>&lt;</w:t>
          </w:r>
          <w:r w:rsidR="0081490B">
            <w:t>RWE IT</w:t>
          </w:r>
          <w:r>
            <w:t>&gt;</w:t>
          </w:r>
          <w:r w:rsidR="0081490B">
            <w:t xml:space="preserve"> </w:t>
          </w:r>
          <w:r>
            <w:t>CONFIDENTIAL</w:t>
          </w:r>
        </w:p>
      </w:tc>
      <w:tc>
        <w:tcPr>
          <w:tcW w:w="2027" w:type="dxa"/>
          <w:vMerge w:val="restart"/>
          <w:tcBorders>
            <w:top w:val="single" w:color="auto" w:sz="4" w:space="0"/>
          </w:tcBorders>
          <w:vAlign w:val="center"/>
        </w:tcPr>
        <w:p w:rsidRPr="009E6A8B" w:rsidR="00E61A68" w:rsidP="00E61A68" w:rsidRDefault="00E61A68" w14:paraId="28F39148" w14:textId="458BBAE1">
          <w:pPr>
            <w:pStyle w:val="FooterSMTDTIS"/>
          </w:pPr>
          <w:r w:rsidRPr="009E6A8B">
            <w:t xml:space="preserve">Page </w:t>
          </w:r>
          <w:r>
            <w:fldChar w:fldCharType="begin"/>
          </w:r>
          <w:r>
            <w:instrText xml:space="preserve"> PAGE </w:instrText>
          </w:r>
          <w:r>
            <w:fldChar w:fldCharType="separate"/>
          </w:r>
          <w:r w:rsidR="00460FE6">
            <w:rPr>
              <w:noProof/>
            </w:rPr>
            <w:t>4</w:t>
          </w:r>
          <w:r>
            <w:rPr>
              <w:noProof/>
            </w:rPr>
            <w:fldChar w:fldCharType="end"/>
          </w:r>
          <w:r w:rsidRPr="009E6A8B">
            <w:t xml:space="preserve"> of </w:t>
          </w:r>
          <w:fldSimple w:instr=" NUMPAGES ">
            <w:r w:rsidR="00460FE6">
              <w:rPr>
                <w:noProof/>
              </w:rPr>
              <w:t>10</w:t>
            </w:r>
          </w:fldSimple>
        </w:p>
      </w:tc>
    </w:tr>
    <w:tr w:rsidR="00E61A68" w:rsidTr="007F2B7E" w14:paraId="28F39150" w14:textId="77777777">
      <w:trPr>
        <w:trHeight w:val="248"/>
        <w:jc w:val="center"/>
      </w:trPr>
      <w:tc>
        <w:tcPr>
          <w:tcW w:w="2064" w:type="dxa"/>
          <w:vMerge w:val="restart"/>
          <w:vAlign w:val="center"/>
        </w:tcPr>
        <w:p w:rsidRPr="009E6A8B" w:rsidR="00E61A68" w:rsidP="00E61A68" w:rsidRDefault="00E61A68" w14:paraId="28F3914A" w14:textId="77777777">
          <w:pPr>
            <w:pStyle w:val="FooterSMTDTIS"/>
          </w:pPr>
          <w:r>
            <w:t>Template version 2.0</w:t>
          </w:r>
        </w:p>
      </w:tc>
      <w:tc>
        <w:tcPr>
          <w:tcW w:w="2573" w:type="dxa"/>
          <w:gridSpan w:val="2"/>
          <w:vAlign w:val="center"/>
        </w:tcPr>
        <w:p w:rsidRPr="009E6A8B" w:rsidR="00E61A68" w:rsidP="00E61A68" w:rsidRDefault="00E61A68" w14:paraId="28F3914B" w14:textId="77777777">
          <w:pPr>
            <w:pStyle w:val="FooterSMTDTIS"/>
          </w:pPr>
          <w:r>
            <w:t>Document Status:</w:t>
          </w:r>
        </w:p>
      </w:tc>
      <w:tc>
        <w:tcPr>
          <w:tcW w:w="890" w:type="dxa"/>
          <w:vMerge w:val="restart"/>
          <w:vAlign w:val="center"/>
        </w:tcPr>
        <w:p w:rsidRPr="009E6A8B" w:rsidR="00E61A68" w:rsidP="00E61A68" w:rsidRDefault="00E61A68" w14:paraId="28F3914C" w14:textId="77777777">
          <w:pPr>
            <w:pStyle w:val="FooterSMTDTIS"/>
          </w:pPr>
          <w:r>
            <w:t>Review</w:t>
          </w:r>
        </w:p>
      </w:tc>
      <w:tc>
        <w:tcPr>
          <w:tcW w:w="903" w:type="dxa"/>
          <w:vMerge w:val="restart"/>
          <w:vAlign w:val="center"/>
        </w:tcPr>
        <w:p w:rsidRPr="009E6A8B" w:rsidR="00E61A68" w:rsidP="00E61A68" w:rsidRDefault="00E61A68" w14:paraId="28F3914D" w14:textId="77777777">
          <w:pPr>
            <w:pStyle w:val="FooterSMTDTIS"/>
          </w:pPr>
          <w:r>
            <w:t>Internal Approval</w:t>
          </w:r>
        </w:p>
      </w:tc>
      <w:tc>
        <w:tcPr>
          <w:tcW w:w="903" w:type="dxa"/>
          <w:vMerge w:val="restart"/>
          <w:vAlign w:val="center"/>
        </w:tcPr>
        <w:p w:rsidRPr="009E6A8B" w:rsidR="00E61A68" w:rsidP="00E61A68" w:rsidRDefault="00E61A68" w14:paraId="28F3914E" w14:textId="77777777">
          <w:pPr>
            <w:pStyle w:val="FooterSMTDTIS"/>
          </w:pPr>
          <w:r>
            <w:t>Client Approval</w:t>
          </w:r>
        </w:p>
      </w:tc>
      <w:tc>
        <w:tcPr>
          <w:tcW w:w="2027" w:type="dxa"/>
          <w:vMerge/>
        </w:tcPr>
        <w:p w:rsidRPr="009E6A8B" w:rsidR="00E61A68" w:rsidP="00E61A68" w:rsidRDefault="00E61A68" w14:paraId="28F3914F" w14:textId="77777777">
          <w:pPr>
            <w:pStyle w:val="FooterSMTDTIS"/>
          </w:pPr>
        </w:p>
      </w:tc>
    </w:tr>
    <w:tr w:rsidR="00E61A68" w:rsidTr="007F2B7E" w14:paraId="28F39158" w14:textId="77777777">
      <w:trPr>
        <w:trHeight w:val="247"/>
        <w:jc w:val="center"/>
      </w:trPr>
      <w:tc>
        <w:tcPr>
          <w:tcW w:w="2064" w:type="dxa"/>
          <w:vMerge/>
          <w:tcBorders>
            <w:bottom w:val="single" w:color="auto" w:sz="4" w:space="0"/>
          </w:tcBorders>
        </w:tcPr>
        <w:p w:rsidR="00E61A68" w:rsidP="00E61A68" w:rsidRDefault="00E61A68" w14:paraId="28F39151" w14:textId="77777777">
          <w:pPr>
            <w:pStyle w:val="FooterSMTDTIS"/>
          </w:pPr>
        </w:p>
      </w:tc>
      <w:tc>
        <w:tcPr>
          <w:tcW w:w="1286" w:type="dxa"/>
          <w:tcBorders>
            <w:bottom w:val="single" w:color="auto" w:sz="4" w:space="0"/>
          </w:tcBorders>
          <w:shd w:val="clear" w:color="auto" w:fill="00FF00"/>
          <w:vAlign w:val="center"/>
        </w:tcPr>
        <w:p w:rsidR="00E61A68" w:rsidP="00E61A68" w:rsidRDefault="00E61A68" w14:paraId="28F39152" w14:textId="77777777">
          <w:pPr>
            <w:pStyle w:val="FooterSMTDTIS"/>
          </w:pPr>
          <w:r>
            <w:t>Reviewed</w:t>
          </w:r>
        </w:p>
      </w:tc>
      <w:tc>
        <w:tcPr>
          <w:tcW w:w="1287" w:type="dxa"/>
          <w:tcBorders>
            <w:top w:val="single" w:color="auto" w:sz="6" w:space="0"/>
            <w:bottom w:val="single" w:color="auto" w:sz="4" w:space="0"/>
          </w:tcBorders>
          <w:shd w:val="clear" w:color="auto" w:fill="FABF8F"/>
          <w:vAlign w:val="center"/>
        </w:tcPr>
        <w:p w:rsidR="00E61A68" w:rsidP="00E61A68" w:rsidRDefault="00E61A68" w14:paraId="28F39153" w14:textId="77777777">
          <w:pPr>
            <w:pStyle w:val="FooterSMTDTIS"/>
          </w:pPr>
          <w:r>
            <w:t>Not reviewed</w:t>
          </w:r>
        </w:p>
      </w:tc>
      <w:tc>
        <w:tcPr>
          <w:tcW w:w="890" w:type="dxa"/>
          <w:vMerge/>
          <w:tcBorders>
            <w:bottom w:val="single" w:color="auto" w:sz="4" w:space="0"/>
          </w:tcBorders>
          <w:vAlign w:val="center"/>
        </w:tcPr>
        <w:p w:rsidR="00E61A68" w:rsidP="00E61A68" w:rsidRDefault="00E61A68" w14:paraId="28F39154" w14:textId="77777777">
          <w:pPr>
            <w:pStyle w:val="FooterSMTDTIS"/>
          </w:pPr>
        </w:p>
      </w:tc>
      <w:tc>
        <w:tcPr>
          <w:tcW w:w="903" w:type="dxa"/>
          <w:vMerge/>
          <w:tcBorders>
            <w:bottom w:val="single" w:color="auto" w:sz="4" w:space="0"/>
          </w:tcBorders>
          <w:vAlign w:val="center"/>
        </w:tcPr>
        <w:p w:rsidR="00E61A68" w:rsidP="00E61A68" w:rsidRDefault="00E61A68" w14:paraId="28F39155" w14:textId="77777777">
          <w:pPr>
            <w:pStyle w:val="FooterSMTDTIS"/>
          </w:pPr>
        </w:p>
      </w:tc>
      <w:tc>
        <w:tcPr>
          <w:tcW w:w="903" w:type="dxa"/>
          <w:vMerge/>
          <w:tcBorders>
            <w:bottom w:val="single" w:color="auto" w:sz="4" w:space="0"/>
          </w:tcBorders>
          <w:vAlign w:val="center"/>
        </w:tcPr>
        <w:p w:rsidR="00E61A68" w:rsidP="00E61A68" w:rsidRDefault="00E61A68" w14:paraId="28F39156" w14:textId="77777777">
          <w:pPr>
            <w:pStyle w:val="FooterSMTDTIS"/>
          </w:pPr>
        </w:p>
      </w:tc>
      <w:tc>
        <w:tcPr>
          <w:tcW w:w="2027" w:type="dxa"/>
          <w:vMerge/>
          <w:tcBorders>
            <w:bottom w:val="single" w:color="auto" w:sz="4" w:space="0"/>
          </w:tcBorders>
        </w:tcPr>
        <w:p w:rsidRPr="009E6A8B" w:rsidR="00E61A68" w:rsidP="00E61A68" w:rsidRDefault="00E61A68" w14:paraId="28F39157" w14:textId="77777777">
          <w:pPr>
            <w:pStyle w:val="FooterSMTDTIS"/>
          </w:pPr>
        </w:p>
      </w:tc>
    </w:tr>
  </w:tbl>
  <w:p w:rsidRPr="0045404D" w:rsidR="00A06036" w:rsidP="00571F68" w:rsidRDefault="00460FE6" w14:paraId="28F39159" w14:textId="1A8989F7">
    <w:pPr>
      <w:pStyle w:val="Footer"/>
      <w:pBdr>
        <w:top w:val="single" w:color="auto" w:sz="4" w:space="1"/>
      </w:pBdr>
      <w:rPr>
        <w:rFonts w:ascii="Verdana" w:hAnsi="Verdana" w:cs="Arial"/>
        <w:b/>
        <w:sz w:val="16"/>
        <w:szCs w:val="16"/>
      </w:rPr>
    </w:pPr>
    <w:r>
      <w:rPr>
        <w:rFonts w:ascii="Arial" w:hAnsi="Arial" w:cs="Arial"/>
        <w:b/>
        <w:noProof/>
        <w:sz w:val="18"/>
        <w:szCs w:val="18"/>
        <w:lang w:val="en-IN" w:eastAsia="en-IN"/>
      </w:rPr>
      <mc:AlternateContent>
        <mc:Choice Requires="wps">
          <w:drawing>
            <wp:anchor distT="0" distB="0" distL="114300" distR="114300" simplePos="0" relativeHeight="251659264" behindDoc="0" locked="0" layoutInCell="0" allowOverlap="1" wp14:anchorId="297E80EE" wp14:editId="67647089">
              <wp:simplePos x="0" y="0"/>
              <wp:positionH relativeFrom="page">
                <wp:posOffset>0</wp:posOffset>
              </wp:positionH>
              <wp:positionV relativeFrom="page">
                <wp:posOffset>9615170</wp:posOffset>
              </wp:positionV>
              <wp:extent cx="7772400" cy="252095"/>
              <wp:effectExtent l="0" t="0" r="0" b="14605"/>
              <wp:wrapNone/>
              <wp:docPr id="4" name="MSIPCMac9148bcb3bb44b01e16b840"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460FE6" w:rsidR="00460FE6" w:rsidP="00460FE6" w:rsidRDefault="00460FE6" w14:paraId="0275097A" w14:textId="6EAD8D7E">
                          <w:pPr>
                            <w:jc w:val="center"/>
                            <w:rPr>
                              <w:rFonts w:ascii="Arial" w:hAnsi="Arial" w:cs="Arial"/>
                              <w:color w:val="000000"/>
                              <w:sz w:val="14"/>
                            </w:rPr>
                          </w:pPr>
                          <w:r w:rsidRPr="00460FE6">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w14:anchorId="297E80EE">
              <v:stroke joinstyle="miter"/>
              <v:path gradientshapeok="t" o:connecttype="rect"/>
            </v:shapetype>
            <v:shape id="MSIPCMac9148bcb3bb44b01e16b84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alt="{&quot;HashCode&quot;:2133105206,&quot;Height&quot;:792.0,&quot;Width&quot;:612.0,&quot;Placement&quot;:&quot;Footer&quot;,&quot;Index&quot;:&quot;Primary&quot;,&quot;Section&quot;:1,&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">
              <v:fill o:detectmouseclick="t"/>
              <v:textbox inset=",0,,0">
                <w:txbxContent>
                  <w:p w:rsidRPr="00460FE6" w:rsidR="00460FE6" w:rsidP="00460FE6" w:rsidRDefault="00460FE6" w14:paraId="0275097A" w14:textId="6EAD8D7E">
                    <w:pPr>
                      <w:jc w:val="center"/>
                      <w:rPr>
                        <w:rFonts w:ascii="Arial" w:hAnsi="Arial" w:cs="Arial"/>
                        <w:color w:val="000000"/>
                        <w:sz w:val="14"/>
                      </w:rPr>
                    </w:pPr>
                    <w:r w:rsidRPr="00460FE6">
                      <w:rPr>
                        <w:rFonts w:ascii="Arial" w:hAnsi="Arial" w:cs="Arial"/>
                        <w:color w:val="000000"/>
                        <w:sz w:val="14"/>
                      </w:rPr>
                      <w:t>Sensitivity: Internal &amp; Restricted</w:t>
                    </w:r>
                  </w:p>
                </w:txbxContent>
              </v:textbox>
              <w10:wrap anchorx="page" anchory="page"/>
            </v:shape>
          </w:pict>
        </mc:Fallback>
      </mc:AlternateContent>
    </w:r>
    <w:r w:rsidR="00C51BF0">
      <w:rPr>
        <w:rFonts w:ascii="Arial" w:hAnsi="Arial" w:cs="Arial"/>
        <w:b/>
        <w:sz w:val="18"/>
        <w:szCs w:val="18"/>
      </w:rPr>
      <w:tab/>
    </w:r>
  </w:p>
  <w:p w:rsidRPr="00575BCE" w:rsidR="00A06036" w:rsidP="00575BCE" w:rsidRDefault="005D04B4" w14:paraId="28F3915A" w14:textId="77777777">
    <w:pPr>
      <w:pStyle w:val="Footer"/>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tbl>
    <w:tblPr>
      <w:tblW w:w="9360"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ook w:val="01E0" w:firstRow="1" w:lastRow="1" w:firstColumn="1" w:lastColumn="1" w:noHBand="0" w:noVBand="0"/>
    </w:tblPr>
    <w:tblGrid>
      <w:gridCol w:w="2064"/>
      <w:gridCol w:w="1286"/>
      <w:gridCol w:w="1287"/>
      <w:gridCol w:w="890"/>
      <w:gridCol w:w="903"/>
      <w:gridCol w:w="903"/>
      <w:gridCol w:w="2027"/>
    </w:tblGrid>
    <w:tr w:rsidR="00812A33" w:rsidTr="00364F4A" w14:paraId="47C26639" w14:textId="77777777">
      <w:trPr>
        <w:trHeight w:val="150"/>
        <w:jc w:val="center"/>
      </w:trPr>
      <w:tc>
        <w:tcPr>
          <w:tcW w:w="2064" w:type="dxa"/>
          <w:tcBorders>
            <w:top w:val="single" w:color="auto" w:sz="4" w:space="0"/>
          </w:tcBorders>
          <w:vAlign w:val="center"/>
        </w:tcPr>
        <w:p w:rsidRPr="009E6A8B" w:rsidR="00812A33" w:rsidP="00812A33" w:rsidRDefault="00812A33" w14:paraId="720A38EA" w14:textId="77777777">
          <w:pPr>
            <w:pStyle w:val="FooterSMTDTIS"/>
          </w:pPr>
          <w:r w:rsidRPr="009E6A8B">
            <w:t>&lt;</w:t>
          </w:r>
          <w:r>
            <w:t>Version 1.1</w:t>
          </w:r>
          <w:r w:rsidRPr="009E6A8B">
            <w:t>&gt;</w:t>
          </w:r>
        </w:p>
      </w:tc>
      <w:tc>
        <w:tcPr>
          <w:tcW w:w="5269" w:type="dxa"/>
          <w:gridSpan w:val="5"/>
          <w:tcBorders>
            <w:top w:val="single" w:color="auto" w:sz="4" w:space="0"/>
          </w:tcBorders>
          <w:vAlign w:val="center"/>
        </w:tcPr>
        <w:p w:rsidRPr="009E6A8B" w:rsidR="00812A33" w:rsidP="00812A33" w:rsidRDefault="00812A33" w14:paraId="0D36507D" w14:textId="77777777">
          <w:pPr>
            <w:pStyle w:val="FooterSMTDTIS"/>
          </w:pPr>
          <w:r w:rsidRPr="009E6A8B">
            <w:t xml:space="preserve">Wipro – </w:t>
          </w:r>
          <w:r>
            <w:t>&lt;RWE IT&gt; CONFIDENTIAL</w:t>
          </w:r>
        </w:p>
      </w:tc>
      <w:tc>
        <w:tcPr>
          <w:tcW w:w="2027" w:type="dxa"/>
          <w:vMerge w:val="restart"/>
          <w:tcBorders>
            <w:top w:val="single" w:color="auto" w:sz="4" w:space="0"/>
          </w:tcBorders>
          <w:vAlign w:val="center"/>
        </w:tcPr>
        <w:p w:rsidRPr="009E6A8B" w:rsidR="00812A33" w:rsidP="00812A33" w:rsidRDefault="00812A33" w14:paraId="77BA790A" w14:textId="6B7D410A">
          <w:pPr>
            <w:pStyle w:val="FooterSMTDTIS"/>
          </w:pPr>
          <w:r w:rsidRPr="009E6A8B">
            <w:t xml:space="preserve">Page </w:t>
          </w:r>
          <w:r>
            <w:fldChar w:fldCharType="begin"/>
          </w:r>
          <w:r>
            <w:instrText xml:space="preserve"> PAGE </w:instrText>
          </w:r>
          <w:r>
            <w:fldChar w:fldCharType="separate"/>
          </w:r>
          <w:r w:rsidR="00460FE6">
            <w:rPr>
              <w:noProof/>
            </w:rPr>
            <w:t>1</w:t>
          </w:r>
          <w:r>
            <w:rPr>
              <w:noProof/>
            </w:rPr>
            <w:fldChar w:fldCharType="end"/>
          </w:r>
          <w:r w:rsidRPr="009E6A8B">
            <w:t xml:space="preserve"> of </w:t>
          </w:r>
          <w:fldSimple w:instr=" NUMPAGES ">
            <w:r w:rsidR="00460FE6">
              <w:rPr>
                <w:noProof/>
              </w:rPr>
              <w:t>8</w:t>
            </w:r>
          </w:fldSimple>
        </w:p>
      </w:tc>
    </w:tr>
    <w:tr w:rsidR="00812A33" w:rsidTr="00364F4A" w14:paraId="4303F4D4" w14:textId="77777777">
      <w:trPr>
        <w:trHeight w:val="248"/>
        <w:jc w:val="center"/>
      </w:trPr>
      <w:tc>
        <w:tcPr>
          <w:tcW w:w="2064" w:type="dxa"/>
          <w:vMerge w:val="restart"/>
          <w:vAlign w:val="center"/>
        </w:tcPr>
        <w:p w:rsidRPr="009E6A8B" w:rsidR="00812A33" w:rsidP="00812A33" w:rsidRDefault="00812A33" w14:paraId="07D880A3" w14:textId="77777777">
          <w:pPr>
            <w:pStyle w:val="FooterSMTDTIS"/>
          </w:pPr>
          <w:r>
            <w:t>Template version 2.0</w:t>
          </w:r>
        </w:p>
      </w:tc>
      <w:tc>
        <w:tcPr>
          <w:tcW w:w="2573" w:type="dxa"/>
          <w:gridSpan w:val="2"/>
          <w:vAlign w:val="center"/>
        </w:tcPr>
        <w:p w:rsidRPr="009E6A8B" w:rsidR="00812A33" w:rsidP="00812A33" w:rsidRDefault="00812A33" w14:paraId="17CB9E39" w14:textId="77777777">
          <w:pPr>
            <w:pStyle w:val="FooterSMTDTIS"/>
          </w:pPr>
          <w:r>
            <w:t>Document Status:</w:t>
          </w:r>
        </w:p>
      </w:tc>
      <w:tc>
        <w:tcPr>
          <w:tcW w:w="890" w:type="dxa"/>
          <w:vMerge w:val="restart"/>
          <w:vAlign w:val="center"/>
        </w:tcPr>
        <w:p w:rsidRPr="009E6A8B" w:rsidR="00812A33" w:rsidP="00812A33" w:rsidRDefault="00812A33" w14:paraId="79819C3D" w14:textId="77777777">
          <w:pPr>
            <w:pStyle w:val="FooterSMTDTIS"/>
          </w:pPr>
          <w:r>
            <w:t>Review</w:t>
          </w:r>
        </w:p>
      </w:tc>
      <w:tc>
        <w:tcPr>
          <w:tcW w:w="903" w:type="dxa"/>
          <w:vMerge w:val="restart"/>
          <w:vAlign w:val="center"/>
        </w:tcPr>
        <w:p w:rsidRPr="009E6A8B" w:rsidR="00812A33" w:rsidP="00812A33" w:rsidRDefault="00812A33" w14:paraId="7C53BE74" w14:textId="77777777">
          <w:pPr>
            <w:pStyle w:val="FooterSMTDTIS"/>
          </w:pPr>
          <w:r>
            <w:t>Internal Approval</w:t>
          </w:r>
        </w:p>
      </w:tc>
      <w:tc>
        <w:tcPr>
          <w:tcW w:w="903" w:type="dxa"/>
          <w:vMerge w:val="restart"/>
          <w:vAlign w:val="center"/>
        </w:tcPr>
        <w:p w:rsidRPr="009E6A8B" w:rsidR="00812A33" w:rsidP="00812A33" w:rsidRDefault="00812A33" w14:paraId="33BE505E" w14:textId="77777777">
          <w:pPr>
            <w:pStyle w:val="FooterSMTDTIS"/>
          </w:pPr>
          <w:r>
            <w:t>Client Approval</w:t>
          </w:r>
        </w:p>
      </w:tc>
      <w:tc>
        <w:tcPr>
          <w:tcW w:w="2027" w:type="dxa"/>
          <w:vMerge/>
        </w:tcPr>
        <w:p w:rsidRPr="009E6A8B" w:rsidR="00812A33" w:rsidP="00812A33" w:rsidRDefault="00812A33" w14:paraId="271DF31A" w14:textId="77777777">
          <w:pPr>
            <w:pStyle w:val="FooterSMTDTIS"/>
          </w:pPr>
        </w:p>
      </w:tc>
    </w:tr>
    <w:tr w:rsidR="00812A33" w:rsidTr="00364F4A" w14:paraId="52B42971" w14:textId="77777777">
      <w:trPr>
        <w:trHeight w:val="247"/>
        <w:jc w:val="center"/>
      </w:trPr>
      <w:tc>
        <w:tcPr>
          <w:tcW w:w="2064" w:type="dxa"/>
          <w:vMerge/>
          <w:tcBorders>
            <w:bottom w:val="single" w:color="auto" w:sz="4" w:space="0"/>
          </w:tcBorders>
        </w:tcPr>
        <w:p w:rsidR="00812A33" w:rsidP="00812A33" w:rsidRDefault="00812A33" w14:paraId="09D42E54" w14:textId="77777777">
          <w:pPr>
            <w:pStyle w:val="FooterSMTDTIS"/>
          </w:pPr>
        </w:p>
      </w:tc>
      <w:tc>
        <w:tcPr>
          <w:tcW w:w="1286" w:type="dxa"/>
          <w:tcBorders>
            <w:bottom w:val="single" w:color="auto" w:sz="4" w:space="0"/>
          </w:tcBorders>
          <w:shd w:val="clear" w:color="auto" w:fill="00FF00"/>
          <w:vAlign w:val="center"/>
        </w:tcPr>
        <w:p w:rsidR="00812A33" w:rsidP="00812A33" w:rsidRDefault="00812A33" w14:paraId="2C0200AB" w14:textId="77777777">
          <w:pPr>
            <w:pStyle w:val="FooterSMTDTIS"/>
          </w:pPr>
          <w:r>
            <w:t>Reviewed</w:t>
          </w:r>
        </w:p>
      </w:tc>
      <w:tc>
        <w:tcPr>
          <w:tcW w:w="1287" w:type="dxa"/>
          <w:tcBorders>
            <w:top w:val="single" w:color="auto" w:sz="6" w:space="0"/>
            <w:bottom w:val="single" w:color="auto" w:sz="4" w:space="0"/>
          </w:tcBorders>
          <w:shd w:val="clear" w:color="auto" w:fill="FABF8F"/>
          <w:vAlign w:val="center"/>
        </w:tcPr>
        <w:p w:rsidR="00812A33" w:rsidP="00812A33" w:rsidRDefault="00812A33" w14:paraId="63E063C8" w14:textId="77777777">
          <w:pPr>
            <w:pStyle w:val="FooterSMTDTIS"/>
          </w:pPr>
          <w:r>
            <w:t>Not reviewed</w:t>
          </w:r>
        </w:p>
      </w:tc>
      <w:tc>
        <w:tcPr>
          <w:tcW w:w="890" w:type="dxa"/>
          <w:vMerge/>
          <w:tcBorders>
            <w:bottom w:val="single" w:color="auto" w:sz="4" w:space="0"/>
          </w:tcBorders>
          <w:vAlign w:val="center"/>
        </w:tcPr>
        <w:p w:rsidR="00812A33" w:rsidP="00812A33" w:rsidRDefault="00812A33" w14:paraId="3260CA52" w14:textId="77777777">
          <w:pPr>
            <w:pStyle w:val="FooterSMTDTIS"/>
          </w:pPr>
        </w:p>
      </w:tc>
      <w:tc>
        <w:tcPr>
          <w:tcW w:w="903" w:type="dxa"/>
          <w:vMerge/>
          <w:tcBorders>
            <w:bottom w:val="single" w:color="auto" w:sz="4" w:space="0"/>
          </w:tcBorders>
          <w:vAlign w:val="center"/>
        </w:tcPr>
        <w:p w:rsidR="00812A33" w:rsidP="00812A33" w:rsidRDefault="00812A33" w14:paraId="463E7D63" w14:textId="77777777">
          <w:pPr>
            <w:pStyle w:val="FooterSMTDTIS"/>
          </w:pPr>
        </w:p>
      </w:tc>
      <w:tc>
        <w:tcPr>
          <w:tcW w:w="903" w:type="dxa"/>
          <w:vMerge/>
          <w:tcBorders>
            <w:bottom w:val="single" w:color="auto" w:sz="4" w:space="0"/>
          </w:tcBorders>
          <w:vAlign w:val="center"/>
        </w:tcPr>
        <w:p w:rsidR="00812A33" w:rsidP="00812A33" w:rsidRDefault="00812A33" w14:paraId="665D1162" w14:textId="77777777">
          <w:pPr>
            <w:pStyle w:val="FooterSMTDTIS"/>
          </w:pPr>
        </w:p>
      </w:tc>
      <w:tc>
        <w:tcPr>
          <w:tcW w:w="2027" w:type="dxa"/>
          <w:vMerge/>
          <w:tcBorders>
            <w:bottom w:val="single" w:color="auto" w:sz="4" w:space="0"/>
          </w:tcBorders>
        </w:tcPr>
        <w:p w:rsidRPr="009E6A8B" w:rsidR="00812A33" w:rsidP="00812A33" w:rsidRDefault="00812A33" w14:paraId="1B70D550" w14:textId="77777777">
          <w:pPr>
            <w:pStyle w:val="FooterSMTDTIS"/>
          </w:pPr>
        </w:p>
      </w:tc>
    </w:tr>
  </w:tbl>
  <w:p w:rsidRPr="0045404D" w:rsidR="00812A33" w:rsidP="00812A33" w:rsidRDefault="00460FE6" w14:paraId="64A6A38C" w14:textId="3A3CBBB3">
    <w:pPr>
      <w:pStyle w:val="Footer"/>
      <w:pBdr>
        <w:top w:val="single" w:color="auto" w:sz="4" w:space="1"/>
      </w:pBdr>
      <w:rPr>
        <w:rFonts w:ascii="Verdana" w:hAnsi="Verdana" w:cs="Arial"/>
        <w:b/>
        <w:sz w:val="16"/>
        <w:szCs w:val="16"/>
      </w:rPr>
    </w:pPr>
    <w:r>
      <w:rPr>
        <w:rFonts w:ascii="Arial" w:hAnsi="Arial" w:cs="Arial"/>
        <w:b/>
        <w:noProof/>
        <w:sz w:val="18"/>
        <w:szCs w:val="18"/>
        <w:lang w:val="en-IN" w:eastAsia="en-IN"/>
      </w:rPr>
      <mc:AlternateContent>
        <mc:Choice Requires="wps">
          <w:drawing>
            <wp:anchor distT="0" distB="0" distL="114300" distR="114300" simplePos="0" relativeHeight="251660288" behindDoc="0" locked="0" layoutInCell="0" allowOverlap="1" wp14:anchorId="46F99EDD" wp14:editId="7C4DBEDB">
              <wp:simplePos x="0" y="0"/>
              <wp:positionH relativeFrom="page">
                <wp:posOffset>0</wp:posOffset>
              </wp:positionH>
              <wp:positionV relativeFrom="page">
                <wp:posOffset>9615170</wp:posOffset>
              </wp:positionV>
              <wp:extent cx="7772400" cy="252095"/>
              <wp:effectExtent l="0" t="0" r="0" b="14605"/>
              <wp:wrapNone/>
              <wp:docPr id="5" name="MSIPCM690d401fb3dece6ba3605826" descr="{&quot;HashCode&quot;:2133105206,&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460FE6" w:rsidR="00460FE6" w:rsidP="00460FE6" w:rsidRDefault="00460FE6" w14:paraId="151B22BD" w14:textId="7FEFD42D">
                          <w:pPr>
                            <w:jc w:val="center"/>
                            <w:rPr>
                              <w:rFonts w:ascii="Arial" w:hAnsi="Arial" w:cs="Arial"/>
                              <w:color w:val="000000"/>
                              <w:sz w:val="14"/>
                            </w:rPr>
                          </w:pPr>
                          <w:r w:rsidRPr="00460FE6">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w14:anchorId="46F99EDD">
              <v:stroke joinstyle="miter"/>
              <v:path gradientshapeok="t" o:connecttype="rect"/>
            </v:shapetype>
            <v:shape id="MSIPCM690d401fb3dece6ba3605826" style="position:absolute;margin-left:0;margin-top:757.1pt;width:612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bottom" alt="{&quot;HashCode&quot;:2133105206,&quot;Height&quot;:792.0,&quot;Width&quot;:612.0,&quot;Placement&quot;:&quot;Footer&quot;,&quot;Index&quot;:&quot;FirstPage&quot;,&quot;Section&quot;:1,&quot;Top&quot;:0.0,&quot;Left&quot;:0.0}" o:spid="_x0000_s1027"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">
              <v:fill o:detectmouseclick="t"/>
              <v:textbox inset=",0,,0">
                <w:txbxContent>
                  <w:p w:rsidRPr="00460FE6" w:rsidR="00460FE6" w:rsidP="00460FE6" w:rsidRDefault="00460FE6" w14:paraId="151B22BD" w14:textId="7FEFD42D">
                    <w:pPr>
                      <w:jc w:val="center"/>
                      <w:rPr>
                        <w:rFonts w:ascii="Arial" w:hAnsi="Arial" w:cs="Arial"/>
                        <w:color w:val="000000"/>
                        <w:sz w:val="14"/>
                      </w:rPr>
                    </w:pPr>
                    <w:r w:rsidRPr="00460FE6">
                      <w:rPr>
                        <w:rFonts w:ascii="Arial" w:hAnsi="Arial" w:cs="Arial"/>
                        <w:color w:val="000000"/>
                        <w:sz w:val="14"/>
                      </w:rPr>
                      <w:t>Sensitivity: Internal &amp; Restricted</w:t>
                    </w:r>
                  </w:p>
                </w:txbxContent>
              </v:textbox>
              <w10:wrap anchorx="page" anchory="page"/>
            </v:shape>
          </w:pict>
        </mc:Fallback>
      </mc:AlternateContent>
    </w:r>
    <w:r w:rsidR="00812A33">
      <w:rPr>
        <w:rFonts w:ascii="Arial" w:hAnsi="Arial" w:cs="Arial"/>
        <w:b/>
        <w:sz w:val="18"/>
        <w:szCs w:val="18"/>
      </w:rPr>
      <w:tab/>
    </w:r>
  </w:p>
  <w:p w:rsidRPr="00575BCE" w:rsidR="00812A33" w:rsidP="00812A33" w:rsidRDefault="00812A33" w14:paraId="67DD2758" w14:textId="77777777">
    <w:pPr>
      <w:pStyle w:val="Footer"/>
      <w:rPr>
        <w:szCs w:val="18"/>
      </w:rPr>
    </w:pPr>
  </w:p>
  <w:p w:rsidR="00812A33" w:rsidRDefault="00812A33" w14:paraId="7A83585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4B4" w:rsidRDefault="005D04B4" w14:paraId="110EF9CF" w14:textId="77777777">
      <w:r>
        <w:separator/>
      </w:r>
    </w:p>
  </w:footnote>
  <w:footnote w:type="continuationSeparator" w:id="0">
    <w:p w:rsidR="005D04B4" w:rsidRDefault="005D04B4" w14:paraId="33113EF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0FE6" w:rsidRDefault="00460FE6" w14:paraId="07BDFBB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9360"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ook w:val="01E0" w:firstRow="1" w:lastRow="1" w:firstColumn="1" w:lastColumn="1" w:noHBand="0" w:noVBand="0"/>
    </w:tblPr>
    <w:tblGrid>
      <w:gridCol w:w="1435"/>
      <w:gridCol w:w="6570"/>
      <w:gridCol w:w="1355"/>
    </w:tblGrid>
    <w:tr w:rsidR="00762FDE" w:rsidTr="000207EE" w14:paraId="28F39144" w14:textId="77777777">
      <w:trPr>
        <w:trHeight w:val="800"/>
        <w:jc w:val="center"/>
      </w:trPr>
      <w:tc>
        <w:tcPr>
          <w:tcW w:w="1435" w:type="dxa"/>
          <w:tcBorders>
            <w:top w:val="single" w:color="auto" w:sz="4" w:space="0"/>
            <w:left w:val="single" w:color="auto" w:sz="4" w:space="0"/>
            <w:bottom w:val="single" w:color="auto" w:sz="4" w:space="0"/>
            <w:right w:val="single" w:color="auto" w:sz="6" w:space="0"/>
          </w:tcBorders>
          <w:vAlign w:val="center"/>
          <w:hideMark/>
        </w:tcPr>
        <w:p w:rsidR="00762FDE" w:rsidP="00404C9A" w:rsidRDefault="000207EE" w14:paraId="28F39141" w14:textId="77777777">
          <w:pPr>
            <w:pStyle w:val="HeaderSMTDTIS"/>
            <w:rPr>
              <w:noProof/>
            </w:rPr>
          </w:pPr>
          <w:r>
            <w:rPr>
              <w:noProof/>
              <w:lang w:val="en-IN" w:eastAsia="en-IN" w:bidi="ar-SA"/>
            </w:rPr>
            <w:drawing>
              <wp:inline distT="0" distB="0" distL="0" distR="0" wp14:anchorId="28F3915B" wp14:editId="28F3915C">
                <wp:extent cx="495300" cy="571500"/>
                <wp:effectExtent l="0" t="0" r="0" b="0"/>
                <wp:docPr id="3" name="Picture 3" descr="Inn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g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571500"/>
                        </a:xfrm>
                        <a:prstGeom prst="rect">
                          <a:avLst/>
                        </a:prstGeom>
                        <a:noFill/>
                        <a:ln>
                          <a:noFill/>
                        </a:ln>
                      </pic:spPr>
                    </pic:pic>
                  </a:graphicData>
                </a:graphic>
              </wp:inline>
            </w:drawing>
          </w:r>
        </w:p>
      </w:tc>
      <w:tc>
        <w:tcPr>
          <w:tcW w:w="6570" w:type="dxa"/>
          <w:tcBorders>
            <w:top w:val="single" w:color="auto" w:sz="4" w:space="0"/>
            <w:left w:val="single" w:color="auto" w:sz="6" w:space="0"/>
            <w:bottom w:val="single" w:color="auto" w:sz="4" w:space="0"/>
            <w:right w:val="single" w:color="auto" w:sz="6" w:space="0"/>
          </w:tcBorders>
          <w:vAlign w:val="center"/>
          <w:hideMark/>
        </w:tcPr>
        <w:p w:rsidRPr="00404C9A" w:rsidR="00762FDE" w:rsidP="00404C9A" w:rsidRDefault="00404C9A" w14:paraId="28F39142" w14:textId="77777777">
          <w:pPr>
            <w:pStyle w:val="HeaderSMTDTIS"/>
          </w:pPr>
          <w:r w:rsidRPr="00404C9A">
            <w:t xml:space="preserve">SOP ORACLE </w:t>
          </w:r>
          <w:r>
            <w:t xml:space="preserve">12c </w:t>
          </w:r>
          <w:r w:rsidRPr="00404C9A">
            <w:t>PDB Cloning</w:t>
          </w:r>
        </w:p>
      </w:tc>
      <w:tc>
        <w:tcPr>
          <w:tcW w:w="1355" w:type="dxa"/>
          <w:tcBorders>
            <w:top w:val="single" w:color="auto" w:sz="4" w:space="0"/>
            <w:left w:val="single" w:color="auto" w:sz="6" w:space="0"/>
            <w:bottom w:val="single" w:color="auto" w:sz="4" w:space="0"/>
            <w:right w:val="single" w:color="auto" w:sz="4" w:space="0"/>
          </w:tcBorders>
          <w:vAlign w:val="center"/>
          <w:hideMark/>
        </w:tcPr>
        <w:p w:rsidR="00762FDE" w:rsidP="00404C9A" w:rsidRDefault="006A5FD7" w14:paraId="28F39143" w14:textId="77777777">
          <w:pPr>
            <w:pStyle w:val="HeaderSMTDTIS"/>
            <w:rPr>
              <w:noProof/>
            </w:rPr>
          </w:pPr>
          <w:r>
            <w:rPr>
              <w:noProof/>
              <w:lang w:val="en-IN" w:eastAsia="en-IN" w:bidi="ar-SA"/>
            </w:rPr>
            <w:drawing>
              <wp:inline distT="0" distB="0" distL="0" distR="0" wp14:anchorId="28F3915D" wp14:editId="28F3915E">
                <wp:extent cx="685800" cy="581025"/>
                <wp:effectExtent l="0" t="0" r="0" b="9525"/>
                <wp:docPr id="10" name="Picture 10" descr="http://marketing.wiprodigital.com/apps/wipro-esig/assets/images/logo-01.jpg">
                  <a:hlinkClick xmlns:a="http://schemas.openxmlformats.org/drawingml/2006/main" r:id="rId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arketing.wiprodigital.com/apps/wipro-esig/assets/images/logo-01.jpg"/>
                        <pic:cNvPicPr>
                          <a:picLocks noChangeAspect="1" noChangeArrowheads="1"/>
                        </pic:cNvPicPr>
                      </pic:nvPicPr>
                      <pic:blipFill>
                        <a:blip r:embed="rId3" r:link="rId4">
                          <a:extLst>
                            <a:ext uri="{28A0092B-C50C-407E-A947-70E740481C1C}">
                              <a14:useLocalDpi xmlns:a14="http://schemas.microsoft.com/office/drawing/2010/main" val="0"/>
                            </a:ext>
                          </a:extLst>
                        </a:blip>
                        <a:srcRect/>
                        <a:stretch>
                          <a:fillRect/>
                        </a:stretch>
                      </pic:blipFill>
                      <pic:spPr bwMode="auto">
                        <a:xfrm>
                          <a:off x="0" y="0"/>
                          <a:ext cx="685800" cy="581025"/>
                        </a:xfrm>
                        <a:prstGeom prst="rect">
                          <a:avLst/>
                        </a:prstGeom>
                        <a:noFill/>
                        <a:ln>
                          <a:noFill/>
                        </a:ln>
                      </pic:spPr>
                    </pic:pic>
                  </a:graphicData>
                </a:graphic>
              </wp:inline>
            </w:drawing>
          </w:r>
        </w:p>
      </w:tc>
    </w:tr>
  </w:tbl>
  <w:p w:rsidR="00762FDE" w:rsidRDefault="00762FDE" w14:paraId="28F39145"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9360"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ook w:val="01E0" w:firstRow="1" w:lastRow="1" w:firstColumn="1" w:lastColumn="1" w:noHBand="0" w:noVBand="0"/>
    </w:tblPr>
    <w:tblGrid>
      <w:gridCol w:w="1435"/>
      <w:gridCol w:w="6570"/>
      <w:gridCol w:w="1355"/>
    </w:tblGrid>
    <w:tr w:rsidR="00812A33" w:rsidTr="00364F4A" w14:paraId="7E91FF40" w14:textId="77777777">
      <w:trPr>
        <w:trHeight w:val="800"/>
        <w:jc w:val="center"/>
      </w:trPr>
      <w:tc>
        <w:tcPr>
          <w:tcW w:w="1435" w:type="dxa"/>
          <w:tcBorders>
            <w:top w:val="single" w:color="auto" w:sz="4" w:space="0"/>
            <w:left w:val="single" w:color="auto" w:sz="4" w:space="0"/>
            <w:bottom w:val="single" w:color="auto" w:sz="4" w:space="0"/>
            <w:right w:val="single" w:color="auto" w:sz="6" w:space="0"/>
          </w:tcBorders>
          <w:vAlign w:val="center"/>
          <w:hideMark/>
        </w:tcPr>
        <w:p w:rsidR="00812A33" w:rsidP="00812A33" w:rsidRDefault="00812A33" w14:paraId="11153383" w14:textId="77777777">
          <w:pPr>
            <w:pStyle w:val="HeaderSMTDTIS"/>
            <w:rPr>
              <w:noProof/>
            </w:rPr>
          </w:pPr>
          <w:r>
            <w:rPr>
              <w:noProof/>
              <w:lang w:val="en-IN" w:eastAsia="en-IN" w:bidi="ar-SA"/>
            </w:rPr>
            <w:drawing>
              <wp:inline distT="0" distB="0" distL="0" distR="0" wp14:anchorId="41FA34FC" wp14:editId="36CF6F67">
                <wp:extent cx="495300" cy="571500"/>
                <wp:effectExtent l="0" t="0" r="0" b="0"/>
                <wp:docPr id="1" name="Picture 1" descr="Inn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g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571500"/>
                        </a:xfrm>
                        <a:prstGeom prst="rect">
                          <a:avLst/>
                        </a:prstGeom>
                        <a:noFill/>
                        <a:ln>
                          <a:noFill/>
                        </a:ln>
                      </pic:spPr>
                    </pic:pic>
                  </a:graphicData>
                </a:graphic>
              </wp:inline>
            </w:drawing>
          </w:r>
        </w:p>
      </w:tc>
      <w:tc>
        <w:tcPr>
          <w:tcW w:w="6570" w:type="dxa"/>
          <w:tcBorders>
            <w:top w:val="single" w:color="auto" w:sz="4" w:space="0"/>
            <w:left w:val="single" w:color="auto" w:sz="6" w:space="0"/>
            <w:bottom w:val="single" w:color="auto" w:sz="4" w:space="0"/>
            <w:right w:val="single" w:color="auto" w:sz="6" w:space="0"/>
          </w:tcBorders>
          <w:vAlign w:val="center"/>
          <w:hideMark/>
        </w:tcPr>
        <w:p w:rsidRPr="00404C9A" w:rsidR="00812A33" w:rsidP="00812A33" w:rsidRDefault="00812A33" w14:paraId="7565E9D9" w14:textId="77777777">
          <w:pPr>
            <w:pStyle w:val="HeaderSMTDTIS"/>
          </w:pPr>
          <w:r w:rsidRPr="00404C9A">
            <w:t xml:space="preserve">SOP ORACLE </w:t>
          </w:r>
          <w:r>
            <w:t xml:space="preserve">12c </w:t>
          </w:r>
          <w:r w:rsidRPr="00404C9A">
            <w:t>PDB Cloning</w:t>
          </w:r>
        </w:p>
      </w:tc>
      <w:tc>
        <w:tcPr>
          <w:tcW w:w="1355" w:type="dxa"/>
          <w:tcBorders>
            <w:top w:val="single" w:color="auto" w:sz="4" w:space="0"/>
            <w:left w:val="single" w:color="auto" w:sz="6" w:space="0"/>
            <w:bottom w:val="single" w:color="auto" w:sz="4" w:space="0"/>
            <w:right w:val="single" w:color="auto" w:sz="4" w:space="0"/>
          </w:tcBorders>
          <w:vAlign w:val="center"/>
          <w:hideMark/>
        </w:tcPr>
        <w:p w:rsidR="00812A33" w:rsidP="00812A33" w:rsidRDefault="00812A33" w14:paraId="61C9320D" w14:textId="77777777">
          <w:pPr>
            <w:pStyle w:val="HeaderSMTDTIS"/>
            <w:rPr>
              <w:noProof/>
            </w:rPr>
          </w:pPr>
          <w:r>
            <w:rPr>
              <w:noProof/>
              <w:lang w:val="en-IN" w:eastAsia="en-IN" w:bidi="ar-SA"/>
            </w:rPr>
            <w:drawing>
              <wp:inline distT="0" distB="0" distL="0" distR="0" wp14:anchorId="4EF1A3AD" wp14:editId="2720F4D9">
                <wp:extent cx="685800" cy="581025"/>
                <wp:effectExtent l="0" t="0" r="0" b="9525"/>
                <wp:docPr id="2" name="Picture 2" descr="http://marketing.wiprodigital.com/apps/wipro-esig/assets/images/logo-01.jpg">
                  <a:hlinkClick xmlns:a="http://schemas.openxmlformats.org/drawingml/2006/main" r:id="rId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arketing.wiprodigital.com/apps/wipro-esig/assets/images/logo-01.jpg"/>
                        <pic:cNvPicPr>
                          <a:picLocks noChangeAspect="1" noChangeArrowheads="1"/>
                        </pic:cNvPicPr>
                      </pic:nvPicPr>
                      <pic:blipFill>
                        <a:blip r:embed="rId3" r:link="rId4">
                          <a:extLst>
                            <a:ext uri="{28A0092B-C50C-407E-A947-70E740481C1C}">
                              <a14:useLocalDpi xmlns:a14="http://schemas.microsoft.com/office/drawing/2010/main" val="0"/>
                            </a:ext>
                          </a:extLst>
                        </a:blip>
                        <a:srcRect/>
                        <a:stretch>
                          <a:fillRect/>
                        </a:stretch>
                      </pic:blipFill>
                      <pic:spPr bwMode="auto">
                        <a:xfrm>
                          <a:off x="0" y="0"/>
                          <a:ext cx="685800" cy="581025"/>
                        </a:xfrm>
                        <a:prstGeom prst="rect">
                          <a:avLst/>
                        </a:prstGeom>
                        <a:noFill/>
                        <a:ln>
                          <a:noFill/>
                        </a:ln>
                      </pic:spPr>
                    </pic:pic>
                  </a:graphicData>
                </a:graphic>
              </wp:inline>
            </w:drawing>
          </w:r>
        </w:p>
      </w:tc>
    </w:tr>
  </w:tbl>
  <w:p w:rsidR="00812A33" w:rsidRDefault="00812A33" w14:paraId="5729735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F7E4B"/>
    <w:multiLevelType w:val="multilevel"/>
    <w:tmpl w:val="7ABAB322"/>
    <w:lvl w:ilvl="0">
      <w:start w:val="1"/>
      <w:numFmt w:val="decimal"/>
      <w:pStyle w:val="Heading1SMTDTIS"/>
      <w:lvlText w:val="%1."/>
      <w:lvlJc w:val="left"/>
      <w:pPr>
        <w:tabs>
          <w:tab w:val="num" w:pos="-4194"/>
        </w:tabs>
        <w:ind w:left="-3834" w:hanging="720"/>
      </w:pPr>
      <w:rPr>
        <w:rFonts w:hint="default" w:cs="Times New Roman"/>
      </w:rPr>
    </w:lvl>
    <w:lvl w:ilvl="1">
      <w:start w:val="1"/>
      <w:numFmt w:val="decimal"/>
      <w:pStyle w:val="Heading2SMTDTIS"/>
      <w:lvlText w:val="%1.%2."/>
      <w:lvlJc w:val="left"/>
      <w:pPr>
        <w:tabs>
          <w:tab w:val="num" w:pos="-4500"/>
        </w:tabs>
        <w:ind w:left="-4428" w:hanging="72"/>
      </w:pPr>
      <w:rPr>
        <w:rFonts w:hint="default" w:cs="Times New Roman"/>
      </w:rPr>
    </w:lvl>
    <w:lvl w:ilvl="2">
      <w:start w:val="1"/>
      <w:numFmt w:val="decimal"/>
      <w:pStyle w:val="Heading3SMTDTIS"/>
      <w:lvlText w:val="%1.%2.%3."/>
      <w:lvlJc w:val="left"/>
      <w:pPr>
        <w:tabs>
          <w:tab w:val="num" w:pos="-3924"/>
        </w:tabs>
        <w:ind w:left="-3780" w:hanging="720"/>
      </w:pPr>
      <w:rPr>
        <w:rFonts w:hint="default" w:cs="Times New Roman"/>
      </w:rPr>
    </w:lvl>
    <w:lvl w:ilvl="3">
      <w:start w:val="1"/>
      <w:numFmt w:val="decimal"/>
      <w:pStyle w:val="Heading4SMTDTIS"/>
      <w:lvlText w:val="%1.%2.%3.%4."/>
      <w:lvlJc w:val="left"/>
      <w:pPr>
        <w:tabs>
          <w:tab w:val="num" w:pos="720"/>
        </w:tabs>
        <w:ind w:left="3600" w:hanging="3384"/>
      </w:pPr>
      <w:rPr>
        <w:rFonts w:hint="default" w:ascii="Arial Bold" w:hAnsi="Arial Bold" w:cs="Times New Roman"/>
        <w:b/>
        <w:i w:val="0"/>
        <w:color w:val="003366"/>
        <w:sz w:val="20"/>
        <w:szCs w:val="20"/>
      </w:rPr>
    </w:lvl>
    <w:lvl w:ilvl="4">
      <w:start w:val="1"/>
      <w:numFmt w:val="decimal"/>
      <w:pStyle w:val="Heading5SMTDTIS"/>
      <w:lvlText w:val="%1.%2.%3.%4.%5."/>
      <w:lvlJc w:val="left"/>
      <w:pPr>
        <w:tabs>
          <w:tab w:val="num" w:pos="-3780"/>
        </w:tabs>
        <w:ind w:left="-36" w:hanging="3744"/>
      </w:pPr>
      <w:rPr>
        <w:rFonts w:hint="default" w:cs="Times New Roman"/>
      </w:rPr>
    </w:lvl>
    <w:lvl w:ilvl="5">
      <w:start w:val="1"/>
      <w:numFmt w:val="decimal"/>
      <w:lvlText w:val="%1.%2.%3.%4.%5.%6."/>
      <w:lvlJc w:val="left"/>
      <w:pPr>
        <w:tabs>
          <w:tab w:val="num" w:pos="-900"/>
        </w:tabs>
        <w:ind w:left="-2484" w:hanging="936"/>
      </w:pPr>
      <w:rPr>
        <w:rFonts w:hint="default" w:cs="Times New Roman"/>
      </w:rPr>
    </w:lvl>
    <w:lvl w:ilvl="6">
      <w:start w:val="1"/>
      <w:numFmt w:val="decimal"/>
      <w:lvlText w:val="%1.%2.%3.%4.%5.%6.%7."/>
      <w:lvlJc w:val="left"/>
      <w:pPr>
        <w:tabs>
          <w:tab w:val="num" w:pos="180"/>
        </w:tabs>
        <w:ind w:left="-1980" w:hanging="1080"/>
      </w:pPr>
      <w:rPr>
        <w:rFonts w:hint="default" w:cs="Times New Roman"/>
      </w:rPr>
    </w:lvl>
    <w:lvl w:ilvl="7">
      <w:start w:val="1"/>
      <w:numFmt w:val="decimal"/>
      <w:lvlText w:val="%1.%2.%3.%4.%5.%6.%7.%8."/>
      <w:lvlJc w:val="left"/>
      <w:pPr>
        <w:tabs>
          <w:tab w:val="num" w:pos="900"/>
        </w:tabs>
        <w:ind w:left="-1476" w:hanging="1224"/>
      </w:pPr>
      <w:rPr>
        <w:rFonts w:hint="default" w:cs="Times New Roman"/>
      </w:rPr>
    </w:lvl>
    <w:lvl w:ilvl="8">
      <w:start w:val="1"/>
      <w:numFmt w:val="decimal"/>
      <w:lvlText w:val="%1.%2.%3.%4.%5.%6.%7.%8.%9."/>
      <w:lvlJc w:val="left"/>
      <w:pPr>
        <w:tabs>
          <w:tab w:val="num" w:pos="1620"/>
        </w:tabs>
        <w:ind w:left="-900" w:hanging="1440"/>
      </w:pPr>
      <w:rPr>
        <w:rFonts w:hint="default" w:cs="Times New Roman"/>
      </w:rPr>
    </w:lvl>
  </w:abstractNum>
  <w:abstractNum w:abstractNumId="1" w15:restartNumberingAfterBreak="0">
    <w:nsid w:val="182F09AB"/>
    <w:multiLevelType w:val="hybridMultilevel"/>
    <w:tmpl w:val="4C98D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B1348F"/>
    <w:multiLevelType w:val="hybridMultilevel"/>
    <w:tmpl w:val="548607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1A7B68"/>
    <w:multiLevelType w:val="hybridMultilevel"/>
    <w:tmpl w:val="0F1C0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7E555A"/>
    <w:multiLevelType w:val="hybridMultilevel"/>
    <w:tmpl w:val="7012C68A"/>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DE1972"/>
    <w:multiLevelType w:val="hybridMultilevel"/>
    <w:tmpl w:val="E1D8A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362592"/>
    <w:multiLevelType w:val="hybridMultilevel"/>
    <w:tmpl w:val="EE061B6C"/>
    <w:lvl w:ilvl="0" w:tplc="1758FB58">
      <w:start w:val="3"/>
      <w:numFmt w:val="bullet"/>
      <w:lvlText w:val=""/>
      <w:lvlJc w:val="left"/>
      <w:pPr>
        <w:ind w:left="720" w:hanging="360"/>
      </w:pPr>
      <w:rPr>
        <w:rFonts w:hint="default" w:ascii="Wingdings" w:hAnsi="Wingdings" w:eastAsia="MS Mincho" w:cs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6A3714F1"/>
    <w:multiLevelType w:val="hybridMultilevel"/>
    <w:tmpl w:val="2C645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FE3495"/>
    <w:multiLevelType w:val="multilevel"/>
    <w:tmpl w:val="E3C6B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702FF2"/>
    <w:multiLevelType w:val="multilevel"/>
    <w:tmpl w:val="31F4E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8"/>
  </w:num>
  <w:num w:numId="4">
    <w:abstractNumId w:val="0"/>
  </w:num>
  <w:num w:numId="5">
    <w:abstractNumId w:val="4"/>
  </w:num>
  <w:num w:numId="6">
    <w:abstractNumId w:val="7"/>
  </w:num>
  <w:num w:numId="7">
    <w:abstractNumId w:val="1"/>
  </w:num>
  <w:num w:numId="8">
    <w:abstractNumId w:val="5"/>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BB3"/>
    <w:rsid w:val="000057E3"/>
    <w:rsid w:val="000207EE"/>
    <w:rsid w:val="000632FE"/>
    <w:rsid w:val="00090E37"/>
    <w:rsid w:val="00092E94"/>
    <w:rsid w:val="000C1A67"/>
    <w:rsid w:val="000D72E1"/>
    <w:rsid w:val="00102858"/>
    <w:rsid w:val="00105D69"/>
    <w:rsid w:val="001427AE"/>
    <w:rsid w:val="0014541D"/>
    <w:rsid w:val="0014761F"/>
    <w:rsid w:val="001D3CDC"/>
    <w:rsid w:val="001D53BE"/>
    <w:rsid w:val="001D5F59"/>
    <w:rsid w:val="001E3027"/>
    <w:rsid w:val="001F2506"/>
    <w:rsid w:val="00216CB2"/>
    <w:rsid w:val="00237C35"/>
    <w:rsid w:val="00257B44"/>
    <w:rsid w:val="00281088"/>
    <w:rsid w:val="0028481F"/>
    <w:rsid w:val="0029497A"/>
    <w:rsid w:val="002B1603"/>
    <w:rsid w:val="002B6C48"/>
    <w:rsid w:val="002D79DE"/>
    <w:rsid w:val="002F28F0"/>
    <w:rsid w:val="00353EC0"/>
    <w:rsid w:val="003B58A6"/>
    <w:rsid w:val="003E3907"/>
    <w:rsid w:val="00404C9A"/>
    <w:rsid w:val="00435864"/>
    <w:rsid w:val="00441156"/>
    <w:rsid w:val="00460FE6"/>
    <w:rsid w:val="004636E8"/>
    <w:rsid w:val="004A345D"/>
    <w:rsid w:val="004B1BB3"/>
    <w:rsid w:val="004B61F1"/>
    <w:rsid w:val="004E759D"/>
    <w:rsid w:val="00500D2E"/>
    <w:rsid w:val="00557EC2"/>
    <w:rsid w:val="00561378"/>
    <w:rsid w:val="005A07C0"/>
    <w:rsid w:val="005A7B68"/>
    <w:rsid w:val="005C4697"/>
    <w:rsid w:val="005D04B4"/>
    <w:rsid w:val="005F1865"/>
    <w:rsid w:val="00604D55"/>
    <w:rsid w:val="00604E53"/>
    <w:rsid w:val="00614BF2"/>
    <w:rsid w:val="00632604"/>
    <w:rsid w:val="00653158"/>
    <w:rsid w:val="006631A3"/>
    <w:rsid w:val="00694E8C"/>
    <w:rsid w:val="00695144"/>
    <w:rsid w:val="006A5FD7"/>
    <w:rsid w:val="006E50DA"/>
    <w:rsid w:val="006E5477"/>
    <w:rsid w:val="006E6937"/>
    <w:rsid w:val="006F0E76"/>
    <w:rsid w:val="006F6A22"/>
    <w:rsid w:val="007022F1"/>
    <w:rsid w:val="0070416A"/>
    <w:rsid w:val="00717FE8"/>
    <w:rsid w:val="0073609F"/>
    <w:rsid w:val="00754714"/>
    <w:rsid w:val="00762FDE"/>
    <w:rsid w:val="0077110F"/>
    <w:rsid w:val="00777C46"/>
    <w:rsid w:val="00780187"/>
    <w:rsid w:val="00812A33"/>
    <w:rsid w:val="0081490B"/>
    <w:rsid w:val="00863D85"/>
    <w:rsid w:val="00876728"/>
    <w:rsid w:val="00890445"/>
    <w:rsid w:val="008926CE"/>
    <w:rsid w:val="008A6673"/>
    <w:rsid w:val="008B68B9"/>
    <w:rsid w:val="008E6C63"/>
    <w:rsid w:val="00910FAE"/>
    <w:rsid w:val="00924D66"/>
    <w:rsid w:val="009A6E39"/>
    <w:rsid w:val="00A12E6F"/>
    <w:rsid w:val="00A80574"/>
    <w:rsid w:val="00AA4F95"/>
    <w:rsid w:val="00AD1492"/>
    <w:rsid w:val="00AD6621"/>
    <w:rsid w:val="00AE6A5E"/>
    <w:rsid w:val="00AF06A6"/>
    <w:rsid w:val="00B051CB"/>
    <w:rsid w:val="00B566E7"/>
    <w:rsid w:val="00B92BE2"/>
    <w:rsid w:val="00C13F8D"/>
    <w:rsid w:val="00C44D88"/>
    <w:rsid w:val="00C51BF0"/>
    <w:rsid w:val="00C85785"/>
    <w:rsid w:val="00CD016F"/>
    <w:rsid w:val="00D763D0"/>
    <w:rsid w:val="00D7768B"/>
    <w:rsid w:val="00D916B2"/>
    <w:rsid w:val="00DD7C35"/>
    <w:rsid w:val="00DF146E"/>
    <w:rsid w:val="00DF64B9"/>
    <w:rsid w:val="00E61640"/>
    <w:rsid w:val="00E61A68"/>
    <w:rsid w:val="00EA65E2"/>
    <w:rsid w:val="00F07D5A"/>
    <w:rsid w:val="00F24CF5"/>
    <w:rsid w:val="00F3156D"/>
    <w:rsid w:val="00F35BFB"/>
    <w:rsid w:val="00F87591"/>
    <w:rsid w:val="00FB4E15"/>
    <w:rsid w:val="00FC31A1"/>
    <w:rsid w:val="552E1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38FFA"/>
  <w15:chartTrackingRefBased/>
  <w15:docId w15:val="{44E7639F-2AD0-43DC-8A16-0EC4F6FDA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0"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B1BB3"/>
    <w:pPr>
      <w:spacing w:after="0" w:line="240" w:lineRule="auto"/>
    </w:pPr>
    <w:rPr>
      <w:rFonts w:ascii="Times New Roman" w:hAnsi="Times New Roman" w:eastAsia="Times New Roman" w:cs="Times New Roman"/>
      <w:sz w:val="24"/>
      <w:szCs w:val="24"/>
    </w:rPr>
  </w:style>
  <w:style w:type="paragraph" w:styleId="Heading2">
    <w:name w:val="heading 2"/>
    <w:basedOn w:val="Normal"/>
    <w:next w:val="Normal"/>
    <w:link w:val="Heading2Char"/>
    <w:uiPriority w:val="9"/>
    <w:semiHidden/>
    <w:unhideWhenUsed/>
    <w:qFormat/>
    <w:rsid w:val="00AF06A6"/>
    <w:pPr>
      <w:keepNext/>
      <w:keepLines/>
      <w:spacing w:before="4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F06A6"/>
    <w:pPr>
      <w:keepNext/>
      <w:keepLines/>
      <w:spacing w:before="40"/>
      <w:outlineLvl w:val="2"/>
    </w:pPr>
    <w:rPr>
      <w:rFonts w:asciiTheme="majorHAnsi" w:hAnsiTheme="majorHAnsi" w:eastAsiaTheme="majorEastAsia" w:cstheme="majorBidi"/>
      <w:color w:val="1F4D78" w:themeColor="accent1" w:themeShade="7F"/>
    </w:rPr>
  </w:style>
  <w:style w:type="paragraph" w:styleId="Heading4">
    <w:name w:val="heading 4"/>
    <w:basedOn w:val="Normal"/>
    <w:next w:val="Normal"/>
    <w:link w:val="Heading4Char"/>
    <w:uiPriority w:val="9"/>
    <w:semiHidden/>
    <w:unhideWhenUsed/>
    <w:qFormat/>
    <w:rsid w:val="00AF06A6"/>
    <w:pPr>
      <w:keepNext/>
      <w:keepLines/>
      <w:spacing w:before="4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F06A6"/>
    <w:pPr>
      <w:keepNext/>
      <w:keepLines/>
      <w:spacing w:before="40"/>
      <w:outlineLvl w:val="4"/>
    </w:pPr>
    <w:rPr>
      <w:rFonts w:asciiTheme="majorHAnsi" w:hAnsiTheme="majorHAnsi" w:eastAsiaTheme="majorEastAsia" w:cstheme="majorBidi"/>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4B1BB3"/>
    <w:pPr>
      <w:tabs>
        <w:tab w:val="center" w:pos="4320"/>
        <w:tab w:val="right" w:pos="8640"/>
      </w:tabs>
    </w:pPr>
  </w:style>
  <w:style w:type="character" w:styleId="HeaderChar" w:customStyle="1">
    <w:name w:val="Header Char"/>
    <w:basedOn w:val="DefaultParagraphFont"/>
    <w:link w:val="Header"/>
    <w:uiPriority w:val="99"/>
    <w:rsid w:val="004B1BB3"/>
    <w:rPr>
      <w:rFonts w:ascii="Times New Roman" w:hAnsi="Times New Roman" w:eastAsia="Times New Roman" w:cs="Times New Roman"/>
      <w:sz w:val="24"/>
      <w:szCs w:val="24"/>
    </w:rPr>
  </w:style>
  <w:style w:type="paragraph" w:styleId="Footer">
    <w:name w:val="footer"/>
    <w:basedOn w:val="Normal"/>
    <w:link w:val="FooterChar"/>
    <w:uiPriority w:val="99"/>
    <w:rsid w:val="004B1BB3"/>
    <w:pPr>
      <w:tabs>
        <w:tab w:val="center" w:pos="4320"/>
        <w:tab w:val="right" w:pos="8640"/>
      </w:tabs>
    </w:pPr>
  </w:style>
  <w:style w:type="character" w:styleId="FooterChar" w:customStyle="1">
    <w:name w:val="Footer Char"/>
    <w:basedOn w:val="DefaultParagraphFont"/>
    <w:link w:val="Footer"/>
    <w:uiPriority w:val="99"/>
    <w:rsid w:val="004B1BB3"/>
    <w:rPr>
      <w:rFonts w:ascii="Times New Roman" w:hAnsi="Times New Roman" w:eastAsia="Times New Roman" w:cs="Times New Roman"/>
      <w:sz w:val="24"/>
      <w:szCs w:val="24"/>
    </w:rPr>
  </w:style>
  <w:style w:type="paragraph" w:styleId="BodyText">
    <w:name w:val="Body Text"/>
    <w:link w:val="BodyTextChar"/>
    <w:rsid w:val="004B1BB3"/>
    <w:pPr>
      <w:spacing w:after="120" w:line="360" w:lineRule="auto"/>
    </w:pPr>
    <w:rPr>
      <w:rFonts w:ascii="Arial" w:hAnsi="Arial" w:eastAsia="Times New Roman" w:cs="Arial"/>
    </w:rPr>
  </w:style>
  <w:style w:type="character" w:styleId="BodyTextChar" w:customStyle="1">
    <w:name w:val="Body Text Char"/>
    <w:basedOn w:val="DefaultParagraphFont"/>
    <w:link w:val="BodyText"/>
    <w:rsid w:val="004B1BB3"/>
    <w:rPr>
      <w:rFonts w:ascii="Arial" w:hAnsi="Arial" w:eastAsia="Times New Roman" w:cs="Arial"/>
    </w:rPr>
  </w:style>
  <w:style w:type="paragraph" w:styleId="Tabletext" w:customStyle="1">
    <w:name w:val="Table text"/>
    <w:link w:val="TabletextChar"/>
    <w:rsid w:val="004B1BB3"/>
    <w:pPr>
      <w:spacing w:before="80" w:after="80" w:line="240" w:lineRule="auto"/>
    </w:pPr>
    <w:rPr>
      <w:rFonts w:ascii="Arial" w:hAnsi="Arial" w:eastAsia="Times New Roman" w:cs="Arial"/>
    </w:rPr>
  </w:style>
  <w:style w:type="paragraph" w:styleId="SecondPgHeads" w:customStyle="1">
    <w:name w:val="SecondPgHeads"/>
    <w:next w:val="BodyText"/>
    <w:rsid w:val="004B1BB3"/>
    <w:pPr>
      <w:spacing w:before="360" w:after="240" w:line="360" w:lineRule="auto"/>
    </w:pPr>
    <w:rPr>
      <w:rFonts w:ascii="Arial" w:hAnsi="Arial" w:eastAsia="Times New Roman" w:cs="Arial"/>
      <w:b/>
      <w:color w:val="000080"/>
      <w:sz w:val="24"/>
    </w:rPr>
  </w:style>
  <w:style w:type="character" w:styleId="TabletextChar" w:customStyle="1">
    <w:name w:val="Table text Char"/>
    <w:link w:val="Tabletext"/>
    <w:rsid w:val="004B1BB3"/>
    <w:rPr>
      <w:rFonts w:ascii="Arial" w:hAnsi="Arial" w:eastAsia="Times New Roman" w:cs="Arial"/>
    </w:rPr>
  </w:style>
  <w:style w:type="character" w:styleId="Hyperlink">
    <w:name w:val="Hyperlink"/>
    <w:rsid w:val="004B1BB3"/>
    <w:rPr>
      <w:color w:val="0000FF"/>
      <w:u w:val="single"/>
    </w:rPr>
  </w:style>
  <w:style w:type="paragraph" w:styleId="NormalWeb">
    <w:name w:val="Normal (Web)"/>
    <w:basedOn w:val="Normal"/>
    <w:rsid w:val="004B1BB3"/>
    <w:pPr>
      <w:spacing w:before="100" w:beforeAutospacing="1" w:after="100" w:afterAutospacing="1"/>
    </w:pPr>
  </w:style>
  <w:style w:type="paragraph" w:styleId="HeaderSMTDTIS" w:customStyle="1">
    <w:name w:val="Header_SMTD_TIS"/>
    <w:basedOn w:val="Header"/>
    <w:autoRedefine/>
    <w:uiPriority w:val="99"/>
    <w:rsid w:val="00404C9A"/>
    <w:pPr>
      <w:tabs>
        <w:tab w:val="left" w:pos="1200"/>
        <w:tab w:val="right" w:leader="dot" w:pos="9350"/>
      </w:tabs>
      <w:spacing w:before="60" w:after="60"/>
      <w:jc w:val="center"/>
    </w:pPr>
    <w:rPr>
      <w:rFonts w:ascii="Calibri" w:hAnsi="Calibri" w:eastAsia="MS Mincho" w:cs="Arial"/>
      <w:smallCaps/>
      <w:sz w:val="28"/>
      <w:szCs w:val="28"/>
      <w:lang w:val="en-GB" w:eastAsia="ja-JP" w:bidi="en-US"/>
    </w:rPr>
  </w:style>
  <w:style w:type="character" w:styleId="StyleVerdana" w:customStyle="1">
    <w:name w:val="Style Verdana"/>
    <w:rsid w:val="004B1BB3"/>
    <w:rPr>
      <w:rFonts w:ascii="Verdana" w:hAnsi="Verdana"/>
      <w:sz w:val="20"/>
    </w:rPr>
  </w:style>
  <w:style w:type="character" w:styleId="Strong">
    <w:name w:val="Strong"/>
    <w:uiPriority w:val="22"/>
    <w:qFormat/>
    <w:rsid w:val="004B1BB3"/>
    <w:rPr>
      <w:b/>
      <w:bCs/>
    </w:rPr>
  </w:style>
  <w:style w:type="character" w:styleId="sbody-userinput" w:customStyle="1">
    <w:name w:val="sbody-userinput"/>
    <w:rsid w:val="004B1BB3"/>
  </w:style>
  <w:style w:type="paragraph" w:styleId="ListParagraph">
    <w:name w:val="List Paragraph"/>
    <w:basedOn w:val="Normal"/>
    <w:uiPriority w:val="34"/>
    <w:qFormat/>
    <w:rsid w:val="004B1BB3"/>
    <w:pPr>
      <w:spacing w:after="160" w:line="259" w:lineRule="auto"/>
      <w:ind w:left="720"/>
      <w:contextualSpacing/>
    </w:pPr>
    <w:rPr>
      <w:rFonts w:asciiTheme="minorHAnsi" w:hAnsiTheme="minorHAnsi" w:eastAsiaTheme="minorHAnsi" w:cstheme="minorBidi"/>
      <w:sz w:val="22"/>
      <w:szCs w:val="22"/>
    </w:rPr>
  </w:style>
  <w:style w:type="paragraph" w:styleId="TOC1">
    <w:name w:val="toc 1"/>
    <w:basedOn w:val="Normal"/>
    <w:next w:val="Normal"/>
    <w:autoRedefine/>
    <w:semiHidden/>
    <w:rsid w:val="00762FDE"/>
    <w:rPr>
      <w:rFonts w:ascii="Verdana" w:hAnsi="Verdana"/>
      <w:sz w:val="20"/>
    </w:rPr>
  </w:style>
  <w:style w:type="paragraph" w:styleId="TOC2">
    <w:name w:val="toc 2"/>
    <w:basedOn w:val="Normal"/>
    <w:next w:val="Normal"/>
    <w:autoRedefine/>
    <w:semiHidden/>
    <w:rsid w:val="00435864"/>
    <w:pPr>
      <w:tabs>
        <w:tab w:val="right" w:leader="dot" w:pos="10430"/>
      </w:tabs>
    </w:pPr>
    <w:rPr>
      <w:rFonts w:ascii="Verdana" w:hAnsi="Verdana"/>
      <w:sz w:val="18"/>
    </w:rPr>
  </w:style>
  <w:style w:type="paragraph" w:styleId="TOC3">
    <w:name w:val="toc 3"/>
    <w:basedOn w:val="Normal"/>
    <w:next w:val="Normal"/>
    <w:autoRedefine/>
    <w:semiHidden/>
    <w:rsid w:val="00762FDE"/>
    <w:pPr>
      <w:ind w:left="480"/>
    </w:pPr>
    <w:rPr>
      <w:rFonts w:ascii="Verdana" w:hAnsi="Verdana"/>
      <w:sz w:val="20"/>
    </w:rPr>
  </w:style>
  <w:style w:type="paragraph" w:styleId="FooterSMTDTIS" w:customStyle="1">
    <w:name w:val="Footer_SMTD_TIS"/>
    <w:basedOn w:val="Footer"/>
    <w:autoRedefine/>
    <w:uiPriority w:val="99"/>
    <w:rsid w:val="00604D55"/>
    <w:pPr>
      <w:tabs>
        <w:tab w:val="left" w:pos="1200"/>
        <w:tab w:val="right" w:leader="dot" w:pos="9350"/>
      </w:tabs>
      <w:spacing w:before="60" w:after="60"/>
      <w:jc w:val="center"/>
    </w:pPr>
    <w:rPr>
      <w:rFonts w:ascii="Arial" w:hAnsi="Arial" w:eastAsia="MS Mincho"/>
      <w:color w:val="003366"/>
      <w:sz w:val="16"/>
      <w:szCs w:val="16"/>
      <w:lang w:eastAsia="ja-JP"/>
    </w:rPr>
  </w:style>
  <w:style w:type="paragraph" w:styleId="Title1SMTDTIS" w:customStyle="1">
    <w:name w:val="Title1_SMTD_TIS"/>
    <w:basedOn w:val="Title"/>
    <w:autoRedefine/>
    <w:uiPriority w:val="99"/>
    <w:rsid w:val="00A80574"/>
    <w:pPr>
      <w:spacing w:before="120" w:after="120"/>
      <w:ind w:left="1170" w:hanging="990"/>
      <w:contextualSpacing w:val="0"/>
      <w:outlineLvl w:val="0"/>
    </w:pPr>
    <w:rPr>
      <w:rFonts w:ascii="Arial Bold" w:hAnsi="Arial Bold" w:eastAsia="MS Mincho" w:cs="Arial"/>
      <w:b/>
      <w:bCs/>
      <w:color w:val="003366"/>
      <w:spacing w:val="0"/>
      <w:sz w:val="40"/>
      <w:szCs w:val="40"/>
      <w:lang w:eastAsia="ja-JP"/>
    </w:rPr>
  </w:style>
  <w:style w:type="paragraph" w:styleId="Title">
    <w:name w:val="Title"/>
    <w:basedOn w:val="Normal"/>
    <w:next w:val="Normal"/>
    <w:link w:val="TitleChar"/>
    <w:uiPriority w:val="10"/>
    <w:qFormat/>
    <w:rsid w:val="00EA65E2"/>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A65E2"/>
    <w:rPr>
      <w:rFonts w:asciiTheme="majorHAnsi" w:hAnsiTheme="majorHAnsi" w:eastAsiaTheme="majorEastAsia" w:cstheme="majorBidi"/>
      <w:spacing w:val="-10"/>
      <w:kern w:val="28"/>
      <w:sz w:val="56"/>
      <w:szCs w:val="56"/>
    </w:rPr>
  </w:style>
  <w:style w:type="paragraph" w:styleId="Title2SMTDTIS" w:customStyle="1">
    <w:name w:val="Title2_SMTD_TIS"/>
    <w:basedOn w:val="Title"/>
    <w:autoRedefine/>
    <w:uiPriority w:val="99"/>
    <w:rsid w:val="00EA65E2"/>
    <w:pPr>
      <w:spacing w:before="240" w:after="120"/>
      <w:contextualSpacing w:val="0"/>
      <w:jc w:val="center"/>
      <w:outlineLvl w:val="0"/>
    </w:pPr>
    <w:rPr>
      <w:rFonts w:ascii="Arial Bold" w:hAnsi="Arial Bold" w:eastAsia="MS Mincho" w:cs="Arial"/>
      <w:b/>
      <w:bCs/>
      <w:color w:val="003366"/>
      <w:spacing w:val="0"/>
      <w:sz w:val="32"/>
      <w:szCs w:val="32"/>
      <w:lang w:eastAsia="ja-JP"/>
    </w:rPr>
  </w:style>
  <w:style w:type="paragraph" w:styleId="TabletitleSMTDTIS" w:customStyle="1">
    <w:name w:val="Tabletitle_SMTD_TIS"/>
    <w:basedOn w:val="Normal"/>
    <w:autoRedefine/>
    <w:uiPriority w:val="99"/>
    <w:rsid w:val="00A12E6F"/>
    <w:pPr>
      <w:spacing w:before="120" w:after="80"/>
    </w:pPr>
    <w:rPr>
      <w:rFonts w:ascii="Arial" w:hAnsi="Arial" w:eastAsia="MS Mincho" w:cs="Arial"/>
      <w:b/>
      <w:color w:val="003366"/>
      <w:sz w:val="28"/>
      <w:szCs w:val="28"/>
      <w:lang w:eastAsia="ja-JP"/>
    </w:rPr>
  </w:style>
  <w:style w:type="paragraph" w:styleId="TableCellSMTDTIS" w:customStyle="1">
    <w:name w:val="TableCell_SMTD_TIS"/>
    <w:basedOn w:val="Normal"/>
    <w:link w:val="TableCellSMTDTISChar"/>
    <w:autoRedefine/>
    <w:rsid w:val="00EA65E2"/>
    <w:pPr>
      <w:tabs>
        <w:tab w:val="left" w:pos="1200"/>
        <w:tab w:val="right" w:leader="dot" w:pos="9350"/>
      </w:tabs>
      <w:spacing w:before="120" w:after="80"/>
    </w:pPr>
    <w:rPr>
      <w:rFonts w:ascii="Arial" w:hAnsi="Arial" w:eastAsia="MS Mincho"/>
      <w:color w:val="003366"/>
      <w:sz w:val="20"/>
      <w:szCs w:val="20"/>
      <w:lang w:eastAsia="ja-JP"/>
    </w:rPr>
  </w:style>
  <w:style w:type="paragraph" w:styleId="TableCellBoldSMTDTIS" w:customStyle="1">
    <w:name w:val="TableCellBold_SMTD_TIS"/>
    <w:basedOn w:val="TableCellSMTDTIS"/>
    <w:autoRedefine/>
    <w:uiPriority w:val="99"/>
    <w:rsid w:val="00EA65E2"/>
    <w:rPr>
      <w:rFonts w:ascii="Arial Bold" w:hAnsi="Arial Bold"/>
      <w:b/>
    </w:rPr>
  </w:style>
  <w:style w:type="character" w:styleId="TableCellSMTDTISChar" w:customStyle="1">
    <w:name w:val="TableCell_SMTD_TIS Char"/>
    <w:link w:val="TableCellSMTDTIS"/>
    <w:locked/>
    <w:rsid w:val="00EA65E2"/>
    <w:rPr>
      <w:rFonts w:ascii="Arial" w:hAnsi="Arial" w:eastAsia="MS Mincho" w:cs="Times New Roman"/>
      <w:color w:val="003366"/>
      <w:sz w:val="20"/>
      <w:szCs w:val="20"/>
      <w:lang w:eastAsia="ja-JP"/>
    </w:rPr>
  </w:style>
  <w:style w:type="paragraph" w:styleId="Heading1SMTDTIS" w:customStyle="1">
    <w:name w:val="Heading1_SMTD_TIS"/>
    <w:basedOn w:val="Normal"/>
    <w:next w:val="Heading2SMTDTIS"/>
    <w:autoRedefine/>
    <w:uiPriority w:val="99"/>
    <w:rsid w:val="00AF06A6"/>
    <w:pPr>
      <w:pageBreakBefore/>
      <w:numPr>
        <w:numId w:val="4"/>
      </w:numPr>
      <w:tabs>
        <w:tab w:val="left" w:pos="720"/>
      </w:tabs>
      <w:spacing w:before="240" w:after="320"/>
      <w:ind w:left="720" w:right="144"/>
    </w:pPr>
    <w:rPr>
      <w:rFonts w:ascii="Arial Bold" w:hAnsi="Arial Bold" w:eastAsia="MS Mincho"/>
      <w:b/>
      <w:color w:val="003366"/>
      <w:sz w:val="28"/>
      <w:szCs w:val="28"/>
      <w:lang w:eastAsia="ja-JP"/>
    </w:rPr>
  </w:style>
  <w:style w:type="paragraph" w:styleId="Heading2SMTDTIS" w:customStyle="1">
    <w:name w:val="Heading2_SMTD_TIS"/>
    <w:basedOn w:val="Heading2"/>
    <w:link w:val="Heading2SMTDTISCharChar"/>
    <w:autoRedefine/>
    <w:uiPriority w:val="99"/>
    <w:rsid w:val="00AF06A6"/>
    <w:pPr>
      <w:keepLines w:val="0"/>
      <w:numPr>
        <w:ilvl w:val="1"/>
        <w:numId w:val="4"/>
      </w:numPr>
      <w:tabs>
        <w:tab w:val="left" w:pos="720"/>
      </w:tabs>
      <w:spacing w:before="320" w:after="160"/>
      <w:ind w:right="144"/>
    </w:pPr>
    <w:rPr>
      <w:rFonts w:ascii="Arial Bold" w:hAnsi="Arial Bold" w:eastAsia="MS Mincho" w:cs="Arial"/>
      <w:b/>
      <w:bCs/>
      <w:iCs/>
      <w:color w:val="003366"/>
      <w:sz w:val="24"/>
      <w:szCs w:val="24"/>
      <w:lang w:eastAsia="ja-JP"/>
    </w:rPr>
  </w:style>
  <w:style w:type="paragraph" w:styleId="Heading4SMTDTIS" w:customStyle="1">
    <w:name w:val="Heading4_SMTD_TIS"/>
    <w:basedOn w:val="Heading4"/>
    <w:autoRedefine/>
    <w:uiPriority w:val="99"/>
    <w:rsid w:val="00AF06A6"/>
    <w:pPr>
      <w:keepLines w:val="0"/>
      <w:numPr>
        <w:ilvl w:val="3"/>
        <w:numId w:val="4"/>
      </w:numPr>
      <w:tabs>
        <w:tab w:val="clear" w:pos="720"/>
        <w:tab w:val="num" w:pos="360"/>
      </w:tabs>
      <w:snapToGrid w:val="0"/>
      <w:spacing w:before="240" w:after="160"/>
      <w:ind w:left="0" w:right="144" w:firstLine="0"/>
    </w:pPr>
    <w:rPr>
      <w:rFonts w:ascii="Arial Bold" w:hAnsi="Arial Bold" w:eastAsia="MS Mincho" w:cs="Times New Roman"/>
      <w:b/>
      <w:bCs/>
      <w:i w:val="0"/>
      <w:iCs w:val="0"/>
      <w:color w:val="003366"/>
      <w:sz w:val="20"/>
      <w:szCs w:val="20"/>
      <w:lang w:eastAsia="ja-JP"/>
    </w:rPr>
  </w:style>
  <w:style w:type="paragraph" w:styleId="Heading5SMTDTIS" w:customStyle="1">
    <w:name w:val="Heading5_SMTD_TIS"/>
    <w:basedOn w:val="Heading5"/>
    <w:autoRedefine/>
    <w:uiPriority w:val="99"/>
    <w:rsid w:val="00AF06A6"/>
    <w:pPr>
      <w:keepNext w:val="0"/>
      <w:keepLines w:val="0"/>
      <w:numPr>
        <w:ilvl w:val="4"/>
        <w:numId w:val="4"/>
      </w:numPr>
      <w:tabs>
        <w:tab w:val="clear" w:pos="-3780"/>
        <w:tab w:val="num" w:pos="360"/>
        <w:tab w:val="left" w:pos="864"/>
      </w:tabs>
      <w:spacing w:before="240" w:after="160"/>
      <w:ind w:left="1224" w:right="144" w:hanging="864"/>
    </w:pPr>
    <w:rPr>
      <w:rFonts w:ascii="Arial Bold" w:hAnsi="Arial Bold" w:eastAsia="MS Mincho" w:cs="Times New Roman"/>
      <w:b/>
      <w:bCs/>
      <w:iCs/>
      <w:color w:val="003366"/>
      <w:sz w:val="20"/>
      <w:szCs w:val="20"/>
      <w:lang w:eastAsia="ja-JP"/>
    </w:rPr>
  </w:style>
  <w:style w:type="paragraph" w:styleId="Heading3SMTDTIS" w:customStyle="1">
    <w:name w:val="Heading3_SMTD_TIS"/>
    <w:basedOn w:val="Heading3"/>
    <w:autoRedefine/>
    <w:uiPriority w:val="99"/>
    <w:rsid w:val="00AF06A6"/>
    <w:pPr>
      <w:keepLines w:val="0"/>
      <w:numPr>
        <w:ilvl w:val="2"/>
        <w:numId w:val="4"/>
      </w:numPr>
      <w:tabs>
        <w:tab w:val="clear" w:pos="-3924"/>
        <w:tab w:val="num" w:pos="360"/>
        <w:tab w:val="left" w:pos="720"/>
      </w:tabs>
      <w:spacing w:before="280" w:after="160"/>
      <w:ind w:left="720" w:right="144" w:firstLine="0"/>
    </w:pPr>
    <w:rPr>
      <w:rFonts w:ascii="Arial Bold" w:hAnsi="Arial Bold" w:eastAsia="MS Mincho" w:cs="Arial"/>
      <w:b/>
      <w:bCs/>
      <w:color w:val="003366"/>
      <w:sz w:val="22"/>
      <w:szCs w:val="22"/>
      <w:lang w:eastAsia="ja-JP"/>
    </w:rPr>
  </w:style>
  <w:style w:type="character" w:styleId="Heading2SMTDTISCharChar" w:customStyle="1">
    <w:name w:val="Heading2_SMTD_TIS Char Char"/>
    <w:link w:val="Heading2SMTDTIS"/>
    <w:uiPriority w:val="99"/>
    <w:locked/>
    <w:rsid w:val="00AF06A6"/>
    <w:rPr>
      <w:rFonts w:ascii="Arial Bold" w:hAnsi="Arial Bold" w:eastAsia="MS Mincho" w:cs="Arial"/>
      <w:b/>
      <w:bCs/>
      <w:iCs/>
      <w:color w:val="003366"/>
      <w:sz w:val="24"/>
      <w:szCs w:val="24"/>
      <w:lang w:eastAsia="ja-JP"/>
    </w:rPr>
  </w:style>
  <w:style w:type="character" w:styleId="Heading2Char" w:customStyle="1">
    <w:name w:val="Heading 2 Char"/>
    <w:basedOn w:val="DefaultParagraphFont"/>
    <w:link w:val="Heading2"/>
    <w:uiPriority w:val="9"/>
    <w:semiHidden/>
    <w:rsid w:val="00AF06A6"/>
    <w:rPr>
      <w:rFonts w:asciiTheme="majorHAnsi" w:hAnsiTheme="majorHAnsi" w:eastAsiaTheme="majorEastAsia" w:cstheme="majorBidi"/>
      <w:color w:val="2E74B5" w:themeColor="accent1" w:themeShade="BF"/>
      <w:sz w:val="26"/>
      <w:szCs w:val="26"/>
    </w:rPr>
  </w:style>
  <w:style w:type="character" w:styleId="Heading4Char" w:customStyle="1">
    <w:name w:val="Heading 4 Char"/>
    <w:basedOn w:val="DefaultParagraphFont"/>
    <w:link w:val="Heading4"/>
    <w:uiPriority w:val="9"/>
    <w:semiHidden/>
    <w:rsid w:val="00AF06A6"/>
    <w:rPr>
      <w:rFonts w:asciiTheme="majorHAnsi" w:hAnsiTheme="majorHAnsi" w:eastAsiaTheme="majorEastAsia" w:cstheme="majorBidi"/>
      <w:i/>
      <w:iCs/>
      <w:color w:val="2E74B5" w:themeColor="accent1" w:themeShade="BF"/>
      <w:sz w:val="24"/>
      <w:szCs w:val="24"/>
    </w:rPr>
  </w:style>
  <w:style w:type="character" w:styleId="Heading5Char" w:customStyle="1">
    <w:name w:val="Heading 5 Char"/>
    <w:basedOn w:val="DefaultParagraphFont"/>
    <w:link w:val="Heading5"/>
    <w:uiPriority w:val="9"/>
    <w:semiHidden/>
    <w:rsid w:val="00AF06A6"/>
    <w:rPr>
      <w:rFonts w:asciiTheme="majorHAnsi" w:hAnsiTheme="majorHAnsi" w:eastAsiaTheme="majorEastAsia" w:cstheme="majorBidi"/>
      <w:color w:val="2E74B5" w:themeColor="accent1" w:themeShade="BF"/>
      <w:sz w:val="24"/>
      <w:szCs w:val="24"/>
    </w:rPr>
  </w:style>
  <w:style w:type="character" w:styleId="Heading3Char" w:customStyle="1">
    <w:name w:val="Heading 3 Char"/>
    <w:basedOn w:val="DefaultParagraphFont"/>
    <w:link w:val="Heading3"/>
    <w:uiPriority w:val="9"/>
    <w:semiHidden/>
    <w:rsid w:val="00AF06A6"/>
    <w:rPr>
      <w:rFonts w:asciiTheme="majorHAnsi" w:hAnsiTheme="majorHAnsi" w:eastAsiaTheme="majorEastAsia" w:cstheme="majorBidi"/>
      <w:color w:val="1F4D78" w:themeColor="accent1" w:themeShade="7F"/>
      <w:sz w:val="24"/>
      <w:szCs w:val="24"/>
    </w:rPr>
  </w:style>
  <w:style w:type="character" w:styleId="HTMLCode">
    <w:name w:val="HTML Code"/>
    <w:basedOn w:val="DefaultParagraphFont"/>
    <w:uiPriority w:val="99"/>
    <w:semiHidden/>
    <w:unhideWhenUsed/>
    <w:rsid w:val="0028481F"/>
    <w:rPr>
      <w:rFonts w:ascii="Courier New" w:hAnsi="Courier New" w:eastAsia="Times New Roman" w:cs="Courier New"/>
      <w:sz w:val="20"/>
      <w:szCs w:val="20"/>
    </w:rPr>
  </w:style>
  <w:style w:type="character" w:styleId="apple-converted-space" w:customStyle="1">
    <w:name w:val="apple-converted-space"/>
    <w:basedOn w:val="DefaultParagraphFont"/>
    <w:rsid w:val="0028481F"/>
  </w:style>
  <w:style w:type="character" w:styleId="bold" w:customStyle="1">
    <w:name w:val="bold"/>
    <w:basedOn w:val="DefaultParagraphFont"/>
    <w:rsid w:val="00284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359142">
      <w:bodyDiv w:val="1"/>
      <w:marLeft w:val="0"/>
      <w:marRight w:val="0"/>
      <w:marTop w:val="0"/>
      <w:marBottom w:val="0"/>
      <w:divBdr>
        <w:top w:val="none" w:sz="0" w:space="0" w:color="auto"/>
        <w:left w:val="none" w:sz="0" w:space="0" w:color="auto"/>
        <w:bottom w:val="none" w:sz="0" w:space="0" w:color="auto"/>
        <w:right w:val="none" w:sz="0" w:space="0" w:color="auto"/>
      </w:divBdr>
    </w:div>
    <w:div w:id="452092614">
      <w:bodyDiv w:val="1"/>
      <w:marLeft w:val="0"/>
      <w:marRight w:val="0"/>
      <w:marTop w:val="0"/>
      <w:marBottom w:val="0"/>
      <w:divBdr>
        <w:top w:val="none" w:sz="0" w:space="0" w:color="auto"/>
        <w:left w:val="none" w:sz="0" w:space="0" w:color="auto"/>
        <w:bottom w:val="none" w:sz="0" w:space="0" w:color="auto"/>
        <w:right w:val="none" w:sz="0" w:space="0" w:color="auto"/>
      </w:divBdr>
    </w:div>
    <w:div w:id="555629857">
      <w:bodyDiv w:val="1"/>
      <w:marLeft w:val="0"/>
      <w:marRight w:val="0"/>
      <w:marTop w:val="0"/>
      <w:marBottom w:val="0"/>
      <w:divBdr>
        <w:top w:val="none" w:sz="0" w:space="0" w:color="auto"/>
        <w:left w:val="none" w:sz="0" w:space="0" w:color="auto"/>
        <w:bottom w:val="none" w:sz="0" w:space="0" w:color="auto"/>
        <w:right w:val="none" w:sz="0" w:space="0" w:color="auto"/>
      </w:divBdr>
      <w:divsChild>
        <w:div w:id="1521627131">
          <w:marLeft w:val="720"/>
          <w:marRight w:val="0"/>
          <w:marTop w:val="0"/>
          <w:marBottom w:val="0"/>
          <w:divBdr>
            <w:top w:val="none" w:sz="0" w:space="0" w:color="auto"/>
            <w:left w:val="none" w:sz="0" w:space="0" w:color="auto"/>
            <w:bottom w:val="none" w:sz="0" w:space="0" w:color="auto"/>
            <w:right w:val="none" w:sz="0" w:space="0" w:color="auto"/>
          </w:divBdr>
        </w:div>
        <w:div w:id="898519332">
          <w:marLeft w:val="72"/>
          <w:marRight w:val="0"/>
          <w:marTop w:val="60"/>
          <w:marBottom w:val="60"/>
          <w:divBdr>
            <w:top w:val="none" w:sz="0" w:space="0" w:color="auto"/>
            <w:left w:val="none" w:sz="0" w:space="0" w:color="auto"/>
            <w:bottom w:val="none" w:sz="0" w:space="0" w:color="auto"/>
            <w:right w:val="none" w:sz="0" w:space="0" w:color="auto"/>
          </w:divBdr>
        </w:div>
        <w:div w:id="1888488942">
          <w:marLeft w:val="72"/>
          <w:marRight w:val="0"/>
          <w:marTop w:val="60"/>
          <w:marBottom w:val="60"/>
          <w:divBdr>
            <w:top w:val="none" w:sz="0" w:space="0" w:color="auto"/>
            <w:left w:val="none" w:sz="0" w:space="0" w:color="auto"/>
            <w:bottom w:val="none" w:sz="0" w:space="0" w:color="auto"/>
            <w:right w:val="none" w:sz="0" w:space="0" w:color="auto"/>
          </w:divBdr>
        </w:div>
        <w:div w:id="1715697179">
          <w:marLeft w:val="72"/>
          <w:marRight w:val="0"/>
          <w:marTop w:val="60"/>
          <w:marBottom w:val="60"/>
          <w:divBdr>
            <w:top w:val="none" w:sz="0" w:space="0" w:color="auto"/>
            <w:left w:val="none" w:sz="0" w:space="0" w:color="auto"/>
            <w:bottom w:val="none" w:sz="0" w:space="0" w:color="auto"/>
            <w:right w:val="none" w:sz="0" w:space="0" w:color="auto"/>
          </w:divBdr>
        </w:div>
        <w:div w:id="139614377">
          <w:marLeft w:val="72"/>
          <w:marRight w:val="0"/>
          <w:marTop w:val="60"/>
          <w:marBottom w:val="60"/>
          <w:divBdr>
            <w:top w:val="none" w:sz="0" w:space="0" w:color="auto"/>
            <w:left w:val="none" w:sz="0" w:space="0" w:color="auto"/>
            <w:bottom w:val="none" w:sz="0" w:space="0" w:color="auto"/>
            <w:right w:val="none" w:sz="0" w:space="0" w:color="auto"/>
          </w:divBdr>
        </w:div>
        <w:div w:id="1782723590">
          <w:marLeft w:val="72"/>
          <w:marRight w:val="0"/>
          <w:marTop w:val="60"/>
          <w:marBottom w:val="60"/>
          <w:divBdr>
            <w:top w:val="none" w:sz="0" w:space="0" w:color="auto"/>
            <w:left w:val="none" w:sz="0" w:space="0" w:color="auto"/>
            <w:bottom w:val="none" w:sz="0" w:space="0" w:color="auto"/>
            <w:right w:val="none" w:sz="0" w:space="0" w:color="auto"/>
          </w:divBdr>
        </w:div>
        <w:div w:id="1776898646">
          <w:marLeft w:val="72"/>
          <w:marRight w:val="0"/>
          <w:marTop w:val="60"/>
          <w:marBottom w:val="60"/>
          <w:divBdr>
            <w:top w:val="none" w:sz="0" w:space="0" w:color="auto"/>
            <w:left w:val="none" w:sz="0" w:space="0" w:color="auto"/>
            <w:bottom w:val="none" w:sz="0" w:space="0" w:color="auto"/>
            <w:right w:val="none" w:sz="0" w:space="0" w:color="auto"/>
          </w:divBdr>
        </w:div>
        <w:div w:id="1349256282">
          <w:marLeft w:val="0"/>
          <w:marRight w:val="0"/>
          <w:marTop w:val="120"/>
          <w:marBottom w:val="80"/>
          <w:divBdr>
            <w:top w:val="none" w:sz="0" w:space="0" w:color="auto"/>
            <w:left w:val="none" w:sz="0" w:space="0" w:color="auto"/>
            <w:bottom w:val="none" w:sz="0" w:space="0" w:color="auto"/>
            <w:right w:val="none" w:sz="0" w:space="0" w:color="auto"/>
          </w:divBdr>
        </w:div>
        <w:div w:id="67699660">
          <w:marLeft w:val="0"/>
          <w:marRight w:val="0"/>
          <w:marTop w:val="120"/>
          <w:marBottom w:val="80"/>
          <w:divBdr>
            <w:top w:val="none" w:sz="0" w:space="0" w:color="auto"/>
            <w:left w:val="none" w:sz="0" w:space="0" w:color="auto"/>
            <w:bottom w:val="none" w:sz="0" w:space="0" w:color="auto"/>
            <w:right w:val="none" w:sz="0" w:space="0" w:color="auto"/>
          </w:divBdr>
        </w:div>
        <w:div w:id="574903601">
          <w:marLeft w:val="0"/>
          <w:marRight w:val="0"/>
          <w:marTop w:val="120"/>
          <w:marBottom w:val="80"/>
          <w:divBdr>
            <w:top w:val="none" w:sz="0" w:space="0" w:color="auto"/>
            <w:left w:val="none" w:sz="0" w:space="0" w:color="auto"/>
            <w:bottom w:val="none" w:sz="0" w:space="0" w:color="auto"/>
            <w:right w:val="none" w:sz="0" w:space="0" w:color="auto"/>
          </w:divBdr>
        </w:div>
        <w:div w:id="1609462279">
          <w:marLeft w:val="0"/>
          <w:marRight w:val="0"/>
          <w:marTop w:val="120"/>
          <w:marBottom w:val="80"/>
          <w:divBdr>
            <w:top w:val="none" w:sz="0" w:space="0" w:color="auto"/>
            <w:left w:val="none" w:sz="0" w:space="0" w:color="auto"/>
            <w:bottom w:val="none" w:sz="0" w:space="0" w:color="auto"/>
            <w:right w:val="none" w:sz="0" w:space="0" w:color="auto"/>
          </w:divBdr>
        </w:div>
        <w:div w:id="354697415">
          <w:marLeft w:val="0"/>
          <w:marRight w:val="0"/>
          <w:marTop w:val="120"/>
          <w:marBottom w:val="80"/>
          <w:divBdr>
            <w:top w:val="none" w:sz="0" w:space="0" w:color="auto"/>
            <w:left w:val="none" w:sz="0" w:space="0" w:color="auto"/>
            <w:bottom w:val="none" w:sz="0" w:space="0" w:color="auto"/>
            <w:right w:val="none" w:sz="0" w:space="0" w:color="auto"/>
          </w:divBdr>
        </w:div>
        <w:div w:id="670761846">
          <w:marLeft w:val="0"/>
          <w:marRight w:val="0"/>
          <w:marTop w:val="120"/>
          <w:marBottom w:val="80"/>
          <w:divBdr>
            <w:top w:val="none" w:sz="0" w:space="0" w:color="auto"/>
            <w:left w:val="none" w:sz="0" w:space="0" w:color="auto"/>
            <w:bottom w:val="none" w:sz="0" w:space="0" w:color="auto"/>
            <w:right w:val="none" w:sz="0" w:space="0" w:color="auto"/>
          </w:divBdr>
        </w:div>
        <w:div w:id="1355352190">
          <w:marLeft w:val="0"/>
          <w:marRight w:val="0"/>
          <w:marTop w:val="120"/>
          <w:marBottom w:val="80"/>
          <w:divBdr>
            <w:top w:val="none" w:sz="0" w:space="0" w:color="auto"/>
            <w:left w:val="none" w:sz="0" w:space="0" w:color="auto"/>
            <w:bottom w:val="none" w:sz="0" w:space="0" w:color="auto"/>
            <w:right w:val="none" w:sz="0" w:space="0" w:color="auto"/>
          </w:divBdr>
        </w:div>
        <w:div w:id="1395548251">
          <w:marLeft w:val="0"/>
          <w:marRight w:val="0"/>
          <w:marTop w:val="120"/>
          <w:marBottom w:val="80"/>
          <w:divBdr>
            <w:top w:val="none" w:sz="0" w:space="0" w:color="auto"/>
            <w:left w:val="none" w:sz="0" w:space="0" w:color="auto"/>
            <w:bottom w:val="none" w:sz="0" w:space="0" w:color="auto"/>
            <w:right w:val="none" w:sz="0" w:space="0" w:color="auto"/>
          </w:divBdr>
        </w:div>
        <w:div w:id="805974099">
          <w:marLeft w:val="0"/>
          <w:marRight w:val="0"/>
          <w:marTop w:val="120"/>
          <w:marBottom w:val="80"/>
          <w:divBdr>
            <w:top w:val="none" w:sz="0" w:space="0" w:color="auto"/>
            <w:left w:val="none" w:sz="0" w:space="0" w:color="auto"/>
            <w:bottom w:val="none" w:sz="0" w:space="0" w:color="auto"/>
            <w:right w:val="none" w:sz="0" w:space="0" w:color="auto"/>
          </w:divBdr>
        </w:div>
        <w:div w:id="1729717462">
          <w:marLeft w:val="0"/>
          <w:marRight w:val="0"/>
          <w:marTop w:val="120"/>
          <w:marBottom w:val="80"/>
          <w:divBdr>
            <w:top w:val="none" w:sz="0" w:space="0" w:color="auto"/>
            <w:left w:val="none" w:sz="0" w:space="0" w:color="auto"/>
            <w:bottom w:val="none" w:sz="0" w:space="0" w:color="auto"/>
            <w:right w:val="none" w:sz="0" w:space="0" w:color="auto"/>
          </w:divBdr>
        </w:div>
        <w:div w:id="341125033">
          <w:marLeft w:val="0"/>
          <w:marRight w:val="0"/>
          <w:marTop w:val="120"/>
          <w:marBottom w:val="80"/>
          <w:divBdr>
            <w:top w:val="none" w:sz="0" w:space="0" w:color="auto"/>
            <w:left w:val="none" w:sz="0" w:space="0" w:color="auto"/>
            <w:bottom w:val="none" w:sz="0" w:space="0" w:color="auto"/>
            <w:right w:val="none" w:sz="0" w:space="0" w:color="auto"/>
          </w:divBdr>
        </w:div>
        <w:div w:id="447165961">
          <w:marLeft w:val="0"/>
          <w:marRight w:val="0"/>
          <w:marTop w:val="120"/>
          <w:marBottom w:val="80"/>
          <w:divBdr>
            <w:top w:val="none" w:sz="0" w:space="0" w:color="auto"/>
            <w:left w:val="none" w:sz="0" w:space="0" w:color="auto"/>
            <w:bottom w:val="none" w:sz="0" w:space="0" w:color="auto"/>
            <w:right w:val="none" w:sz="0" w:space="0" w:color="auto"/>
          </w:divBdr>
        </w:div>
        <w:div w:id="1328166389">
          <w:marLeft w:val="0"/>
          <w:marRight w:val="0"/>
          <w:marTop w:val="0"/>
          <w:marBottom w:val="0"/>
          <w:divBdr>
            <w:top w:val="none" w:sz="0" w:space="0" w:color="auto"/>
            <w:left w:val="none" w:sz="0" w:space="0" w:color="auto"/>
            <w:bottom w:val="none" w:sz="0" w:space="0" w:color="auto"/>
            <w:right w:val="none" w:sz="0" w:space="0" w:color="auto"/>
          </w:divBdr>
        </w:div>
      </w:divsChild>
    </w:div>
    <w:div w:id="921110055">
      <w:bodyDiv w:val="1"/>
      <w:marLeft w:val="0"/>
      <w:marRight w:val="0"/>
      <w:marTop w:val="0"/>
      <w:marBottom w:val="0"/>
      <w:divBdr>
        <w:top w:val="none" w:sz="0" w:space="0" w:color="auto"/>
        <w:left w:val="none" w:sz="0" w:space="0" w:color="auto"/>
        <w:bottom w:val="none" w:sz="0" w:space="0" w:color="auto"/>
        <w:right w:val="none" w:sz="0" w:space="0" w:color="auto"/>
      </w:divBdr>
    </w:div>
    <w:div w:id="1047681221">
      <w:bodyDiv w:val="1"/>
      <w:marLeft w:val="0"/>
      <w:marRight w:val="0"/>
      <w:marTop w:val="0"/>
      <w:marBottom w:val="0"/>
      <w:divBdr>
        <w:top w:val="none" w:sz="0" w:space="0" w:color="auto"/>
        <w:left w:val="none" w:sz="0" w:space="0" w:color="auto"/>
        <w:bottom w:val="none" w:sz="0" w:space="0" w:color="auto"/>
        <w:right w:val="none" w:sz="0" w:space="0" w:color="auto"/>
      </w:divBdr>
    </w:div>
    <w:div w:id="1731806927">
      <w:bodyDiv w:val="1"/>
      <w:marLeft w:val="0"/>
      <w:marRight w:val="0"/>
      <w:marTop w:val="0"/>
      <w:marBottom w:val="0"/>
      <w:divBdr>
        <w:top w:val="none" w:sz="0" w:space="0" w:color="auto"/>
        <w:left w:val="none" w:sz="0" w:space="0" w:color="auto"/>
        <w:bottom w:val="none" w:sz="0" w:space="0" w:color="auto"/>
        <w:right w:val="none" w:sz="0" w:space="0" w:color="auto"/>
      </w:divBdr>
    </w:div>
    <w:div w:id="201452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footer" Target="footer2.xml" Id="rId15" /><Relationship Type="http://schemas.openxmlformats.org/officeDocument/2006/relationships/image" Target="media/image1.png"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hyperlink" Target="http://www.wipro.com/" TargetMode="External"/><Relationship Id="rId1" Type="http://schemas.openxmlformats.org/officeDocument/2006/relationships/image" Target="media/image1.png"/><Relationship Id="rId4" Type="http://schemas.openxmlformats.org/officeDocument/2006/relationships/image" Target="cid:image002.jpg@01D2CB58.BB669AF0"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hyperlink" Target="http://www.wipro.com/" TargetMode="External"/><Relationship Id="rId1" Type="http://schemas.openxmlformats.org/officeDocument/2006/relationships/image" Target="media/image1.png"/><Relationship Id="rId4" Type="http://schemas.openxmlformats.org/officeDocument/2006/relationships/image" Target="cid:image002.jpg@01D2CB58.BB669A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KA" ma:contentTypeID="0x010100F68A9AD0B4F83441852152D1E328923E001FF240EEBA9DC2438B56C9FF080B8F36" ma:contentTypeVersion="33" ma:contentTypeDescription="Create a new document." ma:contentTypeScope="" ma:versionID="cb6ecab3ba334c1fe3493b8246d21ef3">
  <xsd:schema xmlns:xsd="http://www.w3.org/2001/XMLSchema" xmlns:xs="http://www.w3.org/2001/XMLSchema" xmlns:p="http://schemas.microsoft.com/office/2006/metadata/properties" xmlns:ns1="http://schemas.microsoft.com/sharepoint/v3" xmlns:ns2="db69ee32-dfac-45a4-b985-b23d616b7005" xmlns:ns3="0a2ccfb7-4253-4103-bb4d-66c5ddba3bad" xmlns:ns4="9e0ad038-ee72-4914-a1ef-cbe6ce407ab2" targetNamespace="http://schemas.microsoft.com/office/2006/metadata/properties" ma:root="true" ma:fieldsID="73634eadc2efdc56b4efbb7ff7dad84c" ns1:_="" ns2:_="" ns3:_="" ns4:_="">
    <xsd:import namespace="http://schemas.microsoft.com/sharepoint/v3"/>
    <xsd:import namespace="db69ee32-dfac-45a4-b985-b23d616b7005"/>
    <xsd:import namespace="0a2ccfb7-4253-4103-bb4d-66c5ddba3bad"/>
    <xsd:import namespace="9e0ad038-ee72-4914-a1ef-cbe6ce407ab2"/>
    <xsd:element name="properties">
      <xsd:complexType>
        <xsd:sequence>
          <xsd:element name="documentManagement">
            <xsd:complexType>
              <xsd:all>
                <xsd:element ref="ns2:KMNextDescription"/>
                <xsd:element ref="ns2:KMNextAuthor0"/>
                <xsd:element ref="ns2:KMNextExpiryDate" minOccurs="0"/>
                <xsd:element ref="ns2:KMNextSensitivity"/>
                <xsd:element ref="ns2:KMNextIPDeclaration"/>
                <xsd:element ref="ns2:m9e0bb823e56426cb5be7c621cc481b5" minOccurs="0"/>
                <xsd:element ref="ns2:m5001cc0f75c4a89ba21c90f71cfef00" minOccurs="0"/>
                <xsd:element ref="ns2:ab10aec2771345dc96b1162bf0e58fac" minOccurs="0"/>
                <xsd:element ref="ns2:mc0fa94f9d3642119591a036617ec7fe" minOccurs="0"/>
                <xsd:element ref="ns2:fa3a160c3d4943dda92212f8b8d99fa8" minOccurs="0"/>
                <xsd:element ref="ns2:h2692db849584325a9309ba9b96c1d97" minOccurs="0"/>
                <xsd:element ref="ns3:TaxCatchAll" minOccurs="0"/>
                <xsd:element ref="ns3:TaxCatchAllLabel" minOccurs="0"/>
                <xsd:element ref="ns2:hf6019fffa4946e6a9a413951728545d" minOccurs="0"/>
                <xsd:element ref="ns4:Oraacle_x0020_Approval_x0020_Status" minOccurs="0"/>
                <xsd:element ref="ns4:Oracle_x0020_Expire_x0020_Date" minOccurs="0"/>
                <xsd:element ref="ns4:MediaServiceMetadata" minOccurs="0"/>
                <xsd:element ref="ns4:MediaServiceFastMetadata"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3" nillable="true" ma:displayName="Unified Compliance Policy Properties" ma:description="" ma:hidden="true" ma:internalName="_ip_UnifiedCompliancePolicyProperties">
      <xsd:simpleType>
        <xsd:restriction base="dms:Note"/>
      </xsd:simpleType>
    </xsd:element>
    <xsd:element name="_ip_UnifiedCompliancePolicyUIAction" ma:index="3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69ee32-dfac-45a4-b985-b23d616b7005" elementFormDefault="qualified">
    <xsd:import namespace="http://schemas.microsoft.com/office/2006/documentManagement/types"/>
    <xsd:import namespace="http://schemas.microsoft.com/office/infopath/2007/PartnerControls"/>
    <xsd:element name="KMNextDescription" ma:index="2" ma:displayName="Description" ma:internalName="KMNextDescription">
      <xsd:simpleType>
        <xsd:restriction base="dms:Note">
          <xsd:maxLength value="255"/>
        </xsd:restriction>
      </xsd:simpleType>
    </xsd:element>
    <xsd:element name="KMNextAuthor0" ma:index="4" ma:displayName="Author/Owner" ma:description="Please enter/select Original Author or Custodian name​" ma:internalName="KMNextAuthor0">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KMNextExpiryDate" ma:index="10" nillable="true" ma:displayName="Expiry Date" ma:description="Expiry Date should be less than 1 year" ma:format="DateOnly" ma:internalName="KMNextExpiryDate">
      <xsd:simpleType>
        <xsd:restriction base="dms:DateTime"/>
      </xsd:simpleType>
    </xsd:element>
    <xsd:element name="KMNextSensitivity" ma:index="11" ma:displayName="Sensitivity" ma:default="Sensitive" ma:format="RadioButtons" ma:internalName="KMNextSensitivity">
      <xsd:simpleType>
        <xsd:restriction base="dms:Choice">
          <xsd:enumeration value="Highly Sensitive"/>
          <xsd:enumeration value="Sensitive"/>
          <xsd:enumeration value="Normal"/>
        </xsd:restriction>
      </xsd:simpleType>
    </xsd:element>
    <xsd:element name="KMNextIPDeclaration" ma:index="12" ma:displayName="IP Declaration" ma:description="a) I have verified that the information has references ONLY to the customer for which this portal is deployed. The document may contain copyrighted information of this customer only.b) The document has NO references to any other customer, nor contains anything that is another customer’s Intellectual Property or Third Party IP including but not limited to:• There are no explicit references to other customer names, logos, catch-phrases or by lines anywhere in the document. • There are no diagrams or artifacts containing other customer confidential information present anywhere within the document.c) For all the external or third party sources of information there is evidence of permission to use or a formal license agreement in place.. I have ensured not to use any content/information without explicit written authorization.d) The content of the document adheres to Wipro’s Intellectual Property Rights Policy. (Visit 'http://channelw.wipro.com/suraksha/htm/policies/pol_index.htm' to know more about WIPRO’s IPR Policy).** You cannot save this document unless you select “I agree”. If you do not agree to the IP Declaration below, please click on “Cancel” ** button shown at end of this page.​" ma:format="RadioButtons" ma:internalName="KMNextIPDeclaration">
      <xsd:simpleType>
        <xsd:restriction base="dms:Choice">
          <xsd:enumeration value="I Agree"/>
        </xsd:restriction>
      </xsd:simpleType>
    </xsd:element>
    <xsd:element name="m9e0bb823e56426cb5be7c621cc481b5" ma:index="14" nillable="true" ma:taxonomy="true" ma:internalName="m9e0bb823e56426cb5be7c621cc481b5" ma:taxonomyFieldName="KMNextCompany" ma:displayName="Company" ma:default="31;#Wipro Technologies|e6bbdfe0-2572-40f1-a701-aa913507a88a" ma:fieldId="{69e0bb82-3e56-426c-b5be-7c621cc481b5}" ma:sspId="726df4c0-9ee9-406c-8b5c-a0fe24c95ff8" ma:termSetId="d4f6fe61-8c07-4c0a-ad6f-1fc200ef5446" ma:anchorId="00000000-0000-0000-0000-000000000000" ma:open="false" ma:isKeyword="false">
      <xsd:complexType>
        <xsd:sequence>
          <xsd:element ref="pc:Terms" minOccurs="0" maxOccurs="1"/>
        </xsd:sequence>
      </xsd:complexType>
    </xsd:element>
    <xsd:element name="m5001cc0f75c4a89ba21c90f71cfef00" ma:index="16" nillable="true" ma:taxonomy="true" ma:internalName="m5001cc0f75c4a89ba21c90f71cfef00" ma:taxonomyFieldName="KMNextBU" ma:displayName="BU" ma:fieldId="{65001cc0-f75c-4a89-ba21-c90f71cfef00}" ma:sspId="726df4c0-9ee9-406c-8b5c-a0fe24c95ff8" ma:termSetId="94d57319-0ab6-4ed2-8521-b425e5a91ae0" ma:anchorId="00000000-0000-0000-0000-000000000000" ma:open="false" ma:isKeyword="false">
      <xsd:complexType>
        <xsd:sequence>
          <xsd:element ref="pc:Terms" minOccurs="0" maxOccurs="1"/>
        </xsd:sequence>
      </xsd:complexType>
    </xsd:element>
    <xsd:element name="ab10aec2771345dc96b1162bf0e58fac" ma:index="18" ma:taxonomy="true" ma:internalName="ab10aec2771345dc96b1162bf0e58fac" ma:taxonomyFieldName="KMNextIndustry" ma:displayName="Industry" ma:fieldId="{ab10aec2-7713-45dc-96b1-162bf0e58fac}" ma:taxonomyMulti="true" ma:sspId="726df4c0-9ee9-406c-8b5c-a0fe24c95ff8" ma:termSetId="6715906d-f434-4cf4-a364-7af07ed12c19" ma:anchorId="00000000-0000-0000-0000-000000000000" ma:open="false" ma:isKeyword="false">
      <xsd:complexType>
        <xsd:sequence>
          <xsd:element ref="pc:Terms" minOccurs="0" maxOccurs="1"/>
        </xsd:sequence>
      </xsd:complexType>
    </xsd:element>
    <xsd:element name="mc0fa94f9d3642119591a036617ec7fe" ma:index="20" ma:taxonomy="true" ma:internalName="mc0fa94f9d3642119591a036617ec7fe" ma:taxonomyFieldName="KMNextPlatform" ma:displayName="Platform" ma:default="" ma:fieldId="{6c0fa94f-9d36-4211-9591-a036617ec7fe}" ma:taxonomyMulti="true" ma:sspId="726df4c0-9ee9-406c-8b5c-a0fe24c95ff8" ma:termSetId="9b288d42-d4bd-4b81-9b12-922a05542ca2" ma:anchorId="00000000-0000-0000-0000-000000000000" ma:open="false" ma:isKeyword="false">
      <xsd:complexType>
        <xsd:sequence>
          <xsd:element ref="pc:Terms" minOccurs="0" maxOccurs="1"/>
        </xsd:sequence>
      </xsd:complexType>
    </xsd:element>
    <xsd:element name="fa3a160c3d4943dda92212f8b8d99fa8" ma:index="22" ma:taxonomy="true" ma:internalName="fa3a160c3d4943dda92212f8b8d99fa8" ma:taxonomyFieldName="KMNextServices" ma:displayName="Services" ma:default="" ma:fieldId="{fa3a160c-3d49-43dd-a922-12f8b8d99fa8}" ma:taxonomyMulti="true" ma:sspId="726df4c0-9ee9-406c-8b5c-a0fe24c95ff8" ma:termSetId="95b77f10-3e72-4e02-9605-94a9dbd60266" ma:anchorId="00000000-0000-0000-0000-000000000000" ma:open="false" ma:isKeyword="false">
      <xsd:complexType>
        <xsd:sequence>
          <xsd:element ref="pc:Terms" minOccurs="0" maxOccurs="1"/>
        </xsd:sequence>
      </xsd:complexType>
    </xsd:element>
    <xsd:element name="h2692db849584325a9309ba9b96c1d97" ma:index="23" ma:taxonomy="true" ma:internalName="h2692db849584325a9309ba9b96c1d97" ma:taxonomyFieldName="KMNextArtifactType" ma:displayName="Artifact Type" ma:default="" ma:fieldId="{12692db8-4958-4325-a930-9ba9b96c1d97}" ma:sspId="726df4c0-9ee9-406c-8b5c-a0fe24c95ff8" ma:termSetId="2c7bf40a-4145-4aa8-a48e-a0b615560276" ma:anchorId="6616c2e4-a090-4fbe-81d4-80e147350807" ma:open="false" ma:isKeyword="false">
      <xsd:complexType>
        <xsd:sequence>
          <xsd:element ref="pc:Terms" minOccurs="0" maxOccurs="1"/>
        </xsd:sequence>
      </xsd:complexType>
    </xsd:element>
    <xsd:element name="hf6019fffa4946e6a9a413951728545d" ma:index="27" nillable="true" ma:taxonomy="true" ma:internalName="hf6019fffa4946e6a9a413951728545d" ma:taxonomyFieldName="KMNextZoneTags" ma:displayName="Zone Tags" ma:fieldId="{1f6019ff-fa49-46e6-a9a4-13951728545d}" ma:sspId="726df4c0-9ee9-406c-8b5c-a0fe24c95ff8" ma:termSetId="53fb3b03-6e04-41dd-b5c7-c3a8a0ab58c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a2ccfb7-4253-4103-bb4d-66c5ddba3bad" elementFormDefault="qualified">
    <xsd:import namespace="http://schemas.microsoft.com/office/2006/documentManagement/types"/>
    <xsd:import namespace="http://schemas.microsoft.com/office/infopath/2007/PartnerControls"/>
    <xsd:element name="TaxCatchAll" ma:index="24" nillable="true" ma:displayName="Taxonomy Catch All Column" ma:description="" ma:hidden="true" ma:list="{4bc4e533-1958-42cb-8c71-8bd1838e6880}" ma:internalName="TaxCatchAll" ma:showField="CatchAllData" ma:web="db69ee32-dfac-45a4-b985-b23d616b7005">
      <xsd:complexType>
        <xsd:complexContent>
          <xsd:extension base="dms:MultiChoiceLookup">
            <xsd:sequence>
              <xsd:element name="Value" type="dms:Lookup" maxOccurs="unbounded" minOccurs="0" nillable="true"/>
            </xsd:sequence>
          </xsd:extension>
        </xsd:complexContent>
      </xsd:complexType>
    </xsd:element>
    <xsd:element name="TaxCatchAllLabel" ma:index="25" nillable="true" ma:displayName="Taxonomy Catch All Column1" ma:description="" ma:hidden="true" ma:list="{4bc4e533-1958-42cb-8c71-8bd1838e6880}" ma:internalName="TaxCatchAllLabel" ma:readOnly="true" ma:showField="CatchAllDataLabel" ma:web="db69ee32-dfac-45a4-b985-b23d616b70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e0ad038-ee72-4914-a1ef-cbe6ce407ab2" elementFormDefault="qualified">
    <xsd:import namespace="http://schemas.microsoft.com/office/2006/documentManagement/types"/>
    <xsd:import namespace="http://schemas.microsoft.com/office/infopath/2007/PartnerControls"/>
    <xsd:element name="Oraacle_x0020_Approval_x0020_Status" ma:index="29" nillable="true" ma:displayName="Oraacle Approval Status" ma:internalName="Oraacle_x0020_Approval_x0020_Status">
      <xsd:complexType>
        <xsd:complexContent>
          <xsd:extension base="dms:URL">
            <xsd:sequence>
              <xsd:element name="Url" type="dms:ValidUrl" minOccurs="0" nillable="true"/>
              <xsd:element name="Description" type="xsd:string" nillable="true"/>
            </xsd:sequence>
          </xsd:extension>
        </xsd:complexContent>
      </xsd:complexType>
    </xsd:element>
    <xsd:element name="Oracle_x0020_Expire_x0020_Date" ma:index="30" nillable="true" ma:displayName="Oracle Expire Date" ma:internalName="Oracle_x0020_Expire_x0020_Dat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MNextAuthor0 xmlns="db69ee32-dfac-45a4-b985-b23d616b7005">
      <UserInfo>
        <DisplayName>Balaji Vijaykumar Ankalle (GIS)</DisplayName>
        <AccountId>507</AccountId>
        <AccountType/>
      </UserInfo>
    </KMNextAuthor0>
    <h2692db849584325a9309ba9b96c1d97 xmlns="db69ee32-dfac-45a4-b985-b23d616b7005">
      <Terms xmlns="http://schemas.microsoft.com/office/infopath/2007/PartnerControls">
        <TermInfo xmlns="http://schemas.microsoft.com/office/infopath/2007/PartnerControls">
          <TermName xmlns="http://schemas.microsoft.com/office/infopath/2007/PartnerControls">SOPs</TermName>
          <TermId xmlns="http://schemas.microsoft.com/office/infopath/2007/PartnerControls">906b56aa-d060-4796-907b-88f869971e3c</TermId>
        </TermInfo>
      </Terms>
    </h2692db849584325a9309ba9b96c1d97>
    <Oracle_x0020_Expire_x0020_Date xmlns="9e0ad038-ee72-4914-a1ef-cbe6ce407ab2">
      <Url xsi:nil="true"/>
      <Description xsi:nil="true"/>
    </Oracle_x0020_Expire_x0020_Date>
    <TaxCatchAll xmlns="0a2ccfb7-4253-4103-bb4d-66c5ddba3bad">
      <Value>5</Value>
      <Value>193</Value>
      <Value>31</Value>
      <Value>51</Value>
      <Value>1</Value>
    </TaxCatchAll>
    <mc0fa94f9d3642119591a036617ec7fe xmlns="db69ee32-dfac-45a4-b985-b23d616b7005">
      <Terms xmlns="http://schemas.microsoft.com/office/infopath/2007/PartnerControls">
        <TermInfo xmlns="http://schemas.microsoft.com/office/infopath/2007/PartnerControls">
          <TermName xmlns="http://schemas.microsoft.com/office/infopath/2007/PartnerControls">Oracle</TermName>
          <TermId xmlns="http://schemas.microsoft.com/office/infopath/2007/PartnerControls">2891de4c-e9ad-4e31-98f7-e8bafd1aab03</TermId>
        </TermInfo>
      </Terms>
    </mc0fa94f9d3642119591a036617ec7fe>
    <hf6019fffa4946e6a9a413951728545d xmlns="db69ee32-dfac-45a4-b985-b23d616b7005">
      <Terms xmlns="http://schemas.microsoft.com/office/infopath/2007/PartnerControls"/>
    </hf6019fffa4946e6a9a413951728545d>
    <m9e0bb823e56426cb5be7c621cc481b5 xmlns="db69ee32-dfac-45a4-b985-b23d616b7005">
      <Terms xmlns="http://schemas.microsoft.com/office/infopath/2007/PartnerControls">
        <TermInfo xmlns="http://schemas.microsoft.com/office/infopath/2007/PartnerControls">
          <TermName xmlns="http://schemas.microsoft.com/office/infopath/2007/PartnerControls">Wipro Technologies</TermName>
          <TermId xmlns="http://schemas.microsoft.com/office/infopath/2007/PartnerControls">e6bbdfe0-2572-40f1-a701-aa913507a88a</TermId>
        </TermInfo>
      </Terms>
    </m9e0bb823e56426cb5be7c621cc481b5>
    <KMNextSensitivity xmlns="db69ee32-dfac-45a4-b985-b23d616b7005">Normal</KMNextSensitivity>
    <KMNextExpiryDate xmlns="db69ee32-dfac-45a4-b985-b23d616b7005">2019-12-30T18:30:00+00:00</KMNextExpiryDate>
    <ab10aec2771345dc96b1162bf0e58fac xmlns="db69ee32-dfac-45a4-b985-b23d616b7005">
      <Terms xmlns="http://schemas.microsoft.com/office/infopath/2007/PartnerControls">
        <TermInfo xmlns="http://schemas.microsoft.com/office/infopath/2007/PartnerControls">
          <TermName xmlns="http://schemas.microsoft.com/office/infopath/2007/PartnerControls">Energy, Natural Resources, Utilities and Engineering ＆ Construction (ENU)</TermName>
          <TermId xmlns="http://schemas.microsoft.com/office/infopath/2007/PartnerControls">2017338d-9145-4a8f-bfb8-2ba6c0bb9998</TermId>
        </TermInfo>
      </Terms>
    </ab10aec2771345dc96b1162bf0e58fac>
    <Oraacle_x0020_Approval_x0020_Status xmlns="9e0ad038-ee72-4914-a1ef-cbe6ce407ab2">
      <Url xsi:nil="true"/>
      <Description xsi:nil="true"/>
    </Oraacle_x0020_Approval_x0020_Status>
    <m5001cc0f75c4a89ba21c90f71cfef00 xmlns="db69ee32-dfac-45a4-b985-b23d616b7005">
      <Terms xmlns="http://schemas.microsoft.com/office/infopath/2007/PartnerControls"/>
    </m5001cc0f75c4a89ba21c90f71cfef00>
    <KMNextDescription xmlns="db69ee32-dfac-45a4-b985-b23d616b7005">Document to be used for offline PDB cloning </KMNextDescription>
    <KMNextIPDeclaration xmlns="db69ee32-dfac-45a4-b985-b23d616b7005">I Agree</KMNextIPDeclaration>
    <fa3a160c3d4943dda92212f8b8d99fa8 xmlns="db69ee32-dfac-45a4-b985-b23d616b7005">
      <Terms xmlns="http://schemas.microsoft.com/office/infopath/2007/PartnerControls">
        <TermInfo xmlns="http://schemas.microsoft.com/office/infopath/2007/PartnerControls">
          <TermName xmlns="http://schemas.microsoft.com/office/infopath/2007/PartnerControls">Oracle</TermName>
          <TermId xmlns="http://schemas.microsoft.com/office/infopath/2007/PartnerControls">22802f68-fdd7-477d-94cb-eda66c053b3f</TermId>
        </TermInfo>
      </Terms>
    </fa3a160c3d4943dda92212f8b8d99fa8>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2C052E-5A7F-4566-B12B-F8C2094A9B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69ee32-dfac-45a4-b985-b23d616b7005"/>
    <ds:schemaRef ds:uri="0a2ccfb7-4253-4103-bb4d-66c5ddba3bad"/>
    <ds:schemaRef ds:uri="9e0ad038-ee72-4914-a1ef-cbe6ce407a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B14640-A8A6-45D0-A2CA-435DB73D9A56}">
  <ds:schemaRefs>
    <ds:schemaRef ds:uri="http://schemas.microsoft.com/office/2006/metadata/properties"/>
    <ds:schemaRef ds:uri="http://schemas.microsoft.com/office/infopath/2007/PartnerControls"/>
    <ds:schemaRef ds:uri="db69ee32-dfac-45a4-b985-b23d616b7005"/>
    <ds:schemaRef ds:uri="9e0ad038-ee72-4914-a1ef-cbe6ce407ab2"/>
    <ds:schemaRef ds:uri="0a2ccfb7-4253-4103-bb4d-66c5ddba3bad"/>
    <ds:schemaRef ds:uri="http://schemas.microsoft.com/sharepoint/v3"/>
  </ds:schemaRefs>
</ds:datastoreItem>
</file>

<file path=customXml/itemProps3.xml><?xml version="1.0" encoding="utf-8"?>
<ds:datastoreItem xmlns:ds="http://schemas.openxmlformats.org/officeDocument/2006/customXml" ds:itemID="{0DBC4174-D191-4F6C-AE8B-5B4801EB62C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Wipro Technologies</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ORACLE_12c_PDB_cloning</dc:title>
  <dc:subject/>
  <dc:creator>Kiran Pratap Bhalekar (WT01 - ENU)</dc:creator>
  <cp:keywords/>
  <dc:description/>
  <cp:lastModifiedBy>Sreya Sugunan Puthukudy (CIS)</cp:lastModifiedBy>
  <cp:revision>7</cp:revision>
  <dcterms:created xsi:type="dcterms:W3CDTF">2017-05-31T14:45:00Z</dcterms:created>
  <dcterms:modified xsi:type="dcterms:W3CDTF">2019-03-14T12:49:33Z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0x010100F68A9AD0B4F83441852152D1E328923E001FF240EEBA9DC2438B56C9FF080B8F36</vt:lpwstr>
  </property>
  <property fmtid="{D5CDD505-2E9C-101B-9397-08002B2CF9AE}" pid="3" name="KMNextBU">
    <vt:lpwstr/>
  </property>
  <property fmtid="{D5CDD505-2E9C-101B-9397-08002B2CF9AE}" pid="4" name="KMNextCompany">
    <vt:lpwstr>31;#Wipro Technologies|e6bbdfe0-2572-40f1-a701-aa913507a88a</vt:lpwstr>
  </property>
  <property fmtid="{D5CDD505-2E9C-101B-9397-08002B2CF9AE}" pid="5" name="KMNextArtifactType">
    <vt:lpwstr>5;#SOPs|906b56aa-d060-4796-907b-88f869971e3c</vt:lpwstr>
  </property>
  <property fmtid="{D5CDD505-2E9C-101B-9397-08002B2CF9AE}" pid="6" name="KMNextPlatform">
    <vt:lpwstr>193;#Oracle|2891de4c-e9ad-4e31-98f7-e8bafd1aab03</vt:lpwstr>
  </property>
  <property fmtid="{D5CDD505-2E9C-101B-9397-08002B2CF9AE}" pid="7" name="KMNextIndustry">
    <vt:lpwstr>1;#Energy, Natural Resources, Utilities and Engineering ＆ Construction (ENU)|2017338d-9145-4a8f-bfb8-2ba6c0bb9998</vt:lpwstr>
  </property>
  <property fmtid="{D5CDD505-2E9C-101B-9397-08002B2CF9AE}" pid="8" name="KMNextZoneTags">
    <vt:lpwstr/>
  </property>
  <property fmtid="{D5CDD505-2E9C-101B-9397-08002B2CF9AE}" pid="9" name="KMNextServices">
    <vt:lpwstr>51;#Oracle|22802f68-fdd7-477d-94cb-eda66c053b3f</vt:lpwstr>
  </property>
  <property fmtid="{D5CDD505-2E9C-101B-9397-08002B2CF9AE}" pid="10" name="MSIP_Label_b9a70571-31c6-4603-80c1-ef2fb871a62a_Enabled">
    <vt:lpwstr>True</vt:lpwstr>
  </property>
  <property fmtid="{D5CDD505-2E9C-101B-9397-08002B2CF9AE}" pid="11" name="MSIP_Label_b9a70571-31c6-4603-80c1-ef2fb871a62a_SiteId">
    <vt:lpwstr>258ac4e4-146a-411e-9dc8-79a9e12fd6da</vt:lpwstr>
  </property>
  <property fmtid="{D5CDD505-2E9C-101B-9397-08002B2CF9AE}" pid="12" name="MSIP_Label_b9a70571-31c6-4603-80c1-ef2fb871a62a_Ref">
    <vt:lpwstr>https://api.informationprotection.azure.com/api/258ac4e4-146a-411e-9dc8-79a9e12fd6da</vt:lpwstr>
  </property>
  <property fmtid="{D5CDD505-2E9C-101B-9397-08002B2CF9AE}" pid="13" name="MSIP_Label_b9a70571-31c6-4603-80c1-ef2fb871a62a_Owner">
    <vt:lpwstr>SR302624@wipro.com</vt:lpwstr>
  </property>
  <property fmtid="{D5CDD505-2E9C-101B-9397-08002B2CF9AE}" pid="14" name="MSIP_Label_b9a70571-31c6-4603-80c1-ef2fb871a62a_SetDate">
    <vt:lpwstr>2019-01-17T16:50:04.9206267+05:30</vt:lpwstr>
  </property>
  <property fmtid="{D5CDD505-2E9C-101B-9397-08002B2CF9AE}" pid="15" name="MSIP_Label_b9a70571-31c6-4603-80c1-ef2fb871a62a_Name">
    <vt:lpwstr>Internal and Restricted</vt:lpwstr>
  </property>
  <property fmtid="{D5CDD505-2E9C-101B-9397-08002B2CF9AE}" pid="16" name="MSIP_Label_b9a70571-31c6-4603-80c1-ef2fb871a62a_Application">
    <vt:lpwstr>Microsoft Azure Information Protection</vt:lpwstr>
  </property>
  <property fmtid="{D5CDD505-2E9C-101B-9397-08002B2CF9AE}" pid="17" name="MSIP_Label_b9a70571-31c6-4603-80c1-ef2fb871a62a_Extended_MSFT_Method">
    <vt:lpwstr>Automatic</vt:lpwstr>
  </property>
  <property fmtid="{D5CDD505-2E9C-101B-9397-08002B2CF9AE}" pid="18" name="Sensitivity">
    <vt:lpwstr>Internal and Restricted</vt:lpwstr>
  </property>
  <property fmtid="{D5CDD505-2E9C-101B-9397-08002B2CF9AE}" pid="19" name="AuthorIds_UIVersion_4608">
    <vt:lpwstr>165</vt:lpwstr>
  </property>
  <property fmtid="{D5CDD505-2E9C-101B-9397-08002B2CF9AE}" pid="20" name="AuthorIds_UIVersion_5632">
    <vt:lpwstr>3309</vt:lpwstr>
  </property>
</Properties>
</file>