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130F8" w14:textId="77777777" w:rsidR="00E16E05" w:rsidRPr="00F875C1" w:rsidRDefault="00E16E05" w:rsidP="00E16E05">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MS SQL SERVER</w:t>
      </w:r>
      <w:r>
        <w:rPr>
          <w:rFonts w:ascii="Verdana" w:hAnsi="Verdana"/>
          <w:sz w:val="32"/>
          <w:szCs w:val="32"/>
        </w:rPr>
        <w:br/>
      </w:r>
    </w:p>
    <w:p w14:paraId="2750798E" w14:textId="77777777" w:rsidR="00E16E05" w:rsidRPr="00F875C1" w:rsidRDefault="00E16E05" w:rsidP="00E16E05">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14:paraId="5553FFCC" w14:textId="77777777" w:rsidR="00E16E05" w:rsidRDefault="00E16E05" w:rsidP="00E16E05">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14:paraId="3A90C9E0" w14:textId="6E5FE865" w:rsidR="001038C7" w:rsidRDefault="001038C7" w:rsidP="001038C7">
      <w:pPr>
        <w:pStyle w:val="HeaderSMTDTIS"/>
        <w:jc w:val="center"/>
        <w:rPr>
          <w:rFonts w:ascii="Verdana" w:hAnsi="Verdana"/>
          <w:sz w:val="32"/>
          <w:szCs w:val="32"/>
        </w:rPr>
      </w:pPr>
    </w:p>
    <w:p w14:paraId="3A90C9E1" w14:textId="77777777" w:rsidR="001038C7" w:rsidRPr="00AF2EAB" w:rsidRDefault="00D9396F" w:rsidP="001038C7">
      <w:pPr>
        <w:pStyle w:val="HeaderSMTDTIS"/>
        <w:jc w:val="center"/>
      </w:pPr>
      <w:r>
        <w:rPr>
          <w:rFonts w:ascii="Arial Bold" w:hAnsi="Arial Bold"/>
          <w:b/>
          <w:bCs/>
          <w:smallCaps w:val="0"/>
          <w:color w:val="003366"/>
          <w:kern w:val="28"/>
          <w:sz w:val="32"/>
          <w:szCs w:val="32"/>
          <w:lang w:val="en-US"/>
        </w:rPr>
        <w:t>Disk space alert check</w:t>
      </w:r>
    </w:p>
    <w:p w14:paraId="3A90C9E2" w14:textId="77777777" w:rsidR="001038C7" w:rsidRPr="00EA65E2" w:rsidRDefault="001038C7" w:rsidP="001038C7">
      <w:pPr>
        <w:pStyle w:val="Title2SMTDTIS"/>
        <w:tabs>
          <w:tab w:val="right" w:pos="8306"/>
        </w:tabs>
        <w:ind w:left="2880"/>
        <w:jc w:val="left"/>
        <w:rPr>
          <w:rFonts w:hint="eastAsia"/>
        </w:rPr>
      </w:pPr>
      <w:r>
        <w:t xml:space="preserve">     </w:t>
      </w:r>
      <w:r w:rsidRPr="00EA65E2">
        <w:t>Submitted to</w:t>
      </w:r>
      <w:r>
        <w:tab/>
      </w:r>
    </w:p>
    <w:p w14:paraId="3A90C9E3" w14:textId="77777777" w:rsidR="001038C7" w:rsidRDefault="001038C7" w:rsidP="001038C7">
      <w:pPr>
        <w:pStyle w:val="Title2SMTDTIS"/>
        <w:rPr>
          <w:rFonts w:hint="eastAsia"/>
        </w:rPr>
      </w:pPr>
    </w:p>
    <w:p w14:paraId="3A90C9E4" w14:textId="77777777" w:rsidR="001038C7" w:rsidRPr="003510A7" w:rsidRDefault="001038C7" w:rsidP="001038C7">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3A90CAC0" wp14:editId="3A90CAC1">
            <wp:extent cx="7429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3A90C9E5" w14:textId="77777777" w:rsidR="001038C7" w:rsidRPr="003510A7" w:rsidRDefault="001038C7" w:rsidP="001038C7">
      <w:pPr>
        <w:jc w:val="center"/>
        <w:rPr>
          <w:rFonts w:ascii="Verdana" w:hAnsi="Verdana" w:cs="Arial"/>
          <w:b/>
          <w:sz w:val="28"/>
          <w:szCs w:val="28"/>
        </w:rPr>
      </w:pPr>
    </w:p>
    <w:p w14:paraId="3A90C9E6" w14:textId="77777777" w:rsidR="001038C7" w:rsidRPr="00824010" w:rsidRDefault="001038C7" w:rsidP="001038C7">
      <w:pPr>
        <w:pStyle w:val="Header"/>
        <w:rPr>
          <w:rFonts w:ascii="Arial Bold" w:eastAsia="MS Mincho" w:hAnsi="Arial Bold" w:cs="Arial" w:hint="eastAsia"/>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3A90C9E7" w14:textId="77777777" w:rsidR="001038C7" w:rsidRDefault="001038C7" w:rsidP="001038C7">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3A90CAC2" wp14:editId="3A90CAC3">
            <wp:extent cx="14954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3A90C9E8" w14:textId="0B49C3DB" w:rsidR="001038C7" w:rsidRPr="00824010" w:rsidRDefault="00633132" w:rsidP="001038C7">
      <w:pPr>
        <w:pStyle w:val="Title2SMTDTIS"/>
        <w:jc w:val="left"/>
        <w:rPr>
          <w:rFonts w:hint="eastAsia"/>
        </w:rPr>
      </w:pPr>
      <w:r>
        <w:t xml:space="preserve">                              C</w:t>
      </w:r>
      <w:r w:rsidR="001038C7">
        <w:t>IS, Wipro Limited</w:t>
      </w:r>
    </w:p>
    <w:p w14:paraId="3A90C9E9" w14:textId="77777777" w:rsidR="001038C7" w:rsidRPr="003510A7" w:rsidRDefault="001038C7" w:rsidP="001038C7">
      <w:pPr>
        <w:pStyle w:val="NormalWeb"/>
        <w:ind w:right="180"/>
        <w:jc w:val="center"/>
        <w:rPr>
          <w:rFonts w:ascii="Verdana" w:hAnsi="Verdana" w:cs="Arial"/>
          <w:b/>
          <w:sz w:val="28"/>
          <w:szCs w:val="28"/>
          <w:lang w:val="en-GB"/>
        </w:rPr>
      </w:pPr>
    </w:p>
    <w:p w14:paraId="3A90C9EA" w14:textId="77777777" w:rsidR="001038C7" w:rsidRPr="003510A7" w:rsidRDefault="001038C7" w:rsidP="001038C7">
      <w:pPr>
        <w:jc w:val="center"/>
        <w:rPr>
          <w:rFonts w:ascii="Verdana" w:hAnsi="Verdana" w:cs="Arial"/>
          <w:b/>
          <w:sz w:val="28"/>
          <w:szCs w:val="28"/>
        </w:rPr>
      </w:pPr>
    </w:p>
    <w:p w14:paraId="3A90C9EB" w14:textId="77777777" w:rsidR="001038C7" w:rsidRPr="003510A7" w:rsidRDefault="001038C7" w:rsidP="001038C7">
      <w:pPr>
        <w:jc w:val="center"/>
        <w:rPr>
          <w:rFonts w:ascii="Verdana" w:hAnsi="Verdana" w:cs="Arial"/>
          <w:b/>
          <w:sz w:val="28"/>
          <w:szCs w:val="28"/>
        </w:rPr>
      </w:pPr>
    </w:p>
    <w:p w14:paraId="3A90C9EC" w14:textId="77777777" w:rsidR="001038C7" w:rsidRPr="003510A7" w:rsidRDefault="001038C7" w:rsidP="001038C7">
      <w:pPr>
        <w:pStyle w:val="Header"/>
        <w:jc w:val="center"/>
        <w:rPr>
          <w:rFonts w:ascii="Verdana" w:hAnsi="Verdana"/>
          <w:sz w:val="20"/>
          <w:szCs w:val="20"/>
        </w:rPr>
      </w:pPr>
    </w:p>
    <w:p w14:paraId="3A90C9ED" w14:textId="77777777" w:rsidR="001038C7" w:rsidRPr="003510A7" w:rsidRDefault="001038C7" w:rsidP="001038C7">
      <w:pPr>
        <w:jc w:val="center"/>
        <w:rPr>
          <w:rFonts w:ascii="Verdana" w:hAnsi="Verdana" w:cs="Arial"/>
          <w:b/>
          <w:sz w:val="20"/>
          <w:szCs w:val="20"/>
        </w:rPr>
      </w:pPr>
    </w:p>
    <w:p w14:paraId="3A90C9EE" w14:textId="77777777" w:rsidR="001038C7" w:rsidRPr="003510A7" w:rsidRDefault="001038C7" w:rsidP="001038C7">
      <w:pPr>
        <w:jc w:val="center"/>
        <w:rPr>
          <w:rFonts w:ascii="Verdana" w:hAnsi="Verdana" w:cs="Arial"/>
          <w:b/>
          <w:sz w:val="20"/>
          <w:szCs w:val="20"/>
        </w:rPr>
      </w:pPr>
      <w:r w:rsidRPr="003510A7">
        <w:rPr>
          <w:rFonts w:ascii="Verdana" w:hAnsi="Verdana" w:cs="Arial"/>
          <w:b/>
          <w:sz w:val="20"/>
          <w:szCs w:val="20"/>
        </w:rPr>
        <w:tab/>
      </w:r>
    </w:p>
    <w:p w14:paraId="3A90C9EF" w14:textId="77777777" w:rsidR="001038C7" w:rsidRPr="003510A7" w:rsidRDefault="001038C7" w:rsidP="001038C7">
      <w:pPr>
        <w:tabs>
          <w:tab w:val="left" w:pos="0"/>
        </w:tabs>
        <w:rPr>
          <w:rFonts w:ascii="Verdana" w:hAnsi="Verdana" w:cs="Arial"/>
          <w:sz w:val="20"/>
          <w:szCs w:val="20"/>
        </w:rPr>
      </w:pPr>
      <w:r>
        <w:rPr>
          <w:rFonts w:ascii="Verdana" w:hAnsi="Verdana" w:cs="Arial"/>
          <w:sz w:val="20"/>
          <w:szCs w:val="20"/>
        </w:rPr>
        <w:t xml:space="preserve">                                                 </w:t>
      </w:r>
    </w:p>
    <w:p w14:paraId="3A90C9F0" w14:textId="77777777" w:rsidR="001038C7" w:rsidRPr="003510A7" w:rsidRDefault="001038C7" w:rsidP="001038C7">
      <w:pPr>
        <w:tabs>
          <w:tab w:val="left" w:pos="0"/>
        </w:tabs>
        <w:rPr>
          <w:rFonts w:ascii="Verdana" w:hAnsi="Verdana" w:cs="Arial"/>
          <w:sz w:val="20"/>
          <w:szCs w:val="20"/>
        </w:rPr>
      </w:pPr>
    </w:p>
    <w:p w14:paraId="3A90C9F7" w14:textId="5B1AA272" w:rsidR="001038C7" w:rsidRDefault="001038C7" w:rsidP="001038C7">
      <w:pPr>
        <w:tabs>
          <w:tab w:val="left" w:pos="0"/>
        </w:tabs>
        <w:rPr>
          <w:rFonts w:ascii="Verdana" w:hAnsi="Verdana" w:cs="Arial"/>
          <w:sz w:val="20"/>
          <w:szCs w:val="20"/>
        </w:rPr>
      </w:pPr>
    </w:p>
    <w:p w14:paraId="3A90C9F8" w14:textId="77777777" w:rsidR="001038C7" w:rsidRPr="00A12E6F" w:rsidRDefault="001038C7" w:rsidP="001038C7">
      <w:pPr>
        <w:pStyle w:val="TabletitleSMTDTIS"/>
      </w:pPr>
      <w:bookmarkStart w:id="0" w:name="_Toc355104460"/>
      <w:r w:rsidRPr="00A12E6F">
        <w:lastRenderedPageBreak/>
        <w:t>Document Details</w:t>
      </w:r>
      <w:bookmarkEnd w:id="0"/>
    </w:p>
    <w:p w14:paraId="3A90C9F9" w14:textId="77777777" w:rsidR="001038C7" w:rsidRDefault="001038C7" w:rsidP="001038C7">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1038C7" w14:paraId="3A90C9FC" w14:textId="77777777" w:rsidTr="008E0C28">
        <w:trPr>
          <w:jc w:val="center"/>
        </w:trPr>
        <w:tc>
          <w:tcPr>
            <w:tcW w:w="3780" w:type="dxa"/>
            <w:tcBorders>
              <w:top w:val="single" w:sz="4" w:space="0" w:color="auto"/>
            </w:tcBorders>
            <w:shd w:val="clear" w:color="auto" w:fill="E6E6E6"/>
          </w:tcPr>
          <w:p w14:paraId="3A90C9FA" w14:textId="77777777" w:rsidR="001038C7" w:rsidRDefault="001038C7" w:rsidP="008E0C28">
            <w:pPr>
              <w:pStyle w:val="TableCellBoldSMTDTIS"/>
              <w:rPr>
                <w:rFonts w:hint="eastAsia"/>
              </w:rPr>
            </w:pPr>
            <w:r>
              <w:t>Project Name</w:t>
            </w:r>
          </w:p>
        </w:tc>
        <w:tc>
          <w:tcPr>
            <w:tcW w:w="4664" w:type="dxa"/>
            <w:tcBorders>
              <w:top w:val="single" w:sz="4" w:space="0" w:color="auto"/>
            </w:tcBorders>
          </w:tcPr>
          <w:p w14:paraId="3A90C9FB" w14:textId="09FCA37E" w:rsidR="001038C7" w:rsidRDefault="00D93560" w:rsidP="008E0C28">
            <w:pPr>
              <w:pStyle w:val="TableCellSMTDTIS"/>
            </w:pPr>
            <w:r>
              <w:t>Innogy SE</w:t>
            </w:r>
          </w:p>
        </w:tc>
      </w:tr>
      <w:tr w:rsidR="001038C7" w14:paraId="3A90C9FF" w14:textId="77777777" w:rsidTr="008E0C28">
        <w:trPr>
          <w:jc w:val="center"/>
        </w:trPr>
        <w:tc>
          <w:tcPr>
            <w:tcW w:w="3780" w:type="dxa"/>
            <w:shd w:val="clear" w:color="auto" w:fill="E6E6E6"/>
          </w:tcPr>
          <w:p w14:paraId="3A90C9FD" w14:textId="77777777" w:rsidR="001038C7" w:rsidRDefault="001038C7" w:rsidP="008E0C28">
            <w:pPr>
              <w:pStyle w:val="TableCellBoldSMTDTIS"/>
              <w:rPr>
                <w:rFonts w:hint="eastAsia"/>
              </w:rPr>
            </w:pPr>
            <w:r>
              <w:t xml:space="preserve">Account </w:t>
            </w:r>
          </w:p>
        </w:tc>
        <w:tc>
          <w:tcPr>
            <w:tcW w:w="4664" w:type="dxa"/>
          </w:tcPr>
          <w:p w14:paraId="3A90C9FE" w14:textId="47C09835" w:rsidR="001038C7" w:rsidRDefault="00633132" w:rsidP="008E0C28">
            <w:pPr>
              <w:pStyle w:val="TableCellSMTDTIS"/>
            </w:pPr>
            <w:r>
              <w:t>C</w:t>
            </w:r>
            <w:bookmarkStart w:id="1" w:name="_GoBack"/>
            <w:bookmarkEnd w:id="1"/>
            <w:r w:rsidR="001038C7">
              <w:t>IS</w:t>
            </w:r>
          </w:p>
        </w:tc>
      </w:tr>
      <w:tr w:rsidR="001038C7" w14:paraId="3A90CA02" w14:textId="77777777" w:rsidTr="008E0C28">
        <w:trPr>
          <w:jc w:val="center"/>
        </w:trPr>
        <w:tc>
          <w:tcPr>
            <w:tcW w:w="3780" w:type="dxa"/>
            <w:shd w:val="clear" w:color="auto" w:fill="E6E6E6"/>
          </w:tcPr>
          <w:p w14:paraId="3A90CA00" w14:textId="77777777" w:rsidR="001038C7" w:rsidRDefault="001038C7" w:rsidP="008E0C28">
            <w:pPr>
              <w:pStyle w:val="TableCellBoldSMTDTIS"/>
              <w:rPr>
                <w:rFonts w:hint="eastAsia"/>
              </w:rPr>
            </w:pPr>
            <w:r>
              <w:t>IT Component/Application Title</w:t>
            </w:r>
          </w:p>
        </w:tc>
        <w:tc>
          <w:tcPr>
            <w:tcW w:w="4664" w:type="dxa"/>
          </w:tcPr>
          <w:p w14:paraId="3A90CA01" w14:textId="77777777" w:rsidR="001038C7" w:rsidRDefault="00D9396F" w:rsidP="008E0C28">
            <w:pPr>
              <w:pStyle w:val="TableCellSMTDTIS"/>
            </w:pPr>
            <w:r>
              <w:t>Disk space alert check</w:t>
            </w:r>
          </w:p>
        </w:tc>
      </w:tr>
      <w:tr w:rsidR="001038C7" w14:paraId="3A90CA05" w14:textId="77777777" w:rsidTr="008E0C28">
        <w:trPr>
          <w:jc w:val="center"/>
        </w:trPr>
        <w:tc>
          <w:tcPr>
            <w:tcW w:w="3780" w:type="dxa"/>
            <w:shd w:val="clear" w:color="auto" w:fill="E6E6E6"/>
          </w:tcPr>
          <w:p w14:paraId="3A90CA03" w14:textId="77777777" w:rsidR="001038C7" w:rsidRDefault="001038C7" w:rsidP="008E0C28">
            <w:pPr>
              <w:pStyle w:val="TableCellBoldSMTDTIS"/>
              <w:rPr>
                <w:rFonts w:hint="eastAsia"/>
              </w:rPr>
            </w:pPr>
            <w:r>
              <w:t xml:space="preserve">Current Version </w:t>
            </w:r>
          </w:p>
        </w:tc>
        <w:tc>
          <w:tcPr>
            <w:tcW w:w="4664" w:type="dxa"/>
          </w:tcPr>
          <w:p w14:paraId="3A90CA04" w14:textId="2763F1B8" w:rsidR="001038C7" w:rsidRDefault="00BB5CDA" w:rsidP="008E0C28">
            <w:pPr>
              <w:pStyle w:val="TableCellSMTDTIS"/>
            </w:pPr>
            <w:r>
              <w:t>1.2</w:t>
            </w:r>
          </w:p>
        </w:tc>
      </w:tr>
      <w:tr w:rsidR="001038C7" w14:paraId="3A90CA08" w14:textId="77777777" w:rsidTr="008E0C28">
        <w:trPr>
          <w:jc w:val="center"/>
        </w:trPr>
        <w:tc>
          <w:tcPr>
            <w:tcW w:w="3780" w:type="dxa"/>
            <w:shd w:val="clear" w:color="auto" w:fill="E6E6E6"/>
          </w:tcPr>
          <w:p w14:paraId="3A90CA06" w14:textId="77777777" w:rsidR="001038C7" w:rsidRDefault="001038C7" w:rsidP="008E0C28">
            <w:pPr>
              <w:pStyle w:val="TableCellBoldSMTDTIS"/>
              <w:rPr>
                <w:rFonts w:hint="eastAsia"/>
              </w:rPr>
            </w:pPr>
            <w:r>
              <w:t>List of Contributors</w:t>
            </w:r>
          </w:p>
        </w:tc>
        <w:tc>
          <w:tcPr>
            <w:tcW w:w="4664" w:type="dxa"/>
          </w:tcPr>
          <w:p w14:paraId="3A90CA07" w14:textId="5439676D" w:rsidR="001038C7" w:rsidRDefault="001038C7" w:rsidP="008E0C28">
            <w:pPr>
              <w:pStyle w:val="TableCellSMTDTIS"/>
            </w:pPr>
            <w:r>
              <w:t>Pradipkumar Kansara, Kiran Bhalekar, Ayushi Gautam, Sivakumar Goud</w:t>
            </w:r>
            <w:r w:rsidR="00BB5CDA">
              <w:t>, Ayushi Srivastava</w:t>
            </w:r>
          </w:p>
        </w:tc>
      </w:tr>
      <w:tr w:rsidR="001038C7" w14:paraId="3A90CA0B" w14:textId="77777777" w:rsidTr="008E0C28">
        <w:trPr>
          <w:jc w:val="center"/>
        </w:trPr>
        <w:tc>
          <w:tcPr>
            <w:tcW w:w="3780" w:type="dxa"/>
            <w:tcBorders>
              <w:bottom w:val="single" w:sz="4" w:space="0" w:color="auto"/>
            </w:tcBorders>
            <w:shd w:val="clear" w:color="auto" w:fill="E6E6E6"/>
          </w:tcPr>
          <w:p w14:paraId="3A90CA09" w14:textId="77777777" w:rsidR="001038C7" w:rsidRDefault="001038C7" w:rsidP="008E0C28">
            <w:pPr>
              <w:pStyle w:val="TableCellBoldSMTDTIS"/>
              <w:rPr>
                <w:rFonts w:hint="eastAsia"/>
              </w:rPr>
            </w:pPr>
            <w:r>
              <w:t>Customer Contact Information</w:t>
            </w:r>
          </w:p>
        </w:tc>
        <w:tc>
          <w:tcPr>
            <w:tcW w:w="4664" w:type="dxa"/>
            <w:tcBorders>
              <w:bottom w:val="single" w:sz="4" w:space="0" w:color="auto"/>
            </w:tcBorders>
          </w:tcPr>
          <w:p w14:paraId="3A90CA0A" w14:textId="77777777" w:rsidR="001038C7" w:rsidRDefault="001038C7" w:rsidP="008E0C28">
            <w:pPr>
              <w:pStyle w:val="TableCellSMTDTIS"/>
            </w:pPr>
          </w:p>
        </w:tc>
      </w:tr>
    </w:tbl>
    <w:p w14:paraId="3A90CA0C" w14:textId="77777777" w:rsidR="001038C7" w:rsidRDefault="001038C7" w:rsidP="001038C7">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3A90CA0D" w14:textId="77777777" w:rsidR="001038C7" w:rsidRPr="00A12E6F" w:rsidRDefault="001038C7" w:rsidP="001038C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3A90CA0E" w14:textId="77777777" w:rsidR="001038C7" w:rsidRPr="0073609F" w:rsidRDefault="001038C7" w:rsidP="001038C7">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1038C7" w:rsidRPr="00A12E6F" w14:paraId="3A90CA15" w14:textId="77777777" w:rsidTr="008E0C28">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3A90CA0F" w14:textId="77777777" w:rsidR="001038C7" w:rsidRPr="00604D55" w:rsidRDefault="001038C7" w:rsidP="008E0C28">
            <w:pPr>
              <w:pStyle w:val="TableCellBoldSMTDTIS"/>
              <w:rPr>
                <w:rFonts w:hint="eastAsia"/>
              </w:rPr>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0" w14:textId="77777777" w:rsidR="001038C7" w:rsidRPr="00604D55" w:rsidRDefault="001038C7" w:rsidP="008E0C28">
            <w:pPr>
              <w:pStyle w:val="TableCellBoldSMTDTIS"/>
              <w:rPr>
                <w:rFonts w:hint="eastAsia"/>
              </w:rPr>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1" w14:textId="77777777" w:rsidR="001038C7" w:rsidRPr="00604D55" w:rsidRDefault="001038C7" w:rsidP="008E0C28">
            <w:pPr>
              <w:pStyle w:val="TableCellBoldSMTDTIS"/>
              <w:rPr>
                <w:rFonts w:hint="eastAsia"/>
              </w:rPr>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2" w14:textId="77777777" w:rsidR="001038C7" w:rsidRPr="00604D55" w:rsidRDefault="001038C7" w:rsidP="008E0C28">
            <w:pPr>
              <w:pStyle w:val="TableCellBoldSMTDTIS"/>
              <w:rPr>
                <w:rFonts w:hint="eastAsia"/>
              </w:rPr>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3" w14:textId="77777777" w:rsidR="001038C7" w:rsidRPr="00604D55" w:rsidRDefault="001038C7" w:rsidP="008E0C28">
            <w:pPr>
              <w:pStyle w:val="TableCellBoldSMTDTIS"/>
              <w:rPr>
                <w:rFonts w:hint="eastAsia"/>
              </w:rPr>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4" w14:textId="77777777" w:rsidR="001038C7" w:rsidRPr="00604D55" w:rsidRDefault="001038C7" w:rsidP="008E0C28">
            <w:pPr>
              <w:pStyle w:val="TableCellBoldSMTDTIS"/>
              <w:rPr>
                <w:rFonts w:hint="eastAsia"/>
              </w:rPr>
            </w:pPr>
            <w:r w:rsidRPr="00604D55">
              <w:t>Approved By</w:t>
            </w:r>
          </w:p>
        </w:tc>
      </w:tr>
      <w:tr w:rsidR="001038C7" w:rsidRPr="00A12E6F" w14:paraId="3A90CA1C" w14:textId="77777777" w:rsidTr="008E0C28">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6" w14:textId="77777777" w:rsidR="001038C7" w:rsidRPr="00604D55" w:rsidRDefault="001038C7" w:rsidP="008E0C28">
            <w:pPr>
              <w:pStyle w:val="TableCellBoldSMTDTIS"/>
              <w:rPr>
                <w:rFonts w:hint="eastAsia"/>
              </w:rPr>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7" w14:textId="77777777" w:rsidR="001038C7" w:rsidRPr="00604D55" w:rsidRDefault="001038C7" w:rsidP="008E0C28">
            <w:pPr>
              <w:pStyle w:val="TableCellBoldSMTDTIS"/>
              <w:rPr>
                <w:rFonts w:hint="eastAsia"/>
              </w:rPr>
            </w:pPr>
            <w:r w:rsidRPr="00604D55">
              <w:t> </w:t>
            </w:r>
            <w:r>
              <w:t>08-12-2017</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8" w14:textId="77777777" w:rsidR="001038C7" w:rsidRPr="00604D55" w:rsidRDefault="001038C7" w:rsidP="008E0C28">
            <w:pPr>
              <w:pStyle w:val="TableCellBoldSMTDTIS"/>
              <w:rPr>
                <w:rFonts w:hint="eastAsia"/>
              </w:rPr>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9" w14:textId="77777777" w:rsidR="001038C7" w:rsidRPr="00604D55" w:rsidRDefault="001038C7" w:rsidP="008E0C28">
            <w:pPr>
              <w:pStyle w:val="TableCellBoldSMTDTIS"/>
              <w:rPr>
                <w:rFonts w:hint="eastAsia"/>
              </w:rPr>
            </w:pPr>
            <w:r>
              <w:t>Kiran Bhalekar</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A" w14:textId="77777777" w:rsidR="001038C7" w:rsidRPr="00604D55" w:rsidRDefault="001038C7" w:rsidP="008E0C28">
            <w:pPr>
              <w:pStyle w:val="TableCellBoldSMTDTIS"/>
              <w:rPr>
                <w:rFonts w:hint="eastAsia"/>
              </w:rPr>
            </w:pPr>
            <w:r>
              <w:t>Pradipkumar Kansara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B" w14:textId="2E288741" w:rsidR="001038C7" w:rsidRPr="00604D55" w:rsidRDefault="00E16E05" w:rsidP="008E0C28">
            <w:pPr>
              <w:pStyle w:val="TableCellBoldSMTDTIS"/>
              <w:rPr>
                <w:rFonts w:hint="eastAsia"/>
              </w:rPr>
            </w:pPr>
            <w:r>
              <w:t>Santosh Badiger</w:t>
            </w:r>
          </w:p>
        </w:tc>
      </w:tr>
      <w:tr w:rsidR="001038C7" w:rsidRPr="00A12E6F" w14:paraId="3A90CA23" w14:textId="77777777" w:rsidTr="008E0C28">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A90CA1D" w14:textId="77777777" w:rsidR="001038C7" w:rsidRPr="00604D55" w:rsidRDefault="001038C7" w:rsidP="008E0C28">
            <w:pPr>
              <w:pStyle w:val="TableCellBoldSMTDTIS"/>
              <w:rPr>
                <w:rFonts w:ascii="Arial" w:hAnsi="Arial" w:cs="Arial"/>
                <w:b w:val="0"/>
                <w:color w:val="212121"/>
                <w:sz w:val="23"/>
                <w:szCs w:val="23"/>
              </w:rPr>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A90CA1E" w14:textId="77777777" w:rsidR="001038C7" w:rsidRPr="00604D55" w:rsidRDefault="001038C7" w:rsidP="008E0C28">
            <w:pPr>
              <w:rPr>
                <w:rFonts w:ascii="Arial" w:hAnsi="Arial" w:cs="Arial"/>
                <w:b/>
                <w:color w:val="212121"/>
                <w:sz w:val="23"/>
                <w:szCs w:val="23"/>
              </w:rPr>
            </w:pPr>
            <w:r>
              <w:rPr>
                <w:rFonts w:ascii="Arial Bold" w:eastAsia="MS Mincho" w:hAnsi="Arial Bold"/>
                <w:b/>
                <w:color w:val="003366"/>
                <w:sz w:val="20"/>
                <w:szCs w:val="20"/>
                <w:lang w:eastAsia="ja-JP"/>
              </w:rPr>
              <w:t xml:space="preserve"> 13-12-2017</w:t>
            </w:r>
            <w:r w:rsidRPr="00604D55">
              <w:rPr>
                <w:rFonts w:ascii="Arial" w:hAnsi="Arial" w:cs="Arial"/>
                <w:b/>
                <w:color w:val="003366"/>
                <w:sz w:val="22"/>
                <w:szCs w:val="22"/>
              </w:rPr>
              <w:t> </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A90CA1F" w14:textId="77777777" w:rsidR="001038C7" w:rsidRPr="00824010" w:rsidRDefault="001038C7" w:rsidP="008E0C28">
            <w:pPr>
              <w:rPr>
                <w:rFonts w:ascii="Arial Bold" w:eastAsia="MS Mincho" w:hAnsi="Arial Bold" w:hint="eastAsia"/>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A90CA20" w14:textId="77777777" w:rsidR="001038C7" w:rsidRPr="00824010" w:rsidRDefault="001038C7" w:rsidP="008E0C28">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Kiran Bhalekar</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3A90CA21" w14:textId="77777777" w:rsidR="001038C7" w:rsidRPr="00824010" w:rsidRDefault="001038C7" w:rsidP="008E0C28">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3A90CA22" w14:textId="2716090E" w:rsidR="001038C7" w:rsidRPr="00824010" w:rsidRDefault="00E16E05" w:rsidP="00E16E05">
            <w:pPr>
              <w:pStyle w:val="TableCellBoldSMTDTIS"/>
              <w:rPr>
                <w:rFonts w:hint="eastAsia"/>
                <w:b w:val="0"/>
              </w:rPr>
            </w:pPr>
            <w:r>
              <w:t>Santosh Badiger</w:t>
            </w:r>
          </w:p>
        </w:tc>
      </w:tr>
      <w:tr w:rsidR="000978F4" w:rsidRPr="00A12E6F" w14:paraId="6487F78F" w14:textId="77777777" w:rsidTr="008E0C28">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1083A1E" w14:textId="43802031" w:rsidR="000978F4" w:rsidRPr="00604D55" w:rsidRDefault="000978F4" w:rsidP="008E0C28">
            <w:pPr>
              <w:pStyle w:val="TableCellBoldSMTDTIS"/>
              <w:rPr>
                <w:rFonts w:hint="eastAsia"/>
              </w:rPr>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3AA4247" w14:textId="6E3BCB3C" w:rsidR="000978F4" w:rsidRDefault="000978F4" w:rsidP="008E0C28">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19-12-2018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5BD6C2C" w14:textId="7DF9CF7A" w:rsidR="000978F4" w:rsidRPr="00824010" w:rsidRDefault="000978F4" w:rsidP="008E0C28">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Content Updated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EEB92CF" w14:textId="259C60CA" w:rsidR="000978F4" w:rsidRDefault="000978F4" w:rsidP="008E0C28">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Ayushi Srivastava</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E6C07F2" w14:textId="6A3A9EC7" w:rsidR="000978F4" w:rsidRDefault="000978F4" w:rsidP="008E0C28">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179B0FE" w14:textId="6A687A86" w:rsidR="000978F4" w:rsidRDefault="000978F4" w:rsidP="00E16E05">
            <w:pPr>
              <w:pStyle w:val="TableCellBoldSMTDTIS"/>
              <w:rPr>
                <w:rFonts w:hint="eastAsia"/>
              </w:rPr>
            </w:pPr>
            <w:r>
              <w:t>Santosh Badiger</w:t>
            </w:r>
          </w:p>
        </w:tc>
      </w:tr>
    </w:tbl>
    <w:p w14:paraId="3A90CA24" w14:textId="77777777" w:rsidR="001038C7" w:rsidRPr="00FE3BDC" w:rsidRDefault="001038C7" w:rsidP="001038C7">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1038C7" w:rsidRPr="008327CF" w14:paraId="3A90CA28" w14:textId="77777777" w:rsidTr="008E0C28">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A90CA25"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S.No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A90CA26"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A90CA27"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Purpose</w:t>
            </w:r>
          </w:p>
        </w:tc>
      </w:tr>
      <w:tr w:rsidR="001038C7" w:rsidRPr="008327CF" w14:paraId="3A90CA2C" w14:textId="77777777" w:rsidTr="008E0C28">
        <w:tc>
          <w:tcPr>
            <w:tcW w:w="1018" w:type="dxa"/>
            <w:shd w:val="clear" w:color="auto" w:fill="auto"/>
          </w:tcPr>
          <w:p w14:paraId="3A90CA29"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3A90CA2A" w14:textId="77777777" w:rsidR="001038C7" w:rsidRPr="00FE3BDC" w:rsidRDefault="001038C7" w:rsidP="008E0C28">
            <w:pPr>
              <w:pStyle w:val="Tabletext"/>
              <w:rPr>
                <w:rFonts w:ascii="Arial Bold" w:eastAsia="MS Mincho" w:hAnsi="Arial Bold" w:cs="Times New Roman" w:hint="eastAsia"/>
                <w:color w:val="003366"/>
                <w:szCs w:val="20"/>
                <w:lang w:eastAsia="ja-JP"/>
              </w:rPr>
            </w:pPr>
            <w:r>
              <w:rPr>
                <w:rFonts w:ascii="Arial Bold" w:eastAsia="MS Mincho" w:hAnsi="Arial Bold" w:cs="Times New Roman"/>
                <w:color w:val="003366"/>
                <w:szCs w:val="20"/>
                <w:lang w:eastAsia="ja-JP"/>
              </w:rPr>
              <w:t>RWEIT-SQLDBA</w:t>
            </w:r>
            <w:r w:rsidRPr="00FE3BDC">
              <w:rPr>
                <w:rFonts w:ascii="Arial Bold" w:eastAsia="MS Mincho" w:hAnsi="Arial Bold" w:cs="Times New Roman"/>
                <w:color w:val="003366"/>
                <w:szCs w:val="20"/>
                <w:lang w:eastAsia="ja-JP"/>
              </w:rPr>
              <w:t xml:space="preserve"> </w:t>
            </w:r>
          </w:p>
        </w:tc>
        <w:tc>
          <w:tcPr>
            <w:tcW w:w="4140" w:type="dxa"/>
            <w:shd w:val="clear" w:color="auto" w:fill="auto"/>
          </w:tcPr>
          <w:p w14:paraId="3A90CA2B" w14:textId="77777777" w:rsidR="001038C7" w:rsidRPr="00FE3BDC" w:rsidRDefault="00D9396F" w:rsidP="00D9396F">
            <w:pPr>
              <w:pStyle w:val="Tabletext"/>
              <w:rPr>
                <w:rFonts w:ascii="Arial Bold" w:eastAsia="MS Mincho" w:hAnsi="Arial Bold" w:cs="Times New Roman" w:hint="eastAsia"/>
                <w:b/>
                <w:color w:val="003366"/>
                <w:szCs w:val="20"/>
                <w:lang w:eastAsia="ja-JP"/>
              </w:rPr>
            </w:pPr>
            <w:r>
              <w:rPr>
                <w:rFonts w:ascii="Arial Bold" w:eastAsia="MS Mincho" w:hAnsi="Arial Bold" w:cs="Times New Roman"/>
                <w:b/>
                <w:color w:val="003366"/>
                <w:szCs w:val="20"/>
                <w:lang w:eastAsia="ja-JP"/>
              </w:rPr>
              <w:t>This document is useful to understand the space issues and how to resolve them</w:t>
            </w:r>
          </w:p>
        </w:tc>
      </w:tr>
      <w:tr w:rsidR="001038C7" w:rsidRPr="008327CF" w14:paraId="3A90CA30" w14:textId="77777777" w:rsidTr="008E0C28">
        <w:tc>
          <w:tcPr>
            <w:tcW w:w="1018" w:type="dxa"/>
            <w:shd w:val="clear" w:color="auto" w:fill="auto"/>
          </w:tcPr>
          <w:p w14:paraId="3A90CA2D"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3A90CA2E" w14:textId="77777777" w:rsidR="001038C7" w:rsidRPr="00FE3BDC" w:rsidRDefault="001038C7" w:rsidP="008E0C28">
            <w:pPr>
              <w:pStyle w:val="Tabletext"/>
              <w:rPr>
                <w:rFonts w:ascii="Arial Bold" w:eastAsia="MS Mincho" w:hAnsi="Arial Bold" w:cs="Times New Roman" w:hint="eastAsia"/>
                <w:b/>
                <w:color w:val="003366"/>
                <w:szCs w:val="20"/>
                <w:lang w:eastAsia="ja-JP"/>
              </w:rPr>
            </w:pPr>
          </w:p>
        </w:tc>
        <w:tc>
          <w:tcPr>
            <w:tcW w:w="4140" w:type="dxa"/>
            <w:shd w:val="clear" w:color="auto" w:fill="auto"/>
          </w:tcPr>
          <w:p w14:paraId="3A90CA2F" w14:textId="77777777" w:rsidR="001038C7" w:rsidRPr="00FE3BDC" w:rsidRDefault="001038C7" w:rsidP="008E0C28">
            <w:pPr>
              <w:pStyle w:val="Tabletext"/>
              <w:rPr>
                <w:rFonts w:ascii="Arial Bold" w:eastAsia="MS Mincho" w:hAnsi="Arial Bold" w:cs="Times New Roman" w:hint="eastAsia"/>
                <w:b/>
                <w:color w:val="003366"/>
                <w:szCs w:val="20"/>
                <w:lang w:eastAsia="ja-JP"/>
              </w:rPr>
            </w:pPr>
          </w:p>
        </w:tc>
      </w:tr>
    </w:tbl>
    <w:p w14:paraId="3A90CA31" w14:textId="77777777" w:rsidR="001038C7" w:rsidRPr="00961881" w:rsidRDefault="001038C7" w:rsidP="001038C7">
      <w:pPr>
        <w:rPr>
          <w:rStyle w:val="StyleVerdana"/>
        </w:rPr>
      </w:pPr>
    </w:p>
    <w:p w14:paraId="3A90CA32" w14:textId="73362461" w:rsidR="001038C7" w:rsidRDefault="001038C7" w:rsidP="001038C7">
      <w:pPr>
        <w:rPr>
          <w:rStyle w:val="StyleVerdana"/>
        </w:rPr>
      </w:pPr>
    </w:p>
    <w:p w14:paraId="7F1E9173" w14:textId="69F619E8" w:rsidR="00E16E05" w:rsidRDefault="00E16E05" w:rsidP="001038C7">
      <w:pPr>
        <w:rPr>
          <w:rStyle w:val="StyleVerdana"/>
        </w:rPr>
      </w:pPr>
    </w:p>
    <w:p w14:paraId="214CB968" w14:textId="77777777" w:rsidR="00E16E05" w:rsidRPr="00961881" w:rsidRDefault="00E16E05" w:rsidP="001038C7">
      <w:pPr>
        <w:rPr>
          <w:rStyle w:val="StyleVerdana"/>
        </w:rPr>
      </w:pPr>
    </w:p>
    <w:p w14:paraId="3A90CA33" w14:textId="77777777" w:rsidR="001038C7" w:rsidRDefault="001038C7" w:rsidP="001038C7">
      <w:pPr>
        <w:ind w:left="1440" w:firstLine="720"/>
        <w:rPr>
          <w:rFonts w:ascii="Verdana" w:hAnsi="Verdana"/>
          <w:b/>
          <w:sz w:val="28"/>
          <w:szCs w:val="28"/>
        </w:rPr>
      </w:pPr>
    </w:p>
    <w:p w14:paraId="3A90CA34" w14:textId="77777777" w:rsidR="001038C7" w:rsidRPr="00961881" w:rsidRDefault="001038C7" w:rsidP="001038C7">
      <w:pPr>
        <w:ind w:left="1440" w:firstLine="720"/>
        <w:rPr>
          <w:rStyle w:val="StyleVerdana"/>
          <w:b/>
        </w:rPr>
      </w:pPr>
      <w:r w:rsidRPr="00961881">
        <w:rPr>
          <w:rFonts w:ascii="Verdana" w:hAnsi="Verdana"/>
          <w:b/>
          <w:sz w:val="28"/>
          <w:szCs w:val="28"/>
        </w:rPr>
        <w:t xml:space="preserve">  TABLE OF CONTENT</w:t>
      </w:r>
      <w:r w:rsidRPr="00961881">
        <w:rPr>
          <w:rFonts w:ascii="Verdana" w:hAnsi="Verdana"/>
          <w:b/>
          <w:sz w:val="28"/>
          <w:szCs w:val="28"/>
        </w:rPr>
        <w:br/>
      </w:r>
    </w:p>
    <w:p w14:paraId="3A90CA35" w14:textId="77777777" w:rsidR="001038C7" w:rsidRPr="00961881" w:rsidRDefault="001038C7" w:rsidP="001038C7">
      <w:pPr>
        <w:rPr>
          <w:rStyle w:val="StyleVerdana"/>
        </w:rPr>
      </w:pPr>
    </w:p>
    <w:p w14:paraId="3A90CA36" w14:textId="77777777" w:rsidR="001038C7" w:rsidRPr="00961881" w:rsidRDefault="001038C7" w:rsidP="001038C7">
      <w:pPr>
        <w:rPr>
          <w:rStyle w:val="StyleVerdana"/>
        </w:rPr>
      </w:pPr>
    </w:p>
    <w:p w14:paraId="3A90CA37" w14:textId="77777777" w:rsidR="001038C7" w:rsidRPr="00961881" w:rsidRDefault="001038C7" w:rsidP="001038C7">
      <w:pPr>
        <w:rPr>
          <w:rStyle w:val="StyleVerdana"/>
        </w:rPr>
      </w:pPr>
    </w:p>
    <w:p w14:paraId="3A90CA38" w14:textId="77777777" w:rsidR="001038C7" w:rsidRPr="00961881" w:rsidRDefault="001038C7" w:rsidP="001038C7">
      <w:pPr>
        <w:rPr>
          <w:rStyle w:val="StyleVerdana"/>
        </w:rPr>
      </w:pPr>
    </w:p>
    <w:p w14:paraId="3A90CA39" w14:textId="77777777" w:rsidR="001038C7" w:rsidRPr="00EC052F" w:rsidRDefault="001038C7" w:rsidP="001038C7">
      <w:pPr>
        <w:pStyle w:val="TOC1"/>
        <w:tabs>
          <w:tab w:val="left" w:pos="475"/>
          <w:tab w:val="right" w:leader="dot" w:pos="8630"/>
        </w:tabs>
        <w:rPr>
          <w:rFonts w:ascii="Verdana" w:hAnsi="Verdana"/>
          <w:caps w:val="0"/>
          <w:noProof/>
          <w:sz w:val="20"/>
          <w:szCs w:val="20"/>
        </w:rPr>
      </w:pPr>
      <w:r w:rsidRPr="00EC052F">
        <w:rPr>
          <w:rFonts w:ascii="Verdana" w:hAnsi="Verdana"/>
          <w:sz w:val="20"/>
          <w:szCs w:val="20"/>
        </w:rPr>
        <w:fldChar w:fldCharType="begin"/>
      </w:r>
      <w:r w:rsidRPr="00EC052F">
        <w:rPr>
          <w:rFonts w:ascii="Verdana" w:hAnsi="Verdana"/>
          <w:sz w:val="20"/>
          <w:szCs w:val="20"/>
        </w:rPr>
        <w:instrText xml:space="preserve"> TOC \o "1-3" \h \z \u </w:instrText>
      </w:r>
      <w:r w:rsidRPr="00EC052F">
        <w:rPr>
          <w:rFonts w:ascii="Verdana" w:hAnsi="Verdana"/>
          <w:sz w:val="20"/>
          <w:szCs w:val="20"/>
        </w:rPr>
        <w:fldChar w:fldCharType="separate"/>
      </w:r>
      <w:hyperlink w:anchor="_Toc215826375" w:history="1">
        <w:r w:rsidRPr="00EC052F">
          <w:rPr>
            <w:rStyle w:val="Hyperlink"/>
            <w:rFonts w:ascii="Verdana" w:hAnsi="Verdana"/>
            <w:caps w:val="0"/>
            <w:noProof/>
            <w:sz w:val="20"/>
            <w:szCs w:val="20"/>
          </w:rPr>
          <w:t>1.</w:t>
        </w:r>
        <w:r w:rsidRPr="00EC052F">
          <w:rPr>
            <w:rFonts w:ascii="Verdana" w:hAnsi="Verdana"/>
            <w:caps w:val="0"/>
            <w:noProof/>
            <w:sz w:val="20"/>
            <w:szCs w:val="20"/>
          </w:rPr>
          <w:tab/>
        </w:r>
        <w:r w:rsidRPr="00EC052F">
          <w:rPr>
            <w:rStyle w:val="Hyperlink"/>
            <w:rFonts w:ascii="Verdana" w:hAnsi="Verdana"/>
            <w:caps w:val="0"/>
            <w:noProof/>
            <w:sz w:val="20"/>
            <w:szCs w:val="20"/>
          </w:rPr>
          <w:t>Purpose</w:t>
        </w:r>
        <w:r w:rsidRPr="00EC052F">
          <w:rPr>
            <w:rFonts w:ascii="Verdana" w:hAnsi="Verdana"/>
            <w:caps w:val="0"/>
            <w:noProof/>
            <w:webHidden/>
            <w:sz w:val="20"/>
            <w:szCs w:val="20"/>
          </w:rPr>
          <w:tab/>
        </w:r>
        <w:r w:rsidRPr="00EC052F">
          <w:rPr>
            <w:rFonts w:ascii="Verdana" w:hAnsi="Verdana"/>
            <w:noProof/>
            <w:webHidden/>
            <w:sz w:val="20"/>
            <w:szCs w:val="20"/>
          </w:rPr>
          <w:fldChar w:fldCharType="begin"/>
        </w:r>
        <w:r w:rsidRPr="00EC052F">
          <w:rPr>
            <w:rFonts w:ascii="Verdana" w:hAnsi="Verdana"/>
            <w:noProof/>
            <w:webHidden/>
            <w:sz w:val="20"/>
            <w:szCs w:val="20"/>
          </w:rPr>
          <w:instrText xml:space="preserve"> PAGEREF _Toc215826375 \h </w:instrText>
        </w:r>
        <w:r w:rsidRPr="00EC052F">
          <w:rPr>
            <w:rFonts w:ascii="Verdana" w:hAnsi="Verdana"/>
            <w:noProof/>
            <w:webHidden/>
            <w:sz w:val="20"/>
            <w:szCs w:val="20"/>
          </w:rPr>
        </w:r>
        <w:r w:rsidRPr="00EC052F">
          <w:rPr>
            <w:rFonts w:ascii="Verdana" w:hAnsi="Verdana"/>
            <w:noProof/>
            <w:webHidden/>
            <w:sz w:val="20"/>
            <w:szCs w:val="20"/>
          </w:rPr>
          <w:fldChar w:fldCharType="separate"/>
        </w:r>
        <w:r w:rsidRPr="00EC052F">
          <w:rPr>
            <w:rFonts w:ascii="Verdana" w:hAnsi="Verdana"/>
            <w:caps w:val="0"/>
            <w:noProof/>
            <w:webHidden/>
            <w:sz w:val="20"/>
            <w:szCs w:val="20"/>
          </w:rPr>
          <w:t>4</w:t>
        </w:r>
        <w:r w:rsidRPr="00EC052F">
          <w:rPr>
            <w:rFonts w:ascii="Verdana" w:hAnsi="Verdana"/>
            <w:noProof/>
            <w:webHidden/>
            <w:sz w:val="20"/>
            <w:szCs w:val="20"/>
          </w:rPr>
          <w:fldChar w:fldCharType="end"/>
        </w:r>
      </w:hyperlink>
    </w:p>
    <w:p w14:paraId="3A90CA3A" w14:textId="77777777" w:rsidR="001038C7" w:rsidRPr="00C43ADC" w:rsidRDefault="006C1A7B" w:rsidP="001038C7">
      <w:pPr>
        <w:pStyle w:val="TOC1"/>
        <w:tabs>
          <w:tab w:val="left" w:pos="475"/>
          <w:tab w:val="right" w:leader="dot" w:pos="8630"/>
        </w:tabs>
        <w:rPr>
          <w:rFonts w:ascii="Verdana" w:hAnsi="Verdana"/>
          <w:noProof/>
          <w:sz w:val="20"/>
          <w:szCs w:val="20"/>
        </w:rPr>
      </w:pPr>
      <w:hyperlink w:anchor="_Toc215826376" w:history="1">
        <w:r w:rsidR="001038C7" w:rsidRPr="00EC052F">
          <w:rPr>
            <w:rStyle w:val="Hyperlink"/>
            <w:rFonts w:ascii="Verdana" w:hAnsi="Verdana"/>
            <w:caps w:val="0"/>
            <w:noProof/>
            <w:sz w:val="20"/>
            <w:szCs w:val="20"/>
          </w:rPr>
          <w:t>2.</w:t>
        </w:r>
        <w:r w:rsidR="001038C7" w:rsidRPr="00EC052F">
          <w:rPr>
            <w:rFonts w:ascii="Verdana" w:hAnsi="Verdana"/>
            <w:caps w:val="0"/>
            <w:noProof/>
            <w:sz w:val="20"/>
            <w:szCs w:val="20"/>
          </w:rPr>
          <w:tab/>
        </w:r>
        <w:r w:rsidR="001038C7" w:rsidRPr="00EC052F">
          <w:rPr>
            <w:rStyle w:val="Hyperlink"/>
            <w:rFonts w:ascii="Verdana" w:hAnsi="Verdana"/>
            <w:caps w:val="0"/>
            <w:noProof/>
            <w:sz w:val="20"/>
            <w:szCs w:val="20"/>
          </w:rPr>
          <w:t>Scope</w:t>
        </w:r>
        <w:r w:rsidR="001038C7" w:rsidRPr="00EC052F">
          <w:rPr>
            <w:rFonts w:ascii="Verdana" w:hAnsi="Verdana"/>
            <w:caps w:val="0"/>
            <w:noProof/>
            <w:webHidden/>
            <w:sz w:val="20"/>
            <w:szCs w:val="20"/>
          </w:rPr>
          <w:tab/>
        </w:r>
        <w:r w:rsidR="001038C7" w:rsidRPr="00EC052F">
          <w:rPr>
            <w:rFonts w:ascii="Verdana" w:hAnsi="Verdana"/>
            <w:noProof/>
            <w:webHidden/>
            <w:sz w:val="20"/>
            <w:szCs w:val="20"/>
          </w:rPr>
          <w:fldChar w:fldCharType="begin"/>
        </w:r>
        <w:r w:rsidR="001038C7" w:rsidRPr="00EC052F">
          <w:rPr>
            <w:rFonts w:ascii="Verdana" w:hAnsi="Verdana"/>
            <w:noProof/>
            <w:webHidden/>
            <w:sz w:val="20"/>
            <w:szCs w:val="20"/>
          </w:rPr>
          <w:instrText xml:space="preserve"> PAGEREF _Toc215826376 \h </w:instrText>
        </w:r>
        <w:r w:rsidR="001038C7" w:rsidRPr="00EC052F">
          <w:rPr>
            <w:rFonts w:ascii="Verdana" w:hAnsi="Verdana"/>
            <w:noProof/>
            <w:webHidden/>
            <w:sz w:val="20"/>
            <w:szCs w:val="20"/>
          </w:rPr>
        </w:r>
        <w:r w:rsidR="001038C7" w:rsidRPr="00EC052F">
          <w:rPr>
            <w:rFonts w:ascii="Verdana" w:hAnsi="Verdana"/>
            <w:noProof/>
            <w:webHidden/>
            <w:sz w:val="20"/>
            <w:szCs w:val="20"/>
          </w:rPr>
          <w:fldChar w:fldCharType="separate"/>
        </w:r>
        <w:r w:rsidR="001038C7" w:rsidRPr="00EC052F">
          <w:rPr>
            <w:rFonts w:ascii="Verdana" w:hAnsi="Verdana"/>
            <w:caps w:val="0"/>
            <w:noProof/>
            <w:webHidden/>
            <w:sz w:val="20"/>
            <w:szCs w:val="20"/>
          </w:rPr>
          <w:t>4</w:t>
        </w:r>
        <w:r w:rsidR="001038C7" w:rsidRPr="00EC052F">
          <w:rPr>
            <w:rFonts w:ascii="Verdana" w:hAnsi="Verdana"/>
            <w:noProof/>
            <w:webHidden/>
            <w:sz w:val="20"/>
            <w:szCs w:val="20"/>
          </w:rPr>
          <w:fldChar w:fldCharType="end"/>
        </w:r>
      </w:hyperlink>
    </w:p>
    <w:p w14:paraId="3A90CA3B" w14:textId="77777777" w:rsidR="001038C7" w:rsidRPr="00911ECD" w:rsidRDefault="006C1A7B" w:rsidP="001038C7">
      <w:pPr>
        <w:pStyle w:val="TOC1"/>
        <w:tabs>
          <w:tab w:val="left" w:pos="475"/>
          <w:tab w:val="right" w:leader="dot" w:pos="8630"/>
        </w:tabs>
        <w:rPr>
          <w:rFonts w:ascii="Verdana" w:hAnsi="Verdana"/>
          <w:noProof/>
          <w:sz w:val="20"/>
          <w:szCs w:val="20"/>
        </w:rPr>
      </w:pPr>
      <w:hyperlink w:anchor="_Toc215826377" w:history="1">
        <w:r w:rsidR="001038C7" w:rsidRPr="00EC052F">
          <w:rPr>
            <w:rStyle w:val="Hyperlink"/>
            <w:rFonts w:ascii="Verdana" w:hAnsi="Verdana"/>
            <w:caps w:val="0"/>
            <w:noProof/>
            <w:sz w:val="20"/>
            <w:szCs w:val="20"/>
          </w:rPr>
          <w:t>3.</w:t>
        </w:r>
        <w:r w:rsidR="001038C7" w:rsidRPr="00EC052F">
          <w:rPr>
            <w:rFonts w:ascii="Verdana" w:hAnsi="Verdana"/>
            <w:caps w:val="0"/>
            <w:noProof/>
            <w:sz w:val="20"/>
            <w:szCs w:val="20"/>
          </w:rPr>
          <w:tab/>
        </w:r>
        <w:r w:rsidR="00D9396F">
          <w:rPr>
            <w:rFonts w:ascii="Verdana" w:hAnsi="Verdana"/>
            <w:caps w:val="0"/>
            <w:noProof/>
            <w:sz w:val="20"/>
            <w:szCs w:val="20"/>
          </w:rPr>
          <w:t>Disk space issues and their resolution</w:t>
        </w:r>
        <w:r w:rsidR="001038C7">
          <w:rPr>
            <w:rFonts w:ascii="Verdana" w:hAnsi="Verdana"/>
            <w:caps w:val="0"/>
            <w:noProof/>
            <w:sz w:val="20"/>
            <w:szCs w:val="20"/>
          </w:rPr>
          <w:t xml:space="preserve"> </w:t>
        </w:r>
        <w:r w:rsidR="001038C7" w:rsidRPr="00EC052F">
          <w:rPr>
            <w:rFonts w:ascii="Verdana" w:hAnsi="Verdana"/>
            <w:caps w:val="0"/>
            <w:noProof/>
            <w:webHidden/>
            <w:sz w:val="20"/>
            <w:szCs w:val="20"/>
          </w:rPr>
          <w:tab/>
        </w:r>
        <w:r w:rsidR="001038C7" w:rsidRPr="00EC052F">
          <w:rPr>
            <w:rFonts w:ascii="Verdana" w:hAnsi="Verdana"/>
            <w:noProof/>
            <w:webHidden/>
            <w:sz w:val="20"/>
            <w:szCs w:val="20"/>
          </w:rPr>
          <w:fldChar w:fldCharType="begin"/>
        </w:r>
        <w:r w:rsidR="001038C7" w:rsidRPr="00EC052F">
          <w:rPr>
            <w:rFonts w:ascii="Verdana" w:hAnsi="Verdana"/>
            <w:noProof/>
            <w:webHidden/>
            <w:sz w:val="20"/>
            <w:szCs w:val="20"/>
          </w:rPr>
          <w:instrText xml:space="preserve"> PAGEREF _Toc215826377 \h </w:instrText>
        </w:r>
        <w:r w:rsidR="001038C7" w:rsidRPr="00EC052F">
          <w:rPr>
            <w:rFonts w:ascii="Verdana" w:hAnsi="Verdana"/>
            <w:noProof/>
            <w:webHidden/>
            <w:sz w:val="20"/>
            <w:szCs w:val="20"/>
          </w:rPr>
        </w:r>
        <w:r w:rsidR="001038C7" w:rsidRPr="00EC052F">
          <w:rPr>
            <w:rFonts w:ascii="Verdana" w:hAnsi="Verdana"/>
            <w:noProof/>
            <w:webHidden/>
            <w:sz w:val="20"/>
            <w:szCs w:val="20"/>
          </w:rPr>
          <w:fldChar w:fldCharType="separate"/>
        </w:r>
        <w:r w:rsidR="001038C7" w:rsidRPr="00EC052F">
          <w:rPr>
            <w:rFonts w:ascii="Verdana" w:hAnsi="Verdana"/>
            <w:caps w:val="0"/>
            <w:noProof/>
            <w:webHidden/>
            <w:sz w:val="20"/>
            <w:szCs w:val="20"/>
          </w:rPr>
          <w:t>4</w:t>
        </w:r>
        <w:r w:rsidR="001038C7" w:rsidRPr="00EC052F">
          <w:rPr>
            <w:rFonts w:ascii="Verdana" w:hAnsi="Verdana"/>
            <w:noProof/>
            <w:webHidden/>
            <w:sz w:val="20"/>
            <w:szCs w:val="20"/>
          </w:rPr>
          <w:fldChar w:fldCharType="end"/>
        </w:r>
      </w:hyperlink>
    </w:p>
    <w:p w14:paraId="3A90CA3C" w14:textId="77777777" w:rsidR="001038C7" w:rsidRPr="00EC052F" w:rsidRDefault="006C1A7B" w:rsidP="001038C7">
      <w:pPr>
        <w:pStyle w:val="TOC1"/>
        <w:tabs>
          <w:tab w:val="left" w:pos="475"/>
          <w:tab w:val="right" w:leader="dot" w:pos="8630"/>
        </w:tabs>
        <w:rPr>
          <w:rFonts w:ascii="Verdana" w:hAnsi="Verdana"/>
          <w:caps w:val="0"/>
          <w:noProof/>
          <w:sz w:val="20"/>
          <w:szCs w:val="20"/>
        </w:rPr>
      </w:pPr>
      <w:hyperlink w:anchor="_Toc215826378" w:history="1">
        <w:r w:rsidR="001038C7">
          <w:rPr>
            <w:rStyle w:val="Hyperlink"/>
            <w:rFonts w:ascii="Verdana" w:hAnsi="Verdana"/>
            <w:caps w:val="0"/>
            <w:noProof/>
            <w:sz w:val="20"/>
            <w:szCs w:val="20"/>
          </w:rPr>
          <w:t>4</w:t>
        </w:r>
        <w:r w:rsidR="001038C7" w:rsidRPr="00EC052F">
          <w:rPr>
            <w:rStyle w:val="Hyperlink"/>
            <w:rFonts w:ascii="Verdana" w:hAnsi="Verdana"/>
            <w:caps w:val="0"/>
            <w:noProof/>
            <w:sz w:val="20"/>
            <w:szCs w:val="20"/>
          </w:rPr>
          <w:t>.</w:t>
        </w:r>
        <w:r w:rsidR="001038C7" w:rsidRPr="00EC052F">
          <w:rPr>
            <w:rFonts w:ascii="Verdana" w:hAnsi="Verdana"/>
            <w:caps w:val="0"/>
            <w:noProof/>
            <w:sz w:val="20"/>
            <w:szCs w:val="20"/>
          </w:rPr>
          <w:tab/>
        </w:r>
        <w:r w:rsidR="001038C7" w:rsidRPr="00EC052F">
          <w:rPr>
            <w:rStyle w:val="Hyperlink"/>
            <w:rFonts w:ascii="Verdana" w:hAnsi="Verdana"/>
            <w:caps w:val="0"/>
            <w:noProof/>
            <w:sz w:val="20"/>
            <w:szCs w:val="20"/>
          </w:rPr>
          <w:t>Reference</w:t>
        </w:r>
        <w:r w:rsidR="001038C7" w:rsidRPr="00EC052F">
          <w:rPr>
            <w:rFonts w:ascii="Verdana" w:hAnsi="Verdana"/>
            <w:caps w:val="0"/>
            <w:noProof/>
            <w:webHidden/>
            <w:sz w:val="20"/>
            <w:szCs w:val="20"/>
          </w:rPr>
          <w:tab/>
        </w:r>
        <w:r w:rsidR="001038C7">
          <w:rPr>
            <w:rFonts w:ascii="Verdana" w:hAnsi="Verdana"/>
            <w:noProof/>
            <w:webHidden/>
            <w:sz w:val="20"/>
            <w:szCs w:val="20"/>
          </w:rPr>
          <w:t>19</w:t>
        </w:r>
      </w:hyperlink>
    </w:p>
    <w:p w14:paraId="3A90CA3D" w14:textId="77777777" w:rsidR="001038C7" w:rsidRPr="00EC052F" w:rsidRDefault="001038C7" w:rsidP="001038C7">
      <w:pPr>
        <w:rPr>
          <w:rStyle w:val="StyleVerdana"/>
          <w:szCs w:val="20"/>
        </w:rPr>
      </w:pPr>
      <w:r w:rsidRPr="00EC052F">
        <w:rPr>
          <w:rFonts w:ascii="Verdana" w:hAnsi="Verdana"/>
          <w:sz w:val="20"/>
          <w:szCs w:val="20"/>
        </w:rPr>
        <w:fldChar w:fldCharType="end"/>
      </w:r>
    </w:p>
    <w:p w14:paraId="3A90CA3E" w14:textId="77777777" w:rsidR="001038C7" w:rsidRPr="00EC052F" w:rsidRDefault="001038C7" w:rsidP="001038C7">
      <w:pPr>
        <w:rPr>
          <w:rStyle w:val="StyleVerdana"/>
          <w:szCs w:val="20"/>
        </w:rPr>
      </w:pPr>
    </w:p>
    <w:p w14:paraId="3A90CA3F" w14:textId="77777777" w:rsidR="001038C7" w:rsidRPr="00961881" w:rsidRDefault="001038C7" w:rsidP="001038C7">
      <w:pPr>
        <w:rPr>
          <w:rStyle w:val="StyleVerdana"/>
        </w:rPr>
      </w:pPr>
    </w:p>
    <w:p w14:paraId="3A90CA40" w14:textId="77777777" w:rsidR="001038C7" w:rsidRPr="00961881" w:rsidRDefault="001038C7" w:rsidP="001038C7">
      <w:pPr>
        <w:rPr>
          <w:rStyle w:val="StyleVerdana"/>
        </w:rPr>
      </w:pPr>
    </w:p>
    <w:p w14:paraId="3A90CA41" w14:textId="77777777" w:rsidR="001038C7" w:rsidRPr="00961881" w:rsidRDefault="001038C7" w:rsidP="001038C7">
      <w:pPr>
        <w:rPr>
          <w:rStyle w:val="StyleVerdana"/>
        </w:rPr>
      </w:pPr>
    </w:p>
    <w:p w14:paraId="3A90CA42" w14:textId="77777777" w:rsidR="001038C7" w:rsidRPr="00961881" w:rsidRDefault="001038C7" w:rsidP="001038C7">
      <w:pPr>
        <w:rPr>
          <w:rStyle w:val="StyleVerdana"/>
        </w:rPr>
      </w:pPr>
    </w:p>
    <w:p w14:paraId="3A90CA43" w14:textId="77777777" w:rsidR="001038C7" w:rsidRPr="00961881" w:rsidRDefault="001038C7" w:rsidP="001038C7">
      <w:pPr>
        <w:rPr>
          <w:rStyle w:val="StyleVerdana"/>
        </w:rPr>
      </w:pPr>
    </w:p>
    <w:p w14:paraId="3A90CA44" w14:textId="77777777" w:rsidR="001038C7" w:rsidRPr="00961881" w:rsidRDefault="001038C7" w:rsidP="001038C7">
      <w:pPr>
        <w:pStyle w:val="Heading1"/>
        <w:pageBreakBefore/>
        <w:numPr>
          <w:ilvl w:val="0"/>
          <w:numId w:val="0"/>
        </w:numPr>
        <w:rPr>
          <w:rFonts w:ascii="Verdana" w:hAnsi="Verdana"/>
        </w:rPr>
        <w:sectPr w:rsidR="001038C7" w:rsidRPr="00961881" w:rsidSect="003E7B93">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bookmarkStart w:id="2" w:name="_Toc179964332"/>
    </w:p>
    <w:p w14:paraId="3A90CA45" w14:textId="77777777" w:rsidR="001038C7" w:rsidRPr="00961881" w:rsidRDefault="001038C7" w:rsidP="001038C7">
      <w:pPr>
        <w:pStyle w:val="Heading1"/>
        <w:rPr>
          <w:rFonts w:ascii="Verdana" w:hAnsi="Verdana"/>
        </w:rPr>
      </w:pPr>
      <w:bookmarkStart w:id="3" w:name="_Toc203801837"/>
      <w:bookmarkStart w:id="4" w:name="_Toc215826375"/>
      <w:r w:rsidRPr="00961881">
        <w:rPr>
          <w:rFonts w:ascii="Verdana" w:hAnsi="Verdana"/>
          <w:caps w:val="0"/>
        </w:rPr>
        <w:lastRenderedPageBreak/>
        <w:t>Purpose</w:t>
      </w:r>
      <w:bookmarkEnd w:id="2"/>
      <w:bookmarkEnd w:id="3"/>
      <w:bookmarkEnd w:id="4"/>
    </w:p>
    <w:p w14:paraId="3A90CA46" w14:textId="77777777" w:rsidR="001038C7" w:rsidRDefault="001038C7" w:rsidP="001038C7">
      <w:pPr>
        <w:shd w:val="clear" w:color="auto" w:fill="FFFFFF"/>
        <w:spacing w:after="300" w:line="405" w:lineRule="atLeast"/>
        <w:rPr>
          <w:rFonts w:ascii="Verdana" w:hAnsi="Verdana" w:cs="Arial"/>
          <w:sz w:val="20"/>
          <w:szCs w:val="22"/>
        </w:rPr>
      </w:pPr>
      <w:bookmarkStart w:id="5" w:name="_Toc179964333"/>
      <w:bookmarkStart w:id="6" w:name="_Toc203801838"/>
      <w:bookmarkStart w:id="7" w:name="_Toc215826376"/>
      <w:r w:rsidRPr="00F275D8">
        <w:rPr>
          <w:rFonts w:ascii="Verdana" w:hAnsi="Verdana" w:cs="Arial"/>
          <w:sz w:val="20"/>
          <w:szCs w:val="22"/>
        </w:rPr>
        <w:t>This document</w:t>
      </w:r>
      <w:r>
        <w:rPr>
          <w:rFonts w:ascii="Verdana" w:hAnsi="Verdana" w:cs="Arial"/>
          <w:sz w:val="20"/>
          <w:szCs w:val="22"/>
        </w:rPr>
        <w:t xml:space="preserve"> is</w:t>
      </w:r>
      <w:r w:rsidRPr="00F275D8">
        <w:rPr>
          <w:rFonts w:ascii="Verdana" w:hAnsi="Verdana" w:cs="Arial"/>
          <w:sz w:val="20"/>
          <w:szCs w:val="22"/>
        </w:rPr>
        <w:t xml:space="preserve"> to cover </w:t>
      </w:r>
      <w:r w:rsidR="00482B8E">
        <w:rPr>
          <w:rFonts w:ascii="Verdana" w:hAnsi="Verdana" w:cs="Arial"/>
          <w:sz w:val="20"/>
          <w:szCs w:val="22"/>
        </w:rPr>
        <w:t xml:space="preserve">the day to day issue of disk space and how to resolve them. </w:t>
      </w:r>
    </w:p>
    <w:p w14:paraId="3A90CA47" w14:textId="77777777" w:rsidR="00482B8E" w:rsidRPr="00F275D8" w:rsidRDefault="00482B8E" w:rsidP="001038C7">
      <w:pPr>
        <w:shd w:val="clear" w:color="auto" w:fill="FFFFFF"/>
        <w:spacing w:after="300" w:line="405" w:lineRule="atLeast"/>
        <w:rPr>
          <w:rFonts w:ascii="Verdana" w:hAnsi="Verdana" w:cs="Arial"/>
          <w:sz w:val="20"/>
          <w:szCs w:val="22"/>
        </w:rPr>
      </w:pPr>
    </w:p>
    <w:p w14:paraId="3A90CA48" w14:textId="77777777" w:rsidR="001038C7" w:rsidRPr="00961881" w:rsidRDefault="001038C7" w:rsidP="001038C7">
      <w:pPr>
        <w:pStyle w:val="Heading1"/>
        <w:rPr>
          <w:rFonts w:ascii="Verdana" w:hAnsi="Verdana"/>
        </w:rPr>
      </w:pPr>
      <w:r w:rsidRPr="00961881">
        <w:rPr>
          <w:rFonts w:ascii="Verdana" w:hAnsi="Verdana"/>
          <w:caps w:val="0"/>
        </w:rPr>
        <w:t>Scope</w:t>
      </w:r>
      <w:bookmarkEnd w:id="5"/>
      <w:bookmarkEnd w:id="6"/>
      <w:bookmarkEnd w:id="7"/>
    </w:p>
    <w:p w14:paraId="3A90CA49" w14:textId="77777777" w:rsidR="001038C7" w:rsidRDefault="001038C7" w:rsidP="001038C7">
      <w:pPr>
        <w:pStyle w:val="BodyText"/>
        <w:rPr>
          <w:rFonts w:ascii="Verdana" w:hAnsi="Verdana"/>
        </w:rPr>
      </w:pPr>
      <w:r w:rsidRPr="00961881">
        <w:rPr>
          <w:rFonts w:ascii="Verdana" w:hAnsi="Verdana"/>
        </w:rPr>
        <w:t xml:space="preserve">This document is prepared for GSMC Wipro sustenance team and provides the </w:t>
      </w:r>
      <w:r w:rsidR="00482B8E">
        <w:rPr>
          <w:rFonts w:ascii="Verdana" w:hAnsi="Verdana"/>
        </w:rPr>
        <w:t>workaround/resolution of disk space issues</w:t>
      </w:r>
    </w:p>
    <w:p w14:paraId="3A90CA4A" w14:textId="77777777" w:rsidR="001038C7" w:rsidRPr="00961881" w:rsidRDefault="001038C7" w:rsidP="001038C7">
      <w:pPr>
        <w:pStyle w:val="BodyText"/>
        <w:rPr>
          <w:rFonts w:ascii="Verdana" w:hAnsi="Verdana"/>
        </w:rPr>
      </w:pPr>
    </w:p>
    <w:p w14:paraId="3A90CA4B" w14:textId="77777777" w:rsidR="001038C7" w:rsidRDefault="00482B8E" w:rsidP="001038C7">
      <w:pPr>
        <w:pStyle w:val="Heading1"/>
        <w:rPr>
          <w:rFonts w:ascii="Verdana" w:hAnsi="Verdana"/>
          <w:caps w:val="0"/>
        </w:rPr>
      </w:pPr>
      <w:r>
        <w:rPr>
          <w:rFonts w:ascii="Verdana" w:hAnsi="Verdana"/>
          <w:caps w:val="0"/>
        </w:rPr>
        <w:t>Disk space issues and their resolution</w:t>
      </w:r>
      <w:r w:rsidR="001038C7">
        <w:rPr>
          <w:rFonts w:ascii="Verdana" w:hAnsi="Verdana"/>
          <w:caps w:val="0"/>
        </w:rPr>
        <w:t>:</w:t>
      </w:r>
    </w:p>
    <w:p w14:paraId="3A90CA4C" w14:textId="77777777" w:rsidR="001038C7" w:rsidRDefault="00F77C7F"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As per our standard installation process, we follow a standard to create data files, log files and backup file into specific drives as follows:</w:t>
      </w:r>
    </w:p>
    <w:p w14:paraId="3A90CA4D" w14:textId="77777777" w:rsidR="00F77C7F" w:rsidRDefault="00F77C7F"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Data files: E drive</w:t>
      </w:r>
    </w:p>
    <w:p w14:paraId="3A90CA4E" w14:textId="77777777" w:rsidR="00F77C7F" w:rsidRDefault="00F77C7F"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Log files: F drive</w:t>
      </w:r>
    </w:p>
    <w:p w14:paraId="3A90CA4F" w14:textId="77777777" w:rsidR="00F77C7F" w:rsidRDefault="00F77C7F"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Tempdb data file: G drive</w:t>
      </w:r>
    </w:p>
    <w:p w14:paraId="3A90CA50" w14:textId="77777777" w:rsidR="00F77C7F" w:rsidRDefault="00F77C7F"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Backup: G drive</w:t>
      </w:r>
    </w:p>
    <w:p w14:paraId="3A90CA51" w14:textId="77777777" w:rsidR="000A6870" w:rsidRDefault="000A6870"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Normally we work on the disk space issues which happen on</w:t>
      </w:r>
      <w:r w:rsidR="00E01F34">
        <w:rPr>
          <w:rFonts w:ascii="Verdana" w:hAnsi="Verdana" w:cs="Arial"/>
          <w:sz w:val="20"/>
          <w:szCs w:val="22"/>
        </w:rPr>
        <w:t xml:space="preserve"> these drives which are mentioned above</w:t>
      </w:r>
      <w:r w:rsidR="00913BA1">
        <w:rPr>
          <w:rFonts w:ascii="Verdana" w:hAnsi="Verdana" w:cs="Arial"/>
          <w:sz w:val="20"/>
          <w:szCs w:val="22"/>
        </w:rPr>
        <w:t>.</w:t>
      </w:r>
    </w:p>
    <w:p w14:paraId="3A90CA52"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3"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4"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5"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6"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7"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8"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9" w14:textId="77777777" w:rsidR="00C9131C" w:rsidRDefault="00C9131C" w:rsidP="001038C7">
      <w:pPr>
        <w:pStyle w:val="lf-text-block"/>
        <w:shd w:val="clear" w:color="auto" w:fill="FFFFFF"/>
        <w:spacing w:after="0" w:afterAutospacing="0"/>
        <w:rPr>
          <w:rFonts w:ascii="Verdana" w:hAnsi="Verdana" w:cs="Arial"/>
          <w:sz w:val="20"/>
          <w:szCs w:val="22"/>
        </w:rPr>
      </w:pPr>
    </w:p>
    <w:p w14:paraId="3A90CA5A" w14:textId="77777777" w:rsidR="00C9131C" w:rsidRDefault="00C9131C" w:rsidP="00C9131C">
      <w:pPr>
        <w:pStyle w:val="lf-text-block"/>
        <w:numPr>
          <w:ilvl w:val="0"/>
          <w:numId w:val="5"/>
        </w:numPr>
        <w:shd w:val="clear" w:color="auto" w:fill="FFFFFF"/>
        <w:spacing w:after="0" w:afterAutospacing="0"/>
        <w:rPr>
          <w:rFonts w:ascii="Verdana" w:hAnsi="Verdana" w:cs="Arial"/>
          <w:sz w:val="20"/>
          <w:szCs w:val="22"/>
        </w:rPr>
      </w:pPr>
      <w:r>
        <w:rPr>
          <w:rFonts w:ascii="Verdana" w:hAnsi="Verdana" w:cs="Arial"/>
          <w:sz w:val="20"/>
          <w:szCs w:val="22"/>
        </w:rPr>
        <w:lastRenderedPageBreak/>
        <w:t>We will start with E drive space issue: As you see in the below screenshot we have received and email alert stating that server has only 4% free space available</w:t>
      </w:r>
      <w:r w:rsidR="00586F2C">
        <w:rPr>
          <w:rFonts w:ascii="Verdana" w:hAnsi="Verdana" w:cs="Arial"/>
          <w:sz w:val="20"/>
          <w:szCs w:val="22"/>
        </w:rPr>
        <w:t xml:space="preserve"> on E drive</w:t>
      </w:r>
      <w:r>
        <w:rPr>
          <w:rFonts w:ascii="Verdana" w:hAnsi="Verdana" w:cs="Arial"/>
          <w:sz w:val="20"/>
          <w:szCs w:val="22"/>
        </w:rPr>
        <w:t>.</w:t>
      </w:r>
    </w:p>
    <w:p w14:paraId="3A90CA5B" w14:textId="77777777" w:rsidR="00913BA1" w:rsidRDefault="00C9131C" w:rsidP="001038C7">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C4" wp14:editId="3A90CAC5">
            <wp:extent cx="5943600" cy="3105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A90CA5C" w14:textId="77777777" w:rsidR="00C9131C" w:rsidRDefault="00C9131C" w:rsidP="001038C7">
      <w:pPr>
        <w:pStyle w:val="lf-text-block"/>
        <w:shd w:val="clear" w:color="auto" w:fill="FFFFFF"/>
        <w:spacing w:after="0" w:afterAutospacing="0"/>
        <w:rPr>
          <w:rFonts w:ascii="Verdana" w:hAnsi="Verdana" w:cs="Arial"/>
          <w:b/>
          <w:sz w:val="20"/>
          <w:szCs w:val="22"/>
        </w:rPr>
      </w:pPr>
      <w:r>
        <w:rPr>
          <w:rFonts w:ascii="Verdana" w:hAnsi="Verdana" w:cs="Arial"/>
          <w:b/>
          <w:sz w:val="20"/>
          <w:szCs w:val="22"/>
        </w:rPr>
        <w:t>Steps to release space/create free space:</w:t>
      </w:r>
    </w:p>
    <w:p w14:paraId="3A90CA5D" w14:textId="77777777" w:rsidR="00C9131C" w:rsidRDefault="00C9131C" w:rsidP="00C9131C">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 xml:space="preserve">First of all, you have to RDP the server. </w:t>
      </w:r>
    </w:p>
    <w:p w14:paraId="3A90CA5E" w14:textId="77777777" w:rsidR="00C9131C" w:rsidRDefault="00C9131C" w:rsidP="00C9131C">
      <w:pPr>
        <w:pStyle w:val="lf-text-block"/>
        <w:numPr>
          <w:ilvl w:val="1"/>
          <w:numId w:val="6"/>
        </w:numPr>
        <w:shd w:val="clear" w:color="auto" w:fill="FFFFFF"/>
        <w:spacing w:after="0" w:afterAutospacing="0"/>
        <w:rPr>
          <w:rFonts w:ascii="Verdana" w:hAnsi="Verdana" w:cs="Arial"/>
          <w:sz w:val="20"/>
          <w:szCs w:val="22"/>
        </w:rPr>
      </w:pPr>
      <w:r>
        <w:rPr>
          <w:rFonts w:ascii="Verdana" w:hAnsi="Verdana" w:cs="Arial"/>
          <w:sz w:val="20"/>
          <w:szCs w:val="22"/>
        </w:rPr>
        <w:t>Go to ‘RUN’ type ‘mstsc’</w:t>
      </w:r>
    </w:p>
    <w:p w14:paraId="3A90CA5F" w14:textId="77777777" w:rsidR="00C9131C" w:rsidRDefault="00C9131C" w:rsidP="00C9131C">
      <w:pPr>
        <w:pStyle w:val="lf-text-block"/>
        <w:numPr>
          <w:ilvl w:val="1"/>
          <w:numId w:val="6"/>
        </w:numPr>
        <w:shd w:val="clear" w:color="auto" w:fill="FFFFFF"/>
        <w:spacing w:after="0" w:afterAutospacing="0"/>
        <w:rPr>
          <w:rFonts w:ascii="Verdana" w:hAnsi="Verdana" w:cs="Arial"/>
          <w:sz w:val="20"/>
          <w:szCs w:val="22"/>
        </w:rPr>
      </w:pPr>
      <w:r>
        <w:rPr>
          <w:rFonts w:ascii="Verdana" w:hAnsi="Verdana" w:cs="Arial"/>
          <w:sz w:val="20"/>
          <w:szCs w:val="22"/>
        </w:rPr>
        <w:t>Enter your credentials</w:t>
      </w:r>
    </w:p>
    <w:p w14:paraId="3A90CA60" w14:textId="77777777" w:rsidR="00C9131C" w:rsidRDefault="00C9131C" w:rsidP="00C9131C">
      <w:pPr>
        <w:pStyle w:val="lf-text-block"/>
        <w:numPr>
          <w:ilvl w:val="1"/>
          <w:numId w:val="6"/>
        </w:numPr>
        <w:shd w:val="clear" w:color="auto" w:fill="FFFFFF"/>
        <w:spacing w:after="0" w:afterAutospacing="0"/>
        <w:rPr>
          <w:rFonts w:ascii="Verdana" w:hAnsi="Verdana" w:cs="Arial"/>
          <w:sz w:val="20"/>
          <w:szCs w:val="22"/>
        </w:rPr>
      </w:pPr>
      <w:r>
        <w:rPr>
          <w:rFonts w:ascii="Verdana" w:hAnsi="Verdana" w:cs="Arial"/>
          <w:sz w:val="20"/>
          <w:szCs w:val="22"/>
        </w:rPr>
        <w:t>Click on ‘OK’</w:t>
      </w:r>
    </w:p>
    <w:p w14:paraId="3A90CA61" w14:textId="77777777" w:rsidR="00586F2C" w:rsidRDefault="00586F2C" w:rsidP="00586F2C">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C6" wp14:editId="3A90CAC7">
            <wp:extent cx="4257675" cy="2343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2343150"/>
                    </a:xfrm>
                    <a:prstGeom prst="rect">
                      <a:avLst/>
                    </a:prstGeom>
                    <a:noFill/>
                    <a:ln>
                      <a:noFill/>
                    </a:ln>
                  </pic:spPr>
                </pic:pic>
              </a:graphicData>
            </a:graphic>
          </wp:inline>
        </w:drawing>
      </w:r>
    </w:p>
    <w:p w14:paraId="3A90CA62" w14:textId="77777777" w:rsidR="00586F2C" w:rsidRDefault="00586F2C" w:rsidP="00586F2C">
      <w:pPr>
        <w:pStyle w:val="lf-text-block"/>
        <w:shd w:val="clear" w:color="auto" w:fill="FFFFFF"/>
        <w:spacing w:after="0" w:afterAutospacing="0"/>
        <w:rPr>
          <w:rFonts w:ascii="Verdana" w:hAnsi="Verdana" w:cs="Arial"/>
          <w:sz w:val="20"/>
          <w:szCs w:val="22"/>
        </w:rPr>
      </w:pPr>
    </w:p>
    <w:p w14:paraId="3A90CA63" w14:textId="77777777" w:rsidR="00586F2C" w:rsidRDefault="00586F2C" w:rsidP="00586F2C">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lastRenderedPageBreak/>
        <w:drawing>
          <wp:inline distT="0" distB="0" distL="0" distR="0" wp14:anchorId="3A90CAC8" wp14:editId="3A90CAC9">
            <wp:extent cx="4105275" cy="2867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14:paraId="3A90CA64" w14:textId="77777777" w:rsidR="00586F2C" w:rsidRDefault="00586F2C" w:rsidP="00586F2C">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Now go to ‘My computer’</w:t>
      </w:r>
      <w:r w:rsidR="00017A85">
        <w:rPr>
          <w:rFonts w:ascii="Verdana" w:hAnsi="Verdana" w:cs="Arial"/>
          <w:sz w:val="20"/>
          <w:szCs w:val="22"/>
        </w:rPr>
        <w:t>. You will be able to see the drive space here as per the screenshot.</w:t>
      </w:r>
    </w:p>
    <w:p w14:paraId="3A90CA65" w14:textId="77777777" w:rsidR="00354031" w:rsidRDefault="00354031" w:rsidP="00354031">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CA" wp14:editId="3A90CACB">
            <wp:extent cx="5934075" cy="1266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14:paraId="3A90CA66" w14:textId="77777777" w:rsidR="00017A85" w:rsidRDefault="00017A85" w:rsidP="00354031">
      <w:pPr>
        <w:pStyle w:val="lf-text-block"/>
        <w:shd w:val="clear" w:color="auto" w:fill="FFFFFF"/>
        <w:spacing w:after="0" w:afterAutospacing="0"/>
        <w:rPr>
          <w:rFonts w:ascii="Verdana" w:hAnsi="Verdana" w:cs="Arial"/>
          <w:sz w:val="20"/>
          <w:szCs w:val="22"/>
        </w:rPr>
      </w:pPr>
    </w:p>
    <w:p w14:paraId="3A90CA67" w14:textId="77777777" w:rsidR="00017A85" w:rsidRDefault="00017A85" w:rsidP="00017A85">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Here disk space is below 10% threshold. We will go to the following path and will check which database data file has occupied more space on the drive</w:t>
      </w:r>
    </w:p>
    <w:p w14:paraId="3A90CA68" w14:textId="77777777" w:rsidR="0042042D" w:rsidRDefault="0042042D" w:rsidP="0042042D">
      <w:pPr>
        <w:pStyle w:val="ListParagraph"/>
        <w:autoSpaceDE w:val="0"/>
        <w:autoSpaceDN w:val="0"/>
      </w:pPr>
      <w:r>
        <w:t xml:space="preserve">       </w:t>
      </w:r>
    </w:p>
    <w:p w14:paraId="3A90CA69" w14:textId="77777777" w:rsidR="0042042D" w:rsidRDefault="0042042D" w:rsidP="0042042D">
      <w:pPr>
        <w:pStyle w:val="ListParagraph"/>
        <w:autoSpaceDE w:val="0"/>
        <w:autoSpaceDN w:val="0"/>
      </w:pPr>
      <w:r>
        <w:t xml:space="preserve">        E:\MSSQL10_50.MSSQLSERVER\MSSQL\DATA\</w:t>
      </w:r>
    </w:p>
    <w:p w14:paraId="3A90CA6A" w14:textId="77777777" w:rsidR="006A1E00" w:rsidRDefault="006A1E00" w:rsidP="0042042D">
      <w:pPr>
        <w:pStyle w:val="ListParagraph"/>
        <w:autoSpaceDE w:val="0"/>
        <w:autoSpaceDN w:val="0"/>
      </w:pPr>
    </w:p>
    <w:p w14:paraId="3A90CA6B" w14:textId="77777777" w:rsidR="006A1E00" w:rsidRDefault="006A1E00" w:rsidP="0042042D">
      <w:pPr>
        <w:pStyle w:val="ListParagraph"/>
        <w:autoSpaceDE w:val="0"/>
        <w:autoSpaceDN w:val="0"/>
      </w:pPr>
    </w:p>
    <w:p w14:paraId="3A90CA6C" w14:textId="77777777" w:rsidR="006A1E00" w:rsidRDefault="006A1E00" w:rsidP="0042042D">
      <w:pPr>
        <w:pStyle w:val="ListParagraph"/>
        <w:autoSpaceDE w:val="0"/>
        <w:autoSpaceDN w:val="0"/>
      </w:pPr>
    </w:p>
    <w:p w14:paraId="3A90CA6D" w14:textId="77777777" w:rsidR="006A1E00" w:rsidRDefault="006A1E00" w:rsidP="0042042D">
      <w:pPr>
        <w:pStyle w:val="ListParagraph"/>
        <w:autoSpaceDE w:val="0"/>
        <w:autoSpaceDN w:val="0"/>
      </w:pPr>
    </w:p>
    <w:p w14:paraId="3A90CA6E" w14:textId="77777777" w:rsidR="006A1E00" w:rsidRDefault="006A1E00" w:rsidP="0042042D">
      <w:pPr>
        <w:pStyle w:val="ListParagraph"/>
        <w:autoSpaceDE w:val="0"/>
        <w:autoSpaceDN w:val="0"/>
      </w:pPr>
    </w:p>
    <w:p w14:paraId="3A90CA6F" w14:textId="77777777" w:rsidR="006A1E00" w:rsidRDefault="006A1E00" w:rsidP="0042042D">
      <w:pPr>
        <w:pStyle w:val="ListParagraph"/>
        <w:autoSpaceDE w:val="0"/>
        <w:autoSpaceDN w:val="0"/>
      </w:pPr>
    </w:p>
    <w:p w14:paraId="3A90CA70" w14:textId="77777777" w:rsidR="006A1E00" w:rsidRDefault="006A1E00" w:rsidP="0042042D">
      <w:pPr>
        <w:pStyle w:val="ListParagraph"/>
        <w:autoSpaceDE w:val="0"/>
        <w:autoSpaceDN w:val="0"/>
      </w:pPr>
    </w:p>
    <w:p w14:paraId="3A90CA71" w14:textId="77777777" w:rsidR="006A1E00" w:rsidRPr="0042042D" w:rsidRDefault="006A1E00" w:rsidP="0042042D">
      <w:pPr>
        <w:pStyle w:val="ListParagraph"/>
        <w:autoSpaceDE w:val="0"/>
        <w:autoSpaceDN w:val="0"/>
        <w:rPr>
          <w:sz w:val="22"/>
          <w:szCs w:val="22"/>
        </w:rPr>
      </w:pPr>
    </w:p>
    <w:p w14:paraId="3A90CA72" w14:textId="77777777" w:rsidR="0042042D" w:rsidRDefault="0042042D" w:rsidP="0042042D">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lastRenderedPageBreak/>
        <w:t>Here we are looking at server which has default instance and that is why path contains folder named as MSSQL10_50.MSSQLSERVER. This folder name will change as per the named instance.</w:t>
      </w:r>
    </w:p>
    <w:p w14:paraId="3A90CA73" w14:textId="77777777" w:rsidR="0042042D" w:rsidRDefault="002049FB" w:rsidP="006A1E00">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CC" wp14:editId="3A90CACD">
            <wp:extent cx="5934075" cy="1400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14:paraId="3A90CA74" w14:textId="77777777" w:rsidR="006A1E00" w:rsidRDefault="002049FB" w:rsidP="006A1E00">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 xml:space="preserve">Now here we are seeing a file WSS_KM3_20 which has occupied more space on the drive. </w:t>
      </w:r>
    </w:p>
    <w:p w14:paraId="3A90CA75" w14:textId="77777777" w:rsidR="002049FB" w:rsidRDefault="002049FB" w:rsidP="002049FB">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 xml:space="preserve">We will login to SSMS now and will check if there is any free space available in this WSS_KM3_20 database’s data files. </w:t>
      </w:r>
    </w:p>
    <w:p w14:paraId="3A90CA76" w14:textId="77777777" w:rsidR="00484E5D" w:rsidRDefault="00484E5D" w:rsidP="002049FB">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To check the free space from the data files we will right click on database and will follow following path:</w:t>
      </w:r>
    </w:p>
    <w:p w14:paraId="3A90CA77" w14:textId="77777777" w:rsidR="00484E5D" w:rsidRDefault="00484E5D" w:rsidP="00484E5D">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CE" wp14:editId="3A90CACF">
            <wp:extent cx="59436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3A90CA78" w14:textId="77777777" w:rsidR="00A11A88" w:rsidRDefault="00A11A88" w:rsidP="00484E5D">
      <w:pPr>
        <w:pStyle w:val="lf-text-block"/>
        <w:shd w:val="clear" w:color="auto" w:fill="FFFFFF"/>
        <w:spacing w:after="0" w:afterAutospacing="0"/>
        <w:rPr>
          <w:rFonts w:ascii="Verdana" w:hAnsi="Verdana" w:cs="Arial"/>
          <w:sz w:val="20"/>
          <w:szCs w:val="22"/>
        </w:rPr>
      </w:pPr>
    </w:p>
    <w:p w14:paraId="3A90CA79" w14:textId="77777777" w:rsidR="00A11A88" w:rsidRDefault="00A11A88" w:rsidP="00484E5D">
      <w:pPr>
        <w:pStyle w:val="lf-text-block"/>
        <w:shd w:val="clear" w:color="auto" w:fill="FFFFFF"/>
        <w:spacing w:after="0" w:afterAutospacing="0"/>
        <w:rPr>
          <w:rFonts w:ascii="Verdana" w:hAnsi="Verdana" w:cs="Arial"/>
          <w:sz w:val="20"/>
          <w:szCs w:val="22"/>
        </w:rPr>
      </w:pPr>
    </w:p>
    <w:p w14:paraId="3A90CA7A" w14:textId="77777777" w:rsidR="00A11A88" w:rsidRDefault="00A11A88" w:rsidP="00484E5D">
      <w:pPr>
        <w:pStyle w:val="lf-text-block"/>
        <w:shd w:val="clear" w:color="auto" w:fill="FFFFFF"/>
        <w:spacing w:after="0" w:afterAutospacing="0"/>
        <w:rPr>
          <w:rFonts w:ascii="Verdana" w:hAnsi="Verdana" w:cs="Arial"/>
          <w:sz w:val="20"/>
          <w:szCs w:val="22"/>
        </w:rPr>
      </w:pPr>
    </w:p>
    <w:p w14:paraId="3A90CA7B" w14:textId="77777777" w:rsidR="00484E5D" w:rsidRDefault="00484E5D" w:rsidP="00484E5D">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Once you click on files you will be able to see below window:</w:t>
      </w:r>
    </w:p>
    <w:p w14:paraId="3A90CA7C" w14:textId="77777777" w:rsidR="00484E5D" w:rsidRDefault="00A11A88" w:rsidP="00A11A88">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lastRenderedPageBreak/>
        <w:drawing>
          <wp:inline distT="0" distB="0" distL="0" distR="0" wp14:anchorId="3A90CAD0" wp14:editId="3A90CAD1">
            <wp:extent cx="5943600" cy="428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3A90CA7D" w14:textId="77777777" w:rsidR="00A11A88" w:rsidRDefault="00A11A88" w:rsidP="00A11A88">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As per the microsoft’s recommendation, normally we don’t shrink data files but if required and if it is an urgency then only we can go for it.</w:t>
      </w:r>
    </w:p>
    <w:p w14:paraId="3A90CA7E" w14:textId="77777777" w:rsidR="00A11A88" w:rsidRDefault="00A11A88" w:rsidP="00A11A88">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As per the above screenshot, click on ‘Reorganize pages before releasing unused space’ and mention the total space which you want after shrinking and then click on ‘OK’ (You can script out this and execute with the help of query executor also. Just click on ‘SCRIPT’ option which is present at upper side of window and then you can execute it in normal way.)</w:t>
      </w:r>
    </w:p>
    <w:p w14:paraId="3A90CA7F" w14:textId="77777777" w:rsidR="00CE1E3C" w:rsidRDefault="00CE1E3C" w:rsidP="00A11A88">
      <w:pPr>
        <w:pStyle w:val="lf-text-block"/>
        <w:numPr>
          <w:ilvl w:val="0"/>
          <w:numId w:val="6"/>
        </w:numPr>
        <w:shd w:val="clear" w:color="auto" w:fill="FFFFFF"/>
        <w:spacing w:after="0" w:afterAutospacing="0"/>
        <w:rPr>
          <w:rFonts w:ascii="Verdana" w:hAnsi="Verdana" w:cs="Arial"/>
          <w:sz w:val="20"/>
          <w:szCs w:val="22"/>
        </w:rPr>
      </w:pPr>
      <w:r>
        <w:rPr>
          <w:rFonts w:ascii="Verdana" w:hAnsi="Verdana" w:cs="Arial"/>
          <w:sz w:val="20"/>
          <w:szCs w:val="22"/>
        </w:rPr>
        <w:t>Again check the space, if it is above 10% threshold then you can stop here. Otherwise go for another files and do the same procedure till your drive comes above threshold.</w:t>
      </w:r>
    </w:p>
    <w:p w14:paraId="3A90CA80" w14:textId="77777777" w:rsidR="00CE1E3C" w:rsidRDefault="00CE1E3C" w:rsidP="00CE1E3C">
      <w:pPr>
        <w:pStyle w:val="lf-text-block"/>
        <w:shd w:val="clear" w:color="auto" w:fill="FFFFFF"/>
        <w:spacing w:after="0" w:afterAutospacing="0"/>
        <w:rPr>
          <w:rFonts w:ascii="Verdana" w:hAnsi="Verdana" w:cs="Arial"/>
          <w:sz w:val="20"/>
          <w:szCs w:val="22"/>
        </w:rPr>
      </w:pPr>
      <w:r>
        <w:rPr>
          <w:rFonts w:ascii="Verdana" w:hAnsi="Verdana" w:cs="Arial"/>
          <w:sz w:val="20"/>
          <w:szCs w:val="22"/>
        </w:rPr>
        <w:t>Note: As mentioned this is not standard practice, so before shrinking the data file please check that if you really want to do it or not. If any critical application is there then go for disk expansion</w:t>
      </w:r>
    </w:p>
    <w:p w14:paraId="3A90CA81" w14:textId="77777777" w:rsidR="00CE1E3C" w:rsidRDefault="00CE1E3C" w:rsidP="00CE1E3C">
      <w:pPr>
        <w:pStyle w:val="lf-text-block"/>
        <w:shd w:val="clear" w:color="auto" w:fill="FFFFFF"/>
        <w:spacing w:after="0" w:afterAutospacing="0"/>
        <w:rPr>
          <w:rFonts w:ascii="Verdana" w:hAnsi="Verdana" w:cs="Arial"/>
          <w:sz w:val="20"/>
          <w:szCs w:val="22"/>
        </w:rPr>
      </w:pPr>
      <w:r>
        <w:rPr>
          <w:rFonts w:ascii="Verdana" w:hAnsi="Verdana" w:cs="Arial"/>
          <w:sz w:val="20"/>
          <w:szCs w:val="22"/>
        </w:rPr>
        <w:t>Please find below the disk expansion template, which you can use to create Change request.</w:t>
      </w:r>
    </w:p>
    <w:p w14:paraId="3A90CA82" w14:textId="77777777" w:rsidR="00CE1E3C" w:rsidRDefault="00CE1E3C" w:rsidP="00CE1E3C">
      <w:pPr>
        <w:autoSpaceDE w:val="0"/>
        <w:autoSpaceDN w:val="0"/>
        <w:rPr>
          <w:sz w:val="22"/>
          <w:szCs w:val="22"/>
        </w:rPr>
      </w:pPr>
      <w:r>
        <w:t xml:space="preserve">       CHGMOD0004107</w:t>
      </w:r>
    </w:p>
    <w:p w14:paraId="3A90CA83" w14:textId="77777777" w:rsidR="00051984" w:rsidRDefault="00051984" w:rsidP="00051984">
      <w:pPr>
        <w:pStyle w:val="lf-text-block"/>
        <w:numPr>
          <w:ilvl w:val="0"/>
          <w:numId w:val="5"/>
        </w:numPr>
        <w:shd w:val="clear" w:color="auto" w:fill="FFFFFF"/>
        <w:spacing w:after="0" w:afterAutospacing="0"/>
        <w:rPr>
          <w:rFonts w:ascii="Verdana" w:hAnsi="Verdana" w:cs="Arial"/>
          <w:sz w:val="20"/>
          <w:szCs w:val="22"/>
        </w:rPr>
      </w:pPr>
      <w:r>
        <w:rPr>
          <w:rFonts w:ascii="Verdana" w:hAnsi="Verdana" w:cs="Arial"/>
          <w:sz w:val="20"/>
          <w:szCs w:val="22"/>
        </w:rPr>
        <w:t>Now we will start with F drive space issue: As you see in the below screenshot we have received and email alert stating that server has only 1% free space available on F drive.</w:t>
      </w:r>
    </w:p>
    <w:p w14:paraId="3A90CA84" w14:textId="77777777" w:rsidR="00051984" w:rsidRDefault="00051984" w:rsidP="00051984">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lastRenderedPageBreak/>
        <w:drawing>
          <wp:inline distT="0" distB="0" distL="0" distR="0" wp14:anchorId="3A90CAD2" wp14:editId="3A90CAD3">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3A90CA85" w14:textId="77777777" w:rsidR="002E6260" w:rsidRDefault="002E6260" w:rsidP="00051984">
      <w:pPr>
        <w:pStyle w:val="lf-text-block"/>
        <w:shd w:val="clear" w:color="auto" w:fill="FFFFFF"/>
        <w:spacing w:after="0" w:afterAutospacing="0"/>
        <w:rPr>
          <w:rFonts w:ascii="Verdana" w:hAnsi="Verdana" w:cs="Arial"/>
          <w:sz w:val="20"/>
          <w:szCs w:val="22"/>
        </w:rPr>
      </w:pPr>
      <w:r>
        <w:rPr>
          <w:rFonts w:ascii="Verdana" w:hAnsi="Verdana" w:cs="Arial"/>
          <w:sz w:val="20"/>
          <w:szCs w:val="22"/>
        </w:rPr>
        <w:t>Follow the same procedure as we have followed for E drive till checking the disk space as</w:t>
      </w:r>
    </w:p>
    <w:p w14:paraId="3A90CA86" w14:textId="77777777" w:rsidR="002E6260" w:rsidRDefault="002E6260"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Login on the server with credentials</w:t>
      </w:r>
    </w:p>
    <w:p w14:paraId="3A90CA87" w14:textId="77777777" w:rsidR="003468D8" w:rsidRDefault="003468D8"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Check F drive space</w:t>
      </w:r>
    </w:p>
    <w:p w14:paraId="3A90CA88" w14:textId="77777777" w:rsidR="003468D8" w:rsidRDefault="003468D8"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Go to the folder where all .LDF files are present</w:t>
      </w:r>
    </w:p>
    <w:p w14:paraId="3A90CA89" w14:textId="77777777" w:rsidR="003468D8" w:rsidRDefault="00020D10"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We have checked the data file which has max size and then we shrank it for E drive, we will do the same here. We will first find the log file which has utilized more space on F drive</w:t>
      </w:r>
      <w:r w:rsidR="00020529">
        <w:rPr>
          <w:rFonts w:ascii="Verdana" w:hAnsi="Verdana" w:cs="Arial"/>
          <w:sz w:val="20"/>
          <w:szCs w:val="22"/>
        </w:rPr>
        <w:t xml:space="preserve"> and accordingly we will below steps.</w:t>
      </w:r>
    </w:p>
    <w:p w14:paraId="3A90CA8A" w14:textId="77777777" w:rsidR="003468D8" w:rsidRDefault="003468D8"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 xml:space="preserve">Open SQL Server management studio </w:t>
      </w:r>
    </w:p>
    <w:p w14:paraId="3A90CA8B" w14:textId="77777777" w:rsidR="003468D8" w:rsidRDefault="00020529"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Connect with the server name and instance name of that server</w:t>
      </w:r>
    </w:p>
    <w:p w14:paraId="3A90CA8C" w14:textId="77777777" w:rsidR="00020529" w:rsidRDefault="00020529"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Locate the database, whose log file has grown and utilized more space on F drive</w:t>
      </w:r>
    </w:p>
    <w:p w14:paraId="3A90CA8D" w14:textId="77777777" w:rsidR="00020529" w:rsidRDefault="00020529" w:rsidP="002E6260">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Once you find the database right click on it, and then follow below steps:</w:t>
      </w:r>
    </w:p>
    <w:p w14:paraId="3A90CA8E" w14:textId="77777777" w:rsidR="008A2EF5" w:rsidRDefault="008A2EF5" w:rsidP="008A2EF5">
      <w:pPr>
        <w:pStyle w:val="lf-text-block"/>
        <w:numPr>
          <w:ilvl w:val="1"/>
          <w:numId w:val="7"/>
        </w:numPr>
        <w:shd w:val="clear" w:color="auto" w:fill="FFFFFF"/>
        <w:spacing w:after="0" w:afterAutospacing="0"/>
        <w:rPr>
          <w:rFonts w:ascii="Verdana" w:hAnsi="Verdana" w:cs="Arial"/>
          <w:sz w:val="20"/>
          <w:szCs w:val="22"/>
        </w:rPr>
      </w:pPr>
      <w:r>
        <w:rPr>
          <w:rFonts w:ascii="Verdana" w:hAnsi="Verdana" w:cs="Arial"/>
          <w:sz w:val="20"/>
          <w:szCs w:val="22"/>
        </w:rPr>
        <w:t>Tasks -&gt; Shrink -&gt; Files (Click on files)</w:t>
      </w:r>
    </w:p>
    <w:p w14:paraId="3A90CA8F" w14:textId="77777777" w:rsidR="00020529" w:rsidRDefault="00020529" w:rsidP="00020529">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D4" wp14:editId="3A90CAD5">
            <wp:extent cx="59340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A90CA90" w14:textId="77777777" w:rsidR="008A2EF5" w:rsidRDefault="008A2EF5" w:rsidP="008A2EF5">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Once you click on files, you will see below window.</w:t>
      </w:r>
    </w:p>
    <w:p w14:paraId="3A90CA91" w14:textId="77777777" w:rsidR="008A2EF5" w:rsidRDefault="008A2EF5" w:rsidP="008A2EF5">
      <w:pPr>
        <w:pStyle w:val="lf-text-block"/>
        <w:shd w:val="clear" w:color="auto" w:fill="FFFFFF"/>
        <w:spacing w:after="0" w:afterAutospacing="0"/>
        <w:ind w:left="360"/>
        <w:rPr>
          <w:rFonts w:ascii="Verdana" w:hAnsi="Verdana" w:cs="Arial"/>
          <w:sz w:val="20"/>
          <w:szCs w:val="22"/>
        </w:rPr>
      </w:pPr>
      <w:r>
        <w:rPr>
          <w:rFonts w:ascii="Verdana" w:hAnsi="Verdana" w:cs="Arial"/>
          <w:noProof/>
          <w:sz w:val="20"/>
          <w:szCs w:val="22"/>
        </w:rPr>
        <w:lastRenderedPageBreak/>
        <w:drawing>
          <wp:inline distT="0" distB="0" distL="0" distR="0" wp14:anchorId="3A90CAD6" wp14:editId="3A90CAD7">
            <wp:extent cx="593407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3A90CA92" w14:textId="77777777" w:rsidR="008A2EF5" w:rsidRDefault="008A2EF5" w:rsidP="008A2EF5">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Script it out, as if you directly click on OK and release the space then it will discard the transaction logs which would be present in the log file.</w:t>
      </w:r>
    </w:p>
    <w:p w14:paraId="3A90CA93" w14:textId="77777777" w:rsidR="008A2EF5" w:rsidRDefault="008A2EF5" w:rsidP="008A2EF5">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Once you script it out then first take the log backup of that database and then execute this script in order. So that it will first take the log backup of all transactions and then it will release the free space which is available in that log file</w:t>
      </w:r>
    </w:p>
    <w:p w14:paraId="3A90CA94" w14:textId="77777777" w:rsidR="008A2EF5" w:rsidRDefault="008A2EF5" w:rsidP="008A2EF5">
      <w:pPr>
        <w:pStyle w:val="lf-text-block"/>
        <w:shd w:val="clear" w:color="auto" w:fill="FFFFFF"/>
        <w:spacing w:after="0" w:afterAutospacing="0"/>
        <w:ind w:left="360"/>
        <w:rPr>
          <w:rFonts w:ascii="Verdana" w:hAnsi="Verdana" w:cs="Arial"/>
          <w:sz w:val="20"/>
          <w:szCs w:val="22"/>
        </w:rPr>
      </w:pPr>
      <w:r>
        <w:rPr>
          <w:rFonts w:ascii="Verdana" w:hAnsi="Verdana" w:cs="Arial"/>
          <w:sz w:val="20"/>
          <w:szCs w:val="22"/>
        </w:rPr>
        <w:t>Script to take backup followed by shrink statement:</w:t>
      </w:r>
    </w:p>
    <w:p w14:paraId="3A90CA95" w14:textId="77777777" w:rsidR="00DF45B6" w:rsidRPr="00DF45B6" w:rsidRDefault="00DF45B6" w:rsidP="00DF45B6">
      <w:pPr>
        <w:pStyle w:val="lf-text-block"/>
        <w:shd w:val="clear" w:color="auto" w:fill="FFFFFF"/>
        <w:spacing w:after="0" w:afterAutospacing="0"/>
        <w:ind w:left="720"/>
        <w:rPr>
          <w:rFonts w:ascii="Verdana" w:hAnsi="Verdana" w:cs="Arial"/>
          <w:color w:val="0070C0"/>
          <w:sz w:val="20"/>
          <w:szCs w:val="22"/>
        </w:rPr>
      </w:pPr>
      <w:r w:rsidRPr="00DF45B6">
        <w:rPr>
          <w:rFonts w:ascii="Verdana" w:hAnsi="Verdana" w:cs="Arial"/>
          <w:color w:val="0070C0"/>
          <w:sz w:val="20"/>
          <w:szCs w:val="22"/>
        </w:rPr>
        <w:t xml:space="preserve"> Backup log &lt;database_name&gt; to disk = ‘path’                                                                                                                                            Go</w:t>
      </w:r>
    </w:p>
    <w:p w14:paraId="3A90CA96" w14:textId="77777777" w:rsidR="00DF45B6" w:rsidRPr="00DF45B6" w:rsidRDefault="00DF45B6" w:rsidP="00DF45B6">
      <w:pPr>
        <w:autoSpaceDE w:val="0"/>
        <w:autoSpaceDN w:val="0"/>
        <w:spacing w:before="40" w:after="40"/>
        <w:rPr>
          <w:rFonts w:ascii="Verdana" w:hAnsi="Verdana" w:cs="Arial"/>
          <w:color w:val="0070C0"/>
          <w:sz w:val="20"/>
          <w:szCs w:val="22"/>
        </w:rPr>
      </w:pPr>
      <w:r w:rsidRPr="00DF45B6">
        <w:rPr>
          <w:rFonts w:ascii="Verdana" w:hAnsi="Verdana" w:cs="Arial"/>
          <w:color w:val="0070C0"/>
          <w:sz w:val="20"/>
          <w:szCs w:val="22"/>
        </w:rPr>
        <w:t xml:space="preserve">  </w:t>
      </w:r>
      <w:r w:rsidRPr="00DF45B6">
        <w:rPr>
          <w:rFonts w:ascii="Verdana" w:hAnsi="Verdana" w:cs="Arial"/>
          <w:color w:val="0070C0"/>
          <w:sz w:val="20"/>
          <w:szCs w:val="22"/>
        </w:rPr>
        <w:tab/>
        <w:t xml:space="preserve"> USE [&lt;database_name&gt;] </w:t>
      </w:r>
      <w:r w:rsidRPr="00DF45B6">
        <w:rPr>
          <w:rFonts w:ascii="Verdana" w:hAnsi="Verdana" w:cs="Arial"/>
          <w:color w:val="0070C0"/>
          <w:sz w:val="20"/>
          <w:szCs w:val="22"/>
        </w:rPr>
        <w:br/>
        <w:t xml:space="preserve">   </w:t>
      </w:r>
      <w:r w:rsidRPr="00DF45B6">
        <w:rPr>
          <w:rFonts w:ascii="Verdana" w:hAnsi="Verdana" w:cs="Arial"/>
          <w:color w:val="0070C0"/>
          <w:sz w:val="20"/>
          <w:szCs w:val="22"/>
        </w:rPr>
        <w:tab/>
        <w:t xml:space="preserve"> GO </w:t>
      </w:r>
      <w:r w:rsidRPr="00DF45B6">
        <w:rPr>
          <w:rFonts w:ascii="Verdana" w:hAnsi="Verdana" w:cs="Arial"/>
          <w:color w:val="0070C0"/>
          <w:sz w:val="20"/>
          <w:szCs w:val="22"/>
        </w:rPr>
        <w:br/>
        <w:t xml:space="preserve">  </w:t>
      </w:r>
      <w:r w:rsidRPr="00DF45B6">
        <w:rPr>
          <w:rFonts w:ascii="Verdana" w:hAnsi="Verdana" w:cs="Arial"/>
          <w:color w:val="0070C0"/>
          <w:sz w:val="20"/>
          <w:szCs w:val="22"/>
        </w:rPr>
        <w:tab/>
        <w:t xml:space="preserve"> DBCC SHRINKFILE (N'&lt;Log file name&gt;', 0, TRUNCATEONLY) </w:t>
      </w:r>
      <w:r w:rsidRPr="00DF45B6">
        <w:rPr>
          <w:rFonts w:ascii="Verdana" w:hAnsi="Verdana" w:cs="Arial"/>
          <w:color w:val="0070C0"/>
          <w:sz w:val="20"/>
          <w:szCs w:val="22"/>
        </w:rPr>
        <w:br/>
        <w:t xml:space="preserve">   </w:t>
      </w:r>
      <w:r w:rsidRPr="00DF45B6">
        <w:rPr>
          <w:rFonts w:ascii="Verdana" w:hAnsi="Verdana" w:cs="Arial"/>
          <w:color w:val="0070C0"/>
          <w:sz w:val="20"/>
          <w:szCs w:val="22"/>
        </w:rPr>
        <w:tab/>
        <w:t xml:space="preserve"> GO</w:t>
      </w:r>
    </w:p>
    <w:p w14:paraId="3A90CA97" w14:textId="77777777" w:rsidR="00DF45B6" w:rsidRDefault="00DF45B6" w:rsidP="00DF45B6">
      <w:pPr>
        <w:pStyle w:val="lf-text-block"/>
        <w:numPr>
          <w:ilvl w:val="0"/>
          <w:numId w:val="7"/>
        </w:numPr>
        <w:shd w:val="clear" w:color="auto" w:fill="FFFFFF"/>
        <w:spacing w:after="0" w:afterAutospacing="0"/>
        <w:rPr>
          <w:rFonts w:ascii="Verdana" w:hAnsi="Verdana" w:cs="Arial"/>
          <w:sz w:val="20"/>
          <w:szCs w:val="22"/>
        </w:rPr>
      </w:pPr>
      <w:r>
        <w:rPr>
          <w:rFonts w:ascii="Verdana" w:hAnsi="Verdana" w:cs="Arial"/>
          <w:sz w:val="20"/>
          <w:szCs w:val="22"/>
        </w:rPr>
        <w:t>Now check the disk space again, If needed then follow the same steps for another log files and create some free space.</w:t>
      </w:r>
    </w:p>
    <w:p w14:paraId="3A90CA98" w14:textId="77777777" w:rsidR="00DF45B6" w:rsidRDefault="00DF45B6" w:rsidP="00DF45B6">
      <w:pPr>
        <w:pStyle w:val="lf-text-block"/>
        <w:shd w:val="clear" w:color="auto" w:fill="FFFFFF"/>
        <w:spacing w:after="0" w:afterAutospacing="0"/>
        <w:ind w:left="360"/>
        <w:rPr>
          <w:rFonts w:ascii="Verdana" w:hAnsi="Verdana" w:cs="Arial"/>
          <w:sz w:val="20"/>
          <w:szCs w:val="22"/>
        </w:rPr>
      </w:pPr>
    </w:p>
    <w:p w14:paraId="3A90CA99" w14:textId="77777777" w:rsidR="00DF45B6" w:rsidRDefault="00DF45B6" w:rsidP="00DF45B6">
      <w:pPr>
        <w:pStyle w:val="lf-text-block"/>
        <w:numPr>
          <w:ilvl w:val="0"/>
          <w:numId w:val="5"/>
        </w:numPr>
        <w:shd w:val="clear" w:color="auto" w:fill="FFFFFF"/>
        <w:spacing w:after="0" w:afterAutospacing="0"/>
        <w:rPr>
          <w:rFonts w:ascii="Verdana" w:hAnsi="Verdana" w:cs="Arial"/>
          <w:sz w:val="20"/>
          <w:szCs w:val="22"/>
        </w:rPr>
      </w:pPr>
      <w:r>
        <w:rPr>
          <w:rFonts w:ascii="Verdana" w:hAnsi="Verdana" w:cs="Arial"/>
          <w:sz w:val="20"/>
          <w:szCs w:val="22"/>
        </w:rPr>
        <w:lastRenderedPageBreak/>
        <w:t>Now we will start with G drive space issue: As you see in the below screenshot we have received and email aler</w:t>
      </w:r>
      <w:r w:rsidR="00314832">
        <w:rPr>
          <w:rFonts w:ascii="Verdana" w:hAnsi="Verdana" w:cs="Arial"/>
          <w:sz w:val="20"/>
          <w:szCs w:val="22"/>
        </w:rPr>
        <w:t>t stating that server has only 5</w:t>
      </w:r>
      <w:r>
        <w:rPr>
          <w:rFonts w:ascii="Verdana" w:hAnsi="Verdana" w:cs="Arial"/>
          <w:sz w:val="20"/>
          <w:szCs w:val="22"/>
        </w:rPr>
        <w:t>% free space available</w:t>
      </w:r>
      <w:r w:rsidR="00314832">
        <w:rPr>
          <w:rFonts w:ascii="Verdana" w:hAnsi="Verdana" w:cs="Arial"/>
          <w:sz w:val="20"/>
          <w:szCs w:val="22"/>
        </w:rPr>
        <w:t xml:space="preserve"> on G</w:t>
      </w:r>
      <w:r>
        <w:rPr>
          <w:rFonts w:ascii="Verdana" w:hAnsi="Verdana" w:cs="Arial"/>
          <w:sz w:val="20"/>
          <w:szCs w:val="22"/>
        </w:rPr>
        <w:t xml:space="preserve"> drive.</w:t>
      </w:r>
    </w:p>
    <w:p w14:paraId="3A90CA9A" w14:textId="77777777" w:rsidR="00DF45B6" w:rsidRDefault="00314832" w:rsidP="00DF45B6">
      <w:pPr>
        <w:pStyle w:val="lf-text-block"/>
        <w:shd w:val="clear" w:color="auto" w:fill="FFFFFF"/>
        <w:spacing w:after="0" w:afterAutospacing="0"/>
        <w:ind w:left="360"/>
        <w:rPr>
          <w:rFonts w:ascii="Verdana" w:hAnsi="Verdana" w:cs="Arial"/>
          <w:sz w:val="20"/>
          <w:szCs w:val="22"/>
        </w:rPr>
      </w:pPr>
      <w:r>
        <w:rPr>
          <w:rFonts w:ascii="Verdana" w:hAnsi="Verdana" w:cs="Arial"/>
          <w:noProof/>
          <w:sz w:val="20"/>
          <w:szCs w:val="22"/>
        </w:rPr>
        <w:drawing>
          <wp:inline distT="0" distB="0" distL="0" distR="0" wp14:anchorId="3A90CAD8" wp14:editId="3A90CAD9">
            <wp:extent cx="59436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3A90CA9B" w14:textId="77777777" w:rsidR="0005682D" w:rsidRDefault="0005682D" w:rsidP="0005682D">
      <w:pPr>
        <w:pStyle w:val="lf-text-block"/>
        <w:shd w:val="clear" w:color="auto" w:fill="FFFFFF"/>
        <w:spacing w:after="0" w:afterAutospacing="0"/>
        <w:rPr>
          <w:rFonts w:ascii="Verdana" w:hAnsi="Verdana" w:cs="Arial"/>
          <w:sz w:val="20"/>
          <w:szCs w:val="22"/>
        </w:rPr>
      </w:pPr>
      <w:r>
        <w:rPr>
          <w:rFonts w:ascii="Verdana" w:hAnsi="Verdana" w:cs="Arial"/>
          <w:sz w:val="20"/>
          <w:szCs w:val="22"/>
        </w:rPr>
        <w:t>Follow the same procedure as we have followed for E drive till checking the disk space as</w:t>
      </w:r>
    </w:p>
    <w:p w14:paraId="3A90CA9C" w14:textId="77777777" w:rsidR="0005682D" w:rsidRDefault="0005682D" w:rsidP="0005682D">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Login on the server with credentials</w:t>
      </w:r>
    </w:p>
    <w:p w14:paraId="3A90CA9D" w14:textId="77777777" w:rsidR="0005682D" w:rsidRDefault="0005682D" w:rsidP="0005682D">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Check G drive space</w:t>
      </w:r>
    </w:p>
    <w:p w14:paraId="3A90CA9E" w14:textId="77777777" w:rsidR="0005682D" w:rsidRDefault="0005682D" w:rsidP="0005682D">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As per our standard installation procedure, we have tempdb data files and backup files of database</w:t>
      </w:r>
      <w:r w:rsidR="002D2EE4">
        <w:rPr>
          <w:rFonts w:ascii="Verdana" w:hAnsi="Verdana" w:cs="Arial"/>
          <w:sz w:val="20"/>
          <w:szCs w:val="22"/>
        </w:rPr>
        <w:t>. So before creating free space or clearing some space, we have to check two things:</w:t>
      </w:r>
    </w:p>
    <w:p w14:paraId="3A90CA9F" w14:textId="77777777" w:rsidR="002D2EE4" w:rsidRDefault="002D2EE4" w:rsidP="002D2EE4">
      <w:pPr>
        <w:pStyle w:val="lf-text-block"/>
        <w:numPr>
          <w:ilvl w:val="1"/>
          <w:numId w:val="8"/>
        </w:numPr>
        <w:shd w:val="clear" w:color="auto" w:fill="FFFFFF"/>
        <w:spacing w:after="0" w:afterAutospacing="0"/>
        <w:rPr>
          <w:rFonts w:ascii="Verdana" w:hAnsi="Verdana" w:cs="Arial"/>
          <w:sz w:val="20"/>
          <w:szCs w:val="22"/>
        </w:rPr>
      </w:pPr>
      <w:r>
        <w:rPr>
          <w:rFonts w:ascii="Verdana" w:hAnsi="Verdana" w:cs="Arial"/>
          <w:sz w:val="20"/>
          <w:szCs w:val="22"/>
        </w:rPr>
        <w:t>Whether disk contains any old backup files</w:t>
      </w:r>
    </w:p>
    <w:p w14:paraId="3A90CAA0" w14:textId="77777777" w:rsidR="002D2EE4" w:rsidRDefault="002D2EE4" w:rsidP="002D2EE4">
      <w:pPr>
        <w:pStyle w:val="lf-text-block"/>
        <w:numPr>
          <w:ilvl w:val="1"/>
          <w:numId w:val="8"/>
        </w:numPr>
        <w:shd w:val="clear" w:color="auto" w:fill="FFFFFF"/>
        <w:spacing w:after="0" w:afterAutospacing="0"/>
        <w:rPr>
          <w:rFonts w:ascii="Verdana" w:hAnsi="Verdana" w:cs="Arial"/>
          <w:sz w:val="20"/>
          <w:szCs w:val="22"/>
        </w:rPr>
      </w:pPr>
      <w:r>
        <w:rPr>
          <w:rFonts w:ascii="Verdana" w:hAnsi="Verdana" w:cs="Arial"/>
          <w:sz w:val="20"/>
          <w:szCs w:val="22"/>
        </w:rPr>
        <w:t>How much size tempdb has utilized</w:t>
      </w:r>
    </w:p>
    <w:p w14:paraId="3A90CAA1" w14:textId="77777777" w:rsidR="00E77FE9" w:rsidRDefault="00E77FE9" w:rsidP="00E77FE9">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So we will first check if any old backup file is present on G drive or not. If it is present then we will delete it and try to free some space.</w:t>
      </w:r>
    </w:p>
    <w:p w14:paraId="3A90CAA2" w14:textId="77777777" w:rsidR="00A00D44" w:rsidRPr="00A00D44" w:rsidRDefault="00A00D44" w:rsidP="00A00D44">
      <w:pPr>
        <w:pStyle w:val="lf-text-block"/>
        <w:shd w:val="clear" w:color="auto" w:fill="FFFFFF"/>
        <w:spacing w:after="0" w:afterAutospacing="0"/>
        <w:rPr>
          <w:rFonts w:ascii="Verdana" w:hAnsi="Verdana" w:cs="Arial"/>
          <w:color w:val="0070C0"/>
          <w:sz w:val="20"/>
          <w:szCs w:val="22"/>
        </w:rPr>
      </w:pPr>
      <w:r w:rsidRPr="00A00D44">
        <w:rPr>
          <w:rFonts w:ascii="Verdana" w:hAnsi="Verdana" w:cs="Arial"/>
          <w:color w:val="0070C0"/>
          <w:sz w:val="20"/>
          <w:szCs w:val="22"/>
        </w:rPr>
        <w:t>Paths to check backup files: ‘G:\MSSSQL.(Default/instance name)\MSSQL\Backup\’</w:t>
      </w:r>
    </w:p>
    <w:p w14:paraId="3A90CAA3" w14:textId="77777777" w:rsidR="00A00D44" w:rsidRDefault="00A00D44" w:rsidP="00E77FE9">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If no old backups are present then we will check the size of tempdb files.</w:t>
      </w:r>
    </w:p>
    <w:p w14:paraId="3A90CAA4" w14:textId="77777777" w:rsidR="00A00D44" w:rsidRDefault="00A362D8" w:rsidP="00E77FE9">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Now we will open SSMS and then we will connect to the specific instance of that server.</w:t>
      </w:r>
    </w:p>
    <w:p w14:paraId="3A90CAA5" w14:textId="77777777" w:rsidR="00A362D8" w:rsidRDefault="00A362D8" w:rsidP="00E77FE9">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Now, expand database, then expand system database.</w:t>
      </w:r>
    </w:p>
    <w:p w14:paraId="3A90CAA6" w14:textId="77777777" w:rsidR="00A362D8" w:rsidRDefault="00A362D8" w:rsidP="00E77FE9">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 xml:space="preserve">Right click on tempdb and then click on new </w:t>
      </w:r>
      <w:r w:rsidR="00537E84">
        <w:rPr>
          <w:rFonts w:ascii="Verdana" w:hAnsi="Verdana" w:cs="Arial"/>
          <w:sz w:val="20"/>
          <w:szCs w:val="22"/>
        </w:rPr>
        <w:t>query and write following query:</w:t>
      </w:r>
    </w:p>
    <w:p w14:paraId="3A90CAA7" w14:textId="77777777" w:rsidR="00537E84" w:rsidRDefault="00537E84" w:rsidP="00537E84">
      <w:pPr>
        <w:pStyle w:val="ListParagraph"/>
        <w:autoSpaceDE w:val="0"/>
        <w:autoSpaceDN w:val="0"/>
        <w:spacing w:before="40" w:after="40"/>
        <w:rPr>
          <w:rFonts w:ascii="Consolas" w:hAnsi="Consolas"/>
          <w:color w:val="0000FF"/>
          <w:sz w:val="20"/>
          <w:szCs w:val="20"/>
        </w:rPr>
      </w:pPr>
    </w:p>
    <w:p w14:paraId="3A90CAA8" w14:textId="77777777" w:rsidR="00537E84" w:rsidRPr="00537E84" w:rsidRDefault="00537E84" w:rsidP="00537E84">
      <w:pPr>
        <w:autoSpaceDE w:val="0"/>
        <w:autoSpaceDN w:val="0"/>
        <w:spacing w:before="40" w:after="40"/>
        <w:rPr>
          <w:rFonts w:ascii="Verdana" w:hAnsi="Verdana" w:cs="Arial"/>
          <w:color w:val="0070C0"/>
          <w:sz w:val="20"/>
          <w:szCs w:val="22"/>
        </w:rPr>
      </w:pPr>
      <w:r w:rsidRPr="00537E84">
        <w:rPr>
          <w:rFonts w:ascii="Verdana" w:hAnsi="Verdana" w:cs="Arial"/>
          <w:color w:val="0070C0"/>
          <w:sz w:val="20"/>
          <w:szCs w:val="22"/>
        </w:rPr>
        <w:t>USE [tempdb]</w:t>
      </w:r>
    </w:p>
    <w:p w14:paraId="3A90CAA9" w14:textId="77777777" w:rsidR="00537E84" w:rsidRPr="00537E84" w:rsidRDefault="00537E84" w:rsidP="00537E84">
      <w:pPr>
        <w:autoSpaceDE w:val="0"/>
        <w:autoSpaceDN w:val="0"/>
        <w:spacing w:before="40" w:after="40"/>
        <w:rPr>
          <w:rFonts w:ascii="Verdana" w:hAnsi="Verdana" w:cs="Arial"/>
          <w:color w:val="0070C0"/>
          <w:sz w:val="20"/>
          <w:szCs w:val="22"/>
        </w:rPr>
      </w:pPr>
      <w:r w:rsidRPr="00537E84">
        <w:rPr>
          <w:rFonts w:ascii="Verdana" w:hAnsi="Verdana" w:cs="Arial"/>
          <w:color w:val="0070C0"/>
          <w:sz w:val="20"/>
          <w:szCs w:val="22"/>
        </w:rPr>
        <w:t>Go</w:t>
      </w:r>
    </w:p>
    <w:p w14:paraId="3A90CAAA" w14:textId="77777777" w:rsidR="00537E84" w:rsidRPr="00537E84" w:rsidRDefault="00537E84" w:rsidP="00537E84">
      <w:pPr>
        <w:autoSpaceDE w:val="0"/>
        <w:autoSpaceDN w:val="0"/>
        <w:spacing w:before="40" w:after="40"/>
        <w:rPr>
          <w:rFonts w:ascii="Verdana" w:hAnsi="Verdana" w:cs="Arial"/>
          <w:color w:val="0070C0"/>
          <w:sz w:val="20"/>
          <w:szCs w:val="22"/>
        </w:rPr>
      </w:pPr>
      <w:r w:rsidRPr="00537E84">
        <w:rPr>
          <w:rFonts w:ascii="Verdana" w:hAnsi="Verdana" w:cs="Arial"/>
          <w:color w:val="0070C0"/>
          <w:sz w:val="20"/>
          <w:szCs w:val="22"/>
        </w:rPr>
        <w:t>dbcc freesystemcache('all')</w:t>
      </w:r>
    </w:p>
    <w:p w14:paraId="3A90CAAB" w14:textId="77777777" w:rsidR="00537E84" w:rsidRPr="00537E84" w:rsidRDefault="00537E84" w:rsidP="00537E84">
      <w:pPr>
        <w:autoSpaceDE w:val="0"/>
        <w:autoSpaceDN w:val="0"/>
        <w:spacing w:before="40" w:after="40"/>
        <w:rPr>
          <w:rFonts w:ascii="Verdana" w:hAnsi="Verdana" w:cs="Arial"/>
          <w:color w:val="0070C0"/>
          <w:sz w:val="20"/>
          <w:szCs w:val="22"/>
        </w:rPr>
      </w:pPr>
      <w:r w:rsidRPr="00537E84">
        <w:rPr>
          <w:rFonts w:ascii="Verdana" w:hAnsi="Verdana" w:cs="Arial"/>
          <w:color w:val="0070C0"/>
          <w:sz w:val="20"/>
          <w:szCs w:val="22"/>
        </w:rPr>
        <w:t>GO</w:t>
      </w:r>
    </w:p>
    <w:p w14:paraId="3A90CAAC" w14:textId="77777777" w:rsidR="00537E84" w:rsidRPr="00537E84" w:rsidRDefault="00537E84" w:rsidP="00537E84">
      <w:pPr>
        <w:autoSpaceDE w:val="0"/>
        <w:autoSpaceDN w:val="0"/>
        <w:spacing w:before="40" w:after="40"/>
        <w:rPr>
          <w:rFonts w:ascii="Verdana" w:hAnsi="Verdana" w:cs="Arial"/>
          <w:color w:val="0070C0"/>
          <w:sz w:val="20"/>
          <w:szCs w:val="22"/>
        </w:rPr>
      </w:pPr>
      <w:r w:rsidRPr="00537E84">
        <w:rPr>
          <w:rFonts w:ascii="Verdana" w:hAnsi="Verdana" w:cs="Arial"/>
          <w:color w:val="0070C0"/>
          <w:sz w:val="20"/>
          <w:szCs w:val="22"/>
        </w:rPr>
        <w:t>DBCC SHRINKDATABASE(N'tempdb' )</w:t>
      </w:r>
    </w:p>
    <w:p w14:paraId="3A90CAAD" w14:textId="77777777" w:rsidR="00537E84" w:rsidRPr="00537E84" w:rsidRDefault="00537E84" w:rsidP="00537E84">
      <w:pPr>
        <w:autoSpaceDE w:val="0"/>
        <w:autoSpaceDN w:val="0"/>
        <w:spacing w:before="40" w:after="40"/>
        <w:rPr>
          <w:rFonts w:ascii="Verdana" w:hAnsi="Verdana" w:cs="Arial"/>
          <w:color w:val="0070C0"/>
          <w:sz w:val="20"/>
          <w:szCs w:val="22"/>
        </w:rPr>
      </w:pPr>
      <w:r w:rsidRPr="00537E84">
        <w:rPr>
          <w:rFonts w:ascii="Verdana" w:hAnsi="Verdana" w:cs="Arial"/>
          <w:color w:val="0070C0"/>
          <w:sz w:val="20"/>
          <w:szCs w:val="22"/>
        </w:rPr>
        <w:t>GO</w:t>
      </w:r>
    </w:p>
    <w:p w14:paraId="3A90CAAE" w14:textId="77777777" w:rsidR="00537E84" w:rsidRDefault="00537E84" w:rsidP="00537E84">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lastRenderedPageBreak/>
        <w:t>You can use GUI as follows to do the same shrinking of tempdb database.</w:t>
      </w:r>
    </w:p>
    <w:p w14:paraId="3A90CAAF" w14:textId="77777777" w:rsidR="00537E84" w:rsidRDefault="00537E84" w:rsidP="00537E84">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Right click on tempdb -&gt; tasks -&gt; shrink -&gt; Database</w:t>
      </w:r>
    </w:p>
    <w:p w14:paraId="3A90CAB0" w14:textId="77777777" w:rsidR="00537E84" w:rsidRDefault="00537E84" w:rsidP="00A00D44">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DA" wp14:editId="3A90CADB">
            <wp:extent cx="5221637" cy="296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9138" cy="2972204"/>
                    </a:xfrm>
                    <a:prstGeom prst="rect">
                      <a:avLst/>
                    </a:prstGeom>
                    <a:noFill/>
                    <a:ln>
                      <a:noFill/>
                    </a:ln>
                  </pic:spPr>
                </pic:pic>
              </a:graphicData>
            </a:graphic>
          </wp:inline>
        </w:drawing>
      </w:r>
    </w:p>
    <w:p w14:paraId="3A90CAB1" w14:textId="77777777" w:rsidR="00314832" w:rsidRDefault="00B6414A" w:rsidP="00B6414A">
      <w:pPr>
        <w:pStyle w:val="lf-text-block"/>
        <w:numPr>
          <w:ilvl w:val="0"/>
          <w:numId w:val="8"/>
        </w:numPr>
        <w:shd w:val="clear" w:color="auto" w:fill="FFFFFF"/>
        <w:spacing w:after="0" w:afterAutospacing="0"/>
        <w:rPr>
          <w:rFonts w:ascii="Verdana" w:hAnsi="Verdana" w:cs="Arial"/>
          <w:sz w:val="20"/>
          <w:szCs w:val="22"/>
        </w:rPr>
      </w:pPr>
      <w:r w:rsidRPr="00B6414A">
        <w:rPr>
          <w:rFonts w:ascii="Verdana" w:hAnsi="Verdana" w:cs="Arial"/>
          <w:sz w:val="20"/>
          <w:szCs w:val="22"/>
        </w:rPr>
        <w:t>After clicking on database you will be able to see below window</w:t>
      </w:r>
    </w:p>
    <w:p w14:paraId="3A90CAB2" w14:textId="77777777" w:rsidR="00B6414A" w:rsidRDefault="00B6414A" w:rsidP="00B6414A">
      <w:pPr>
        <w:pStyle w:val="lf-text-block"/>
        <w:shd w:val="clear" w:color="auto" w:fill="FFFFFF"/>
        <w:spacing w:after="0" w:afterAutospacing="0"/>
        <w:rPr>
          <w:rFonts w:ascii="Verdana" w:hAnsi="Verdana" w:cs="Arial"/>
          <w:sz w:val="20"/>
          <w:szCs w:val="22"/>
        </w:rPr>
      </w:pPr>
      <w:r>
        <w:rPr>
          <w:rFonts w:ascii="Verdana" w:hAnsi="Verdana" w:cs="Arial"/>
          <w:noProof/>
          <w:sz w:val="20"/>
          <w:szCs w:val="22"/>
        </w:rPr>
        <w:drawing>
          <wp:inline distT="0" distB="0" distL="0" distR="0" wp14:anchorId="3A90CADC" wp14:editId="3A90CADD">
            <wp:extent cx="5291217" cy="30575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8653" cy="3061822"/>
                    </a:xfrm>
                    <a:prstGeom prst="rect">
                      <a:avLst/>
                    </a:prstGeom>
                    <a:noFill/>
                    <a:ln>
                      <a:noFill/>
                    </a:ln>
                  </pic:spPr>
                </pic:pic>
              </a:graphicData>
            </a:graphic>
          </wp:inline>
        </w:drawing>
      </w:r>
    </w:p>
    <w:p w14:paraId="3A90CAB3" w14:textId="77777777" w:rsidR="00D87262" w:rsidRDefault="00D87262" w:rsidP="00D87262">
      <w:pPr>
        <w:pStyle w:val="lf-text-block"/>
        <w:numPr>
          <w:ilvl w:val="0"/>
          <w:numId w:val="8"/>
        </w:numPr>
        <w:shd w:val="clear" w:color="auto" w:fill="FFFFFF"/>
        <w:spacing w:after="0" w:afterAutospacing="0"/>
        <w:rPr>
          <w:rFonts w:ascii="Verdana" w:hAnsi="Verdana" w:cs="Arial"/>
          <w:sz w:val="20"/>
          <w:szCs w:val="22"/>
        </w:rPr>
      </w:pPr>
      <w:r>
        <w:rPr>
          <w:rFonts w:ascii="Verdana" w:hAnsi="Verdana" w:cs="Arial"/>
          <w:sz w:val="20"/>
          <w:szCs w:val="22"/>
        </w:rPr>
        <w:t>Now click on ok, it will shrink the database files.</w:t>
      </w:r>
    </w:p>
    <w:p w14:paraId="3A90CAB4" w14:textId="77777777" w:rsidR="00B6414A" w:rsidRDefault="00B6414A" w:rsidP="00B6414A">
      <w:pPr>
        <w:pStyle w:val="lf-text-block"/>
        <w:shd w:val="clear" w:color="auto" w:fill="FFFFFF"/>
        <w:spacing w:after="0" w:afterAutospacing="0"/>
        <w:rPr>
          <w:rFonts w:ascii="Verdana" w:hAnsi="Verdana" w:cs="Arial"/>
          <w:sz w:val="20"/>
          <w:szCs w:val="22"/>
        </w:rPr>
      </w:pPr>
    </w:p>
    <w:p w14:paraId="3A90CAB5" w14:textId="77777777" w:rsidR="00B6414A" w:rsidRDefault="00B6414A" w:rsidP="00B6414A">
      <w:pPr>
        <w:pStyle w:val="lf-text-block"/>
        <w:shd w:val="clear" w:color="auto" w:fill="FFFFFF"/>
        <w:spacing w:after="0" w:afterAutospacing="0"/>
        <w:rPr>
          <w:rFonts w:ascii="Verdana" w:hAnsi="Verdana" w:cs="Arial"/>
          <w:sz w:val="20"/>
          <w:szCs w:val="22"/>
        </w:rPr>
      </w:pPr>
    </w:p>
    <w:p w14:paraId="3A90CAB6" w14:textId="77777777" w:rsidR="001038C7" w:rsidRDefault="001038C7" w:rsidP="001038C7">
      <w:pPr>
        <w:pStyle w:val="Heading1"/>
        <w:rPr>
          <w:rFonts w:ascii="Verdana" w:hAnsi="Verdana"/>
          <w:caps w:val="0"/>
        </w:rPr>
      </w:pPr>
      <w:r>
        <w:rPr>
          <w:rFonts w:ascii="Verdana" w:hAnsi="Verdana"/>
          <w:caps w:val="0"/>
        </w:rPr>
        <w:t>References:</w:t>
      </w:r>
      <w:r w:rsidR="00885ECB">
        <w:rPr>
          <w:rFonts w:ascii="Verdana" w:hAnsi="Verdana"/>
          <w:caps w:val="0"/>
        </w:rPr>
        <w:t xml:space="preserve"> </w:t>
      </w:r>
    </w:p>
    <w:p w14:paraId="3A90CAB7" w14:textId="77777777" w:rsidR="00885ECB" w:rsidRDefault="006C1A7B" w:rsidP="00885ECB">
      <w:pPr>
        <w:pStyle w:val="BodyText"/>
      </w:pPr>
      <w:hyperlink r:id="rId32" w:history="1">
        <w:r w:rsidR="00885ECB" w:rsidRPr="005639A8">
          <w:rPr>
            <w:rStyle w:val="Hyperlink"/>
          </w:rPr>
          <w:t>https://www.mssqltips.com/sqlservertutorial/3311/how-to-shrink-the-transaction-log/</w:t>
        </w:r>
      </w:hyperlink>
    </w:p>
    <w:p w14:paraId="3A90CAB8" w14:textId="77777777" w:rsidR="00885ECB" w:rsidRDefault="006C1A7B" w:rsidP="00885ECB">
      <w:pPr>
        <w:pStyle w:val="BodyText"/>
      </w:pPr>
      <w:hyperlink r:id="rId33" w:history="1">
        <w:r w:rsidR="00885ECB" w:rsidRPr="005639A8">
          <w:rPr>
            <w:rStyle w:val="Hyperlink"/>
          </w:rPr>
          <w:t>https://docs.microsoft.com/en-us/sql/relational-databases/databases/shrink-a-file</w:t>
        </w:r>
      </w:hyperlink>
    </w:p>
    <w:p w14:paraId="3A90CAB9" w14:textId="77777777" w:rsidR="00885ECB" w:rsidRPr="00885ECB" w:rsidRDefault="00885ECB" w:rsidP="00885ECB">
      <w:pPr>
        <w:pStyle w:val="BodyText"/>
      </w:pPr>
    </w:p>
    <w:p w14:paraId="3A90CABA" w14:textId="77777777" w:rsidR="001038C7" w:rsidRPr="00B064E6" w:rsidRDefault="001038C7" w:rsidP="001038C7">
      <w:pPr>
        <w:pStyle w:val="BodyText"/>
      </w:pPr>
    </w:p>
    <w:p w14:paraId="3A90CABB" w14:textId="77777777" w:rsidR="001038C7" w:rsidRDefault="001038C7" w:rsidP="001038C7">
      <w:pPr>
        <w:pStyle w:val="BodyText"/>
      </w:pPr>
    </w:p>
    <w:p w14:paraId="3A90CABC" w14:textId="77777777" w:rsidR="001038C7" w:rsidRPr="002121BD" w:rsidRDefault="001038C7" w:rsidP="001038C7">
      <w:pPr>
        <w:pStyle w:val="BodyText"/>
      </w:pPr>
    </w:p>
    <w:p w14:paraId="3A90CABD" w14:textId="77777777" w:rsidR="001038C7" w:rsidRPr="00705326" w:rsidRDefault="001038C7" w:rsidP="001038C7">
      <w:pPr>
        <w:pStyle w:val="lf-text-block"/>
        <w:shd w:val="clear" w:color="auto" w:fill="FFFFFF"/>
        <w:spacing w:after="0" w:afterAutospacing="0"/>
        <w:rPr>
          <w:rFonts w:ascii="Verdana" w:hAnsi="Verdana" w:cs="Arial"/>
          <w:sz w:val="20"/>
          <w:szCs w:val="22"/>
        </w:rPr>
      </w:pPr>
    </w:p>
    <w:p w14:paraId="3A90CABE" w14:textId="77777777" w:rsidR="001038C7" w:rsidRDefault="001038C7" w:rsidP="001038C7"/>
    <w:p w14:paraId="3A90CABF" w14:textId="77777777" w:rsidR="00280FF2" w:rsidRDefault="006C1A7B"/>
    <w:sectPr w:rsidR="00280FF2" w:rsidSect="003E7B93">
      <w:headerReference w:type="default" r:id="rId34"/>
      <w:footerReference w:type="default" r:id="rId35"/>
      <w:pgSz w:w="12240" w:h="15840" w:code="1"/>
      <w:pgMar w:top="1440" w:right="1080" w:bottom="1440" w:left="1800" w:header="720" w:footer="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88BD3" w14:textId="77777777" w:rsidR="006C1A7B" w:rsidRDefault="006C1A7B" w:rsidP="00D9396F">
      <w:r>
        <w:separator/>
      </w:r>
    </w:p>
  </w:endnote>
  <w:endnote w:type="continuationSeparator" w:id="0">
    <w:p w14:paraId="55DA8A91" w14:textId="77777777" w:rsidR="006C1A7B" w:rsidRDefault="006C1A7B" w:rsidP="00D9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0D19" w14:textId="77777777" w:rsidR="00633132" w:rsidRDefault="00633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3A90CAEA" w14:textId="77777777" w:rsidTr="00724D4C">
      <w:trPr>
        <w:trHeight w:val="150"/>
        <w:jc w:val="center"/>
      </w:trPr>
      <w:tc>
        <w:tcPr>
          <w:tcW w:w="2064" w:type="dxa"/>
          <w:tcBorders>
            <w:top w:val="single" w:sz="4" w:space="0" w:color="auto"/>
          </w:tcBorders>
          <w:vAlign w:val="center"/>
        </w:tcPr>
        <w:p w14:paraId="3A90CAE7" w14:textId="77777777" w:rsidR="003E7B93" w:rsidRPr="009E6A8B" w:rsidRDefault="00ED2A14"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3A90CAE8" w14:textId="77777777" w:rsidR="003E7B93" w:rsidRPr="009E6A8B" w:rsidRDefault="00ED2A14"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3A90CAE9" w14:textId="6F14B84B" w:rsidR="003E7B93" w:rsidRPr="009E6A8B" w:rsidRDefault="00ED2A14" w:rsidP="003E7B93">
          <w:pPr>
            <w:pStyle w:val="FooterSMTDTIS"/>
          </w:pPr>
          <w:r w:rsidRPr="009E6A8B">
            <w:t xml:space="preserve">Page </w:t>
          </w:r>
          <w:r>
            <w:fldChar w:fldCharType="begin"/>
          </w:r>
          <w:r>
            <w:instrText xml:space="preserve"> PAGE </w:instrText>
          </w:r>
          <w:r>
            <w:fldChar w:fldCharType="separate"/>
          </w:r>
          <w:r w:rsidR="00633132">
            <w:rPr>
              <w:noProof/>
            </w:rPr>
            <w:t>3</w:t>
          </w:r>
          <w:r>
            <w:rPr>
              <w:noProof/>
            </w:rPr>
            <w:fldChar w:fldCharType="end"/>
          </w:r>
          <w:r w:rsidRPr="009E6A8B">
            <w:t xml:space="preserve"> of </w:t>
          </w:r>
          <w:r>
            <w:t>1</w:t>
          </w:r>
        </w:p>
      </w:tc>
    </w:tr>
    <w:tr w:rsidR="003E7B93" w14:paraId="3A90CAF1" w14:textId="77777777" w:rsidTr="00724D4C">
      <w:trPr>
        <w:trHeight w:val="248"/>
        <w:jc w:val="center"/>
      </w:trPr>
      <w:tc>
        <w:tcPr>
          <w:tcW w:w="2064" w:type="dxa"/>
          <w:vMerge w:val="restart"/>
          <w:vAlign w:val="center"/>
        </w:tcPr>
        <w:p w14:paraId="3A90CAEB" w14:textId="77777777" w:rsidR="003E7B93" w:rsidRPr="009E6A8B" w:rsidRDefault="00ED2A14" w:rsidP="003E7B93">
          <w:pPr>
            <w:pStyle w:val="FooterSMTDTIS"/>
          </w:pPr>
          <w:r>
            <w:t>Template version 2.0</w:t>
          </w:r>
        </w:p>
      </w:tc>
      <w:tc>
        <w:tcPr>
          <w:tcW w:w="2573" w:type="dxa"/>
          <w:gridSpan w:val="2"/>
          <w:vAlign w:val="center"/>
        </w:tcPr>
        <w:p w14:paraId="3A90CAEC" w14:textId="77777777" w:rsidR="003E7B93" w:rsidRPr="009E6A8B" w:rsidRDefault="00ED2A14" w:rsidP="003E7B93">
          <w:pPr>
            <w:pStyle w:val="FooterSMTDTIS"/>
          </w:pPr>
          <w:r>
            <w:t>Document Status:</w:t>
          </w:r>
        </w:p>
      </w:tc>
      <w:tc>
        <w:tcPr>
          <w:tcW w:w="890" w:type="dxa"/>
          <w:vMerge w:val="restart"/>
          <w:vAlign w:val="center"/>
        </w:tcPr>
        <w:p w14:paraId="3A90CAED" w14:textId="77777777" w:rsidR="003E7B93" w:rsidRPr="009E6A8B" w:rsidRDefault="00ED2A14" w:rsidP="003E7B93">
          <w:pPr>
            <w:pStyle w:val="FooterSMTDTIS"/>
          </w:pPr>
          <w:r>
            <w:t>Review</w:t>
          </w:r>
        </w:p>
      </w:tc>
      <w:tc>
        <w:tcPr>
          <w:tcW w:w="903" w:type="dxa"/>
          <w:vMerge w:val="restart"/>
          <w:vAlign w:val="center"/>
        </w:tcPr>
        <w:p w14:paraId="3A90CAEE" w14:textId="77777777" w:rsidR="003E7B93" w:rsidRPr="009E6A8B" w:rsidRDefault="00ED2A14" w:rsidP="003E7B93">
          <w:pPr>
            <w:pStyle w:val="FooterSMTDTIS"/>
          </w:pPr>
          <w:r>
            <w:t>Internal Approval</w:t>
          </w:r>
        </w:p>
      </w:tc>
      <w:tc>
        <w:tcPr>
          <w:tcW w:w="903" w:type="dxa"/>
          <w:vMerge w:val="restart"/>
          <w:vAlign w:val="center"/>
        </w:tcPr>
        <w:p w14:paraId="3A90CAEF" w14:textId="77777777" w:rsidR="003E7B93" w:rsidRPr="009E6A8B" w:rsidRDefault="00ED2A14" w:rsidP="003E7B93">
          <w:pPr>
            <w:pStyle w:val="FooterSMTDTIS"/>
          </w:pPr>
          <w:r>
            <w:t>Client Approval</w:t>
          </w:r>
        </w:p>
      </w:tc>
      <w:tc>
        <w:tcPr>
          <w:tcW w:w="2027" w:type="dxa"/>
          <w:vMerge/>
        </w:tcPr>
        <w:p w14:paraId="3A90CAF0" w14:textId="77777777" w:rsidR="003E7B93" w:rsidRPr="009E6A8B" w:rsidRDefault="006C1A7B" w:rsidP="003E7B93">
          <w:pPr>
            <w:pStyle w:val="FooterSMTDTIS"/>
          </w:pPr>
        </w:p>
      </w:tc>
    </w:tr>
    <w:tr w:rsidR="003E7B93" w14:paraId="3A90CAF9" w14:textId="77777777" w:rsidTr="00724D4C">
      <w:trPr>
        <w:trHeight w:val="247"/>
        <w:jc w:val="center"/>
      </w:trPr>
      <w:tc>
        <w:tcPr>
          <w:tcW w:w="2064" w:type="dxa"/>
          <w:vMerge/>
          <w:tcBorders>
            <w:bottom w:val="single" w:sz="4" w:space="0" w:color="auto"/>
          </w:tcBorders>
        </w:tcPr>
        <w:p w14:paraId="3A90CAF2" w14:textId="77777777" w:rsidR="003E7B93" w:rsidRDefault="006C1A7B" w:rsidP="003E7B93">
          <w:pPr>
            <w:pStyle w:val="FooterSMTDTIS"/>
          </w:pPr>
        </w:p>
      </w:tc>
      <w:tc>
        <w:tcPr>
          <w:tcW w:w="1286" w:type="dxa"/>
          <w:tcBorders>
            <w:bottom w:val="single" w:sz="4" w:space="0" w:color="auto"/>
          </w:tcBorders>
          <w:shd w:val="clear" w:color="auto" w:fill="00FF00"/>
          <w:vAlign w:val="center"/>
        </w:tcPr>
        <w:p w14:paraId="3A90CAF3" w14:textId="77777777" w:rsidR="003E7B93" w:rsidRDefault="00ED2A14"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3A90CAF4" w14:textId="77777777" w:rsidR="003E7B93" w:rsidRDefault="00ED2A14" w:rsidP="003E7B93">
          <w:pPr>
            <w:pStyle w:val="FooterSMTDTIS"/>
          </w:pPr>
          <w:r>
            <w:t>Not reviewed</w:t>
          </w:r>
        </w:p>
      </w:tc>
      <w:tc>
        <w:tcPr>
          <w:tcW w:w="890" w:type="dxa"/>
          <w:vMerge/>
          <w:tcBorders>
            <w:bottom w:val="single" w:sz="4" w:space="0" w:color="auto"/>
          </w:tcBorders>
          <w:vAlign w:val="center"/>
        </w:tcPr>
        <w:p w14:paraId="3A90CAF5" w14:textId="77777777" w:rsidR="003E7B93" w:rsidRDefault="006C1A7B" w:rsidP="003E7B93">
          <w:pPr>
            <w:pStyle w:val="FooterSMTDTIS"/>
          </w:pPr>
        </w:p>
      </w:tc>
      <w:tc>
        <w:tcPr>
          <w:tcW w:w="903" w:type="dxa"/>
          <w:vMerge/>
          <w:tcBorders>
            <w:bottom w:val="single" w:sz="4" w:space="0" w:color="auto"/>
          </w:tcBorders>
          <w:vAlign w:val="center"/>
        </w:tcPr>
        <w:p w14:paraId="3A90CAF6" w14:textId="77777777" w:rsidR="003E7B93" w:rsidRDefault="006C1A7B" w:rsidP="003E7B93">
          <w:pPr>
            <w:pStyle w:val="FooterSMTDTIS"/>
          </w:pPr>
        </w:p>
      </w:tc>
      <w:tc>
        <w:tcPr>
          <w:tcW w:w="903" w:type="dxa"/>
          <w:vMerge/>
          <w:tcBorders>
            <w:bottom w:val="single" w:sz="4" w:space="0" w:color="auto"/>
          </w:tcBorders>
          <w:vAlign w:val="center"/>
        </w:tcPr>
        <w:p w14:paraId="3A90CAF7" w14:textId="77777777" w:rsidR="003E7B93" w:rsidRDefault="006C1A7B" w:rsidP="003E7B93">
          <w:pPr>
            <w:pStyle w:val="FooterSMTDTIS"/>
          </w:pPr>
        </w:p>
      </w:tc>
      <w:tc>
        <w:tcPr>
          <w:tcW w:w="2027" w:type="dxa"/>
          <w:vMerge/>
          <w:tcBorders>
            <w:bottom w:val="single" w:sz="4" w:space="0" w:color="auto"/>
          </w:tcBorders>
        </w:tcPr>
        <w:p w14:paraId="3A90CAF8" w14:textId="77777777" w:rsidR="003E7B93" w:rsidRPr="009E6A8B" w:rsidRDefault="006C1A7B" w:rsidP="003E7B93">
          <w:pPr>
            <w:pStyle w:val="FooterSMTDTIS"/>
          </w:pPr>
        </w:p>
      </w:tc>
    </w:tr>
  </w:tbl>
  <w:p w14:paraId="3A90CAFA" w14:textId="06798736" w:rsidR="003E7B93" w:rsidRDefault="000978F4">
    <w:pPr>
      <w:pStyle w:val="Footer"/>
    </w:pPr>
    <w:r>
      <w:rPr>
        <w:noProof/>
      </w:rPr>
      <mc:AlternateContent>
        <mc:Choice Requires="wps">
          <w:drawing>
            <wp:anchor distT="0" distB="0" distL="114300" distR="114300" simplePos="0" relativeHeight="251659264" behindDoc="0" locked="0" layoutInCell="0" allowOverlap="1" wp14:anchorId="7F44DBB6" wp14:editId="7BAB87CC">
              <wp:simplePos x="0" y="0"/>
              <wp:positionH relativeFrom="page">
                <wp:posOffset>0</wp:posOffset>
              </wp:positionH>
              <wp:positionV relativeFrom="page">
                <wp:posOffset>9615170</wp:posOffset>
              </wp:positionV>
              <wp:extent cx="7772400" cy="252095"/>
              <wp:effectExtent l="0" t="0" r="0" b="14605"/>
              <wp:wrapNone/>
              <wp:docPr id="9" name="MSIPCM2cb841b58be2096ea7c33e2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6C2619" w14:textId="39499E24"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F44DBB6" id="_x0000_t202" coordsize="21600,21600" o:spt="202" path="m,l,21600r21600,l21600,xe">
              <v:stroke joinstyle="miter"/>
              <v:path gradientshapeok="t" o:connecttype="rect"/>
            </v:shapetype>
            <v:shape id="MSIPCM2cb841b58be2096ea7c33e2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3jJMVBYDAAA2BgAADgAAAAAAAAAAAAAAAAAu&#10;AgAAZHJzL2Uyb0RvYy54bWxQSwECLQAUAAYACAAAACEAVK7Iy94AAAALAQAADwAAAAAAAAAAAAAA&#10;AABwBQAAZHJzL2Rvd25yZXYueG1sUEsFBgAAAAAEAAQA8wAAAHsGAAAAAA==&#10;" o:allowincell="f" filled="f" stroked="f" strokeweight=".5pt">
              <v:fill o:detectmouseclick="t"/>
              <v:textbox inset=",0,,0">
                <w:txbxContent>
                  <w:p w14:paraId="466C2619" w14:textId="39499E24"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v:textbox>
              <w10:wrap anchorx="page" anchory="page"/>
            </v:shape>
          </w:pict>
        </mc:Fallback>
      </mc:AlternateContent>
    </w:r>
    <w:r w:rsidR="00ED2A14">
      <w:tab/>
    </w:r>
    <w:r w:rsidR="00ED2A14">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68179" w14:textId="77777777" w:rsidR="00633132" w:rsidRDefault="006331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3A90CB03" w14:textId="77777777" w:rsidTr="00724D4C">
      <w:trPr>
        <w:trHeight w:val="150"/>
        <w:jc w:val="center"/>
      </w:trPr>
      <w:tc>
        <w:tcPr>
          <w:tcW w:w="2064" w:type="dxa"/>
          <w:tcBorders>
            <w:top w:val="single" w:sz="4" w:space="0" w:color="auto"/>
          </w:tcBorders>
          <w:vAlign w:val="center"/>
        </w:tcPr>
        <w:p w14:paraId="3A90CB00" w14:textId="77777777" w:rsidR="003E7B93" w:rsidRPr="009E6A8B" w:rsidRDefault="00ED2A14"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3A90CB01" w14:textId="77777777" w:rsidR="003E7B93" w:rsidRPr="009E6A8B" w:rsidRDefault="00ED2A14"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3A90CB02" w14:textId="2E43CE55" w:rsidR="003E7B93" w:rsidRPr="009E6A8B" w:rsidRDefault="00ED2A14" w:rsidP="003E7B93">
          <w:pPr>
            <w:pStyle w:val="FooterSMTDTIS"/>
          </w:pPr>
          <w:r w:rsidRPr="009E6A8B">
            <w:t xml:space="preserve">Page </w:t>
          </w:r>
          <w:r>
            <w:fldChar w:fldCharType="begin"/>
          </w:r>
          <w:r>
            <w:instrText xml:space="preserve"> PAGE </w:instrText>
          </w:r>
          <w:r>
            <w:fldChar w:fldCharType="separate"/>
          </w:r>
          <w:r w:rsidR="00633132">
            <w:rPr>
              <w:noProof/>
            </w:rPr>
            <w:t>2</w:t>
          </w:r>
          <w:r>
            <w:rPr>
              <w:noProof/>
            </w:rPr>
            <w:fldChar w:fldCharType="end"/>
          </w:r>
          <w:r w:rsidRPr="009E6A8B">
            <w:t xml:space="preserve"> of </w:t>
          </w:r>
          <w:r w:rsidR="006C1A7B">
            <w:rPr>
              <w:noProof/>
            </w:rPr>
            <w:fldChar w:fldCharType="begin"/>
          </w:r>
          <w:r w:rsidR="006C1A7B">
            <w:rPr>
              <w:noProof/>
            </w:rPr>
            <w:instrText xml:space="preserve"> NUMPAGES </w:instrText>
          </w:r>
          <w:r w:rsidR="006C1A7B">
            <w:rPr>
              <w:noProof/>
            </w:rPr>
            <w:fldChar w:fldCharType="separate"/>
          </w:r>
          <w:r w:rsidR="00633132">
            <w:rPr>
              <w:noProof/>
            </w:rPr>
            <w:t>7</w:t>
          </w:r>
          <w:r w:rsidR="006C1A7B">
            <w:rPr>
              <w:noProof/>
            </w:rPr>
            <w:fldChar w:fldCharType="end"/>
          </w:r>
        </w:p>
      </w:tc>
    </w:tr>
    <w:tr w:rsidR="003E7B93" w14:paraId="3A90CB0A" w14:textId="77777777" w:rsidTr="00724D4C">
      <w:trPr>
        <w:trHeight w:val="248"/>
        <w:jc w:val="center"/>
      </w:trPr>
      <w:tc>
        <w:tcPr>
          <w:tcW w:w="2064" w:type="dxa"/>
          <w:vMerge w:val="restart"/>
          <w:vAlign w:val="center"/>
        </w:tcPr>
        <w:p w14:paraId="3A90CB04" w14:textId="77777777" w:rsidR="003E7B93" w:rsidRPr="009E6A8B" w:rsidRDefault="00ED2A14" w:rsidP="003E7B93">
          <w:pPr>
            <w:pStyle w:val="FooterSMTDTIS"/>
          </w:pPr>
          <w:r>
            <w:t>Template version 2.0</w:t>
          </w:r>
        </w:p>
      </w:tc>
      <w:tc>
        <w:tcPr>
          <w:tcW w:w="2573" w:type="dxa"/>
          <w:gridSpan w:val="2"/>
          <w:vAlign w:val="center"/>
        </w:tcPr>
        <w:p w14:paraId="3A90CB05" w14:textId="77777777" w:rsidR="003E7B93" w:rsidRPr="009E6A8B" w:rsidRDefault="00ED2A14" w:rsidP="003E7B93">
          <w:pPr>
            <w:pStyle w:val="FooterSMTDTIS"/>
          </w:pPr>
          <w:r>
            <w:t>Document Status:</w:t>
          </w:r>
        </w:p>
      </w:tc>
      <w:tc>
        <w:tcPr>
          <w:tcW w:w="890" w:type="dxa"/>
          <w:vMerge w:val="restart"/>
          <w:vAlign w:val="center"/>
        </w:tcPr>
        <w:p w14:paraId="3A90CB06" w14:textId="77777777" w:rsidR="003E7B93" w:rsidRPr="009E6A8B" w:rsidRDefault="00ED2A14" w:rsidP="003E7B93">
          <w:pPr>
            <w:pStyle w:val="FooterSMTDTIS"/>
          </w:pPr>
          <w:r>
            <w:t>Review</w:t>
          </w:r>
        </w:p>
      </w:tc>
      <w:tc>
        <w:tcPr>
          <w:tcW w:w="903" w:type="dxa"/>
          <w:vMerge w:val="restart"/>
          <w:vAlign w:val="center"/>
        </w:tcPr>
        <w:p w14:paraId="3A90CB07" w14:textId="77777777" w:rsidR="003E7B93" w:rsidRPr="009E6A8B" w:rsidRDefault="00ED2A14" w:rsidP="003E7B93">
          <w:pPr>
            <w:pStyle w:val="FooterSMTDTIS"/>
          </w:pPr>
          <w:r>
            <w:t>Internal Approval</w:t>
          </w:r>
        </w:p>
      </w:tc>
      <w:tc>
        <w:tcPr>
          <w:tcW w:w="903" w:type="dxa"/>
          <w:vMerge w:val="restart"/>
          <w:vAlign w:val="center"/>
        </w:tcPr>
        <w:p w14:paraId="3A90CB08" w14:textId="77777777" w:rsidR="003E7B93" w:rsidRPr="009E6A8B" w:rsidRDefault="00ED2A14" w:rsidP="003E7B93">
          <w:pPr>
            <w:pStyle w:val="FooterSMTDTIS"/>
          </w:pPr>
          <w:r>
            <w:t>Client Approval</w:t>
          </w:r>
        </w:p>
      </w:tc>
      <w:tc>
        <w:tcPr>
          <w:tcW w:w="2027" w:type="dxa"/>
          <w:vMerge/>
        </w:tcPr>
        <w:p w14:paraId="3A90CB09" w14:textId="77777777" w:rsidR="003E7B93" w:rsidRPr="009E6A8B" w:rsidRDefault="006C1A7B" w:rsidP="003E7B93">
          <w:pPr>
            <w:pStyle w:val="FooterSMTDTIS"/>
          </w:pPr>
        </w:p>
      </w:tc>
    </w:tr>
    <w:tr w:rsidR="003E7B93" w14:paraId="3A90CB12" w14:textId="77777777" w:rsidTr="00724D4C">
      <w:trPr>
        <w:trHeight w:val="247"/>
        <w:jc w:val="center"/>
      </w:trPr>
      <w:tc>
        <w:tcPr>
          <w:tcW w:w="2064" w:type="dxa"/>
          <w:vMerge/>
          <w:tcBorders>
            <w:bottom w:val="single" w:sz="4" w:space="0" w:color="auto"/>
          </w:tcBorders>
        </w:tcPr>
        <w:p w14:paraId="3A90CB0B" w14:textId="77777777" w:rsidR="003E7B93" w:rsidRDefault="006C1A7B" w:rsidP="003E7B93">
          <w:pPr>
            <w:pStyle w:val="FooterSMTDTIS"/>
          </w:pPr>
        </w:p>
      </w:tc>
      <w:tc>
        <w:tcPr>
          <w:tcW w:w="1286" w:type="dxa"/>
          <w:tcBorders>
            <w:bottom w:val="single" w:sz="4" w:space="0" w:color="auto"/>
          </w:tcBorders>
          <w:shd w:val="clear" w:color="auto" w:fill="00FF00"/>
          <w:vAlign w:val="center"/>
        </w:tcPr>
        <w:p w14:paraId="3A90CB0C" w14:textId="77777777" w:rsidR="003E7B93" w:rsidRDefault="00ED2A14"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3A90CB0D" w14:textId="77777777" w:rsidR="003E7B93" w:rsidRDefault="00ED2A14" w:rsidP="003E7B93">
          <w:pPr>
            <w:pStyle w:val="FooterSMTDTIS"/>
          </w:pPr>
          <w:r>
            <w:t>Not reviewed</w:t>
          </w:r>
        </w:p>
      </w:tc>
      <w:tc>
        <w:tcPr>
          <w:tcW w:w="890" w:type="dxa"/>
          <w:vMerge/>
          <w:tcBorders>
            <w:bottom w:val="single" w:sz="4" w:space="0" w:color="auto"/>
          </w:tcBorders>
          <w:vAlign w:val="center"/>
        </w:tcPr>
        <w:p w14:paraId="3A90CB0E" w14:textId="77777777" w:rsidR="003E7B93" w:rsidRDefault="006C1A7B" w:rsidP="003E7B93">
          <w:pPr>
            <w:pStyle w:val="FooterSMTDTIS"/>
          </w:pPr>
        </w:p>
      </w:tc>
      <w:tc>
        <w:tcPr>
          <w:tcW w:w="903" w:type="dxa"/>
          <w:vMerge/>
          <w:tcBorders>
            <w:bottom w:val="single" w:sz="4" w:space="0" w:color="auto"/>
          </w:tcBorders>
          <w:vAlign w:val="center"/>
        </w:tcPr>
        <w:p w14:paraId="3A90CB0F" w14:textId="77777777" w:rsidR="003E7B93" w:rsidRDefault="006C1A7B" w:rsidP="003E7B93">
          <w:pPr>
            <w:pStyle w:val="FooterSMTDTIS"/>
          </w:pPr>
        </w:p>
      </w:tc>
      <w:tc>
        <w:tcPr>
          <w:tcW w:w="903" w:type="dxa"/>
          <w:vMerge/>
          <w:tcBorders>
            <w:bottom w:val="single" w:sz="4" w:space="0" w:color="auto"/>
          </w:tcBorders>
          <w:vAlign w:val="center"/>
        </w:tcPr>
        <w:p w14:paraId="3A90CB10" w14:textId="77777777" w:rsidR="003E7B93" w:rsidRDefault="006C1A7B" w:rsidP="003E7B93">
          <w:pPr>
            <w:pStyle w:val="FooterSMTDTIS"/>
          </w:pPr>
        </w:p>
      </w:tc>
      <w:tc>
        <w:tcPr>
          <w:tcW w:w="2027" w:type="dxa"/>
          <w:vMerge/>
          <w:tcBorders>
            <w:bottom w:val="single" w:sz="4" w:space="0" w:color="auto"/>
          </w:tcBorders>
        </w:tcPr>
        <w:p w14:paraId="3A90CB11" w14:textId="77777777" w:rsidR="003E7B93" w:rsidRPr="009E6A8B" w:rsidRDefault="006C1A7B" w:rsidP="003E7B93">
          <w:pPr>
            <w:pStyle w:val="FooterSMTDTIS"/>
          </w:pPr>
        </w:p>
      </w:tc>
    </w:tr>
  </w:tbl>
  <w:p w14:paraId="3A90CB13" w14:textId="4AEBA4D5" w:rsidR="00C25CD4" w:rsidRPr="00013F29" w:rsidRDefault="000978F4" w:rsidP="004D68E3">
    <w:pPr>
      <w:pStyle w:val="Footer"/>
      <w:rPr>
        <w:rFonts w:ascii="Verdana" w:hAnsi="Verdana" w:cs="Arial"/>
        <w:b/>
        <w:sz w:val="16"/>
        <w:szCs w:val="16"/>
      </w:rPr>
    </w:pPr>
    <w:r>
      <w:rPr>
        <w:rFonts w:ascii="Arial" w:hAnsi="Arial" w:cs="Arial"/>
        <w:b/>
        <w:noProof/>
        <w:sz w:val="18"/>
        <w:szCs w:val="18"/>
      </w:rPr>
      <mc:AlternateContent>
        <mc:Choice Requires="wps">
          <w:drawing>
            <wp:anchor distT="0" distB="0" distL="114300" distR="114300" simplePos="0" relativeHeight="251660288" behindDoc="0" locked="0" layoutInCell="0" allowOverlap="1" wp14:anchorId="77F1FD35" wp14:editId="5A0EF93B">
              <wp:simplePos x="0" y="0"/>
              <wp:positionH relativeFrom="page">
                <wp:posOffset>0</wp:posOffset>
              </wp:positionH>
              <wp:positionV relativeFrom="page">
                <wp:posOffset>9615170</wp:posOffset>
              </wp:positionV>
              <wp:extent cx="7772400" cy="252095"/>
              <wp:effectExtent l="0" t="0" r="0" b="14605"/>
              <wp:wrapNone/>
              <wp:docPr id="10" name="MSIPCMf7c44728b26926797b86cb54"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5E63" w14:textId="5DE715C6"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7F1FD35" id="_x0000_t202" coordsize="21600,21600" o:spt="202" path="m,l,21600r21600,l21600,xe">
              <v:stroke joinstyle="miter"/>
              <v:path gradientshapeok="t" o:connecttype="rect"/>
            </v:shapetype>
            <v:shape id="MSIPCMf7c44728b26926797b86cb54" o:spid="_x0000_s1027" type="#_x0000_t202" alt="{&quot;HashCode&quot;:2133105206,&quot;Height&quot;:792.0,&quot;Width&quot;:612.0,&quot;Placement&quot;:&quot;Footer&quot;,&quot;Index&quot;:&quot;Primary&quot;,&quot;Section&quot;:2,&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GUXOiEXAwAAPgYAAA4AAAAAAAAAAAAAAAAA&#10;LgIAAGRycy9lMm9Eb2MueG1sUEsBAi0AFAAGAAgAAAAhAFSuyMveAAAACwEAAA8AAAAAAAAAAAAA&#10;AAAAcQUAAGRycy9kb3ducmV2LnhtbFBLBQYAAAAABAAEAPMAAAB8BgAAAAA=&#10;" o:allowincell="f" filled="f" stroked="f" strokeweight=".5pt">
              <v:fill o:detectmouseclick="t"/>
              <v:textbox inset=",0,,0">
                <w:txbxContent>
                  <w:p w14:paraId="3E415E63" w14:textId="5DE715C6"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v:textbox>
              <w10:wrap anchorx="page" anchory="page"/>
            </v:shape>
          </w:pict>
        </mc:Fallback>
      </mc:AlternateContent>
    </w:r>
    <w:r w:rsidR="00ED2A14">
      <w:rPr>
        <w:rFonts w:ascii="Arial" w:hAnsi="Arial" w:cs="Arial"/>
        <w:b/>
        <w:sz w:val="18"/>
        <w:szCs w:val="18"/>
      </w:rPr>
      <w:t>CN</w:t>
    </w:r>
    <w:r w:rsidR="00ED2A14" w:rsidRPr="00380A15">
      <w:rPr>
        <w:rFonts w:ascii="Arial" w:hAnsi="Arial" w:cs="Arial"/>
        <w:b/>
        <w:sz w:val="18"/>
        <w:szCs w:val="18"/>
      </w:rPr>
      <w:tab/>
    </w:r>
    <w:r w:rsidR="00ED2A14" w:rsidRPr="00013F29">
      <w:rPr>
        <w:rFonts w:ascii="Verdana" w:hAnsi="Verdana" w:cs="Arial"/>
        <w:b/>
        <w:sz w:val="16"/>
        <w:szCs w:val="16"/>
      </w:rPr>
      <w:t>Confidential</w:t>
    </w:r>
    <w:r w:rsidR="00ED2A14" w:rsidRPr="00013F29">
      <w:rPr>
        <w:rFonts w:ascii="Verdana" w:hAnsi="Verdana" w:cs="Arial"/>
        <w:b/>
        <w:sz w:val="16"/>
        <w:szCs w:val="16"/>
      </w:rPr>
      <w:tab/>
      <w:t xml:space="preserve">Page </w:t>
    </w:r>
    <w:r w:rsidR="00ED2A14" w:rsidRPr="00013F29">
      <w:rPr>
        <w:rFonts w:ascii="Verdana" w:hAnsi="Verdana" w:cs="Arial"/>
        <w:b/>
        <w:sz w:val="16"/>
        <w:szCs w:val="16"/>
      </w:rPr>
      <w:fldChar w:fldCharType="begin"/>
    </w:r>
    <w:r w:rsidR="00ED2A14" w:rsidRPr="00013F29">
      <w:rPr>
        <w:rFonts w:ascii="Verdana" w:hAnsi="Verdana" w:cs="Arial"/>
        <w:b/>
        <w:sz w:val="16"/>
        <w:szCs w:val="16"/>
      </w:rPr>
      <w:instrText xml:space="preserve"> PAGE </w:instrText>
    </w:r>
    <w:r w:rsidR="00ED2A14" w:rsidRPr="00013F29">
      <w:rPr>
        <w:rFonts w:ascii="Verdana" w:hAnsi="Verdana" w:cs="Arial"/>
        <w:b/>
        <w:sz w:val="16"/>
        <w:szCs w:val="16"/>
      </w:rPr>
      <w:fldChar w:fldCharType="separate"/>
    </w:r>
    <w:r w:rsidR="00633132">
      <w:rPr>
        <w:rFonts w:ascii="Verdana" w:hAnsi="Verdana" w:cs="Arial"/>
        <w:b/>
        <w:noProof/>
        <w:sz w:val="16"/>
        <w:szCs w:val="16"/>
      </w:rPr>
      <w:t>2</w:t>
    </w:r>
    <w:r w:rsidR="00ED2A14" w:rsidRPr="00013F29">
      <w:rPr>
        <w:rFonts w:ascii="Verdana" w:hAnsi="Verdana" w:cs="Arial"/>
        <w:b/>
        <w:sz w:val="16"/>
        <w:szCs w:val="16"/>
      </w:rPr>
      <w:fldChar w:fldCharType="end"/>
    </w:r>
    <w:r w:rsidR="00ED2A14" w:rsidRPr="00013F29">
      <w:rPr>
        <w:rFonts w:ascii="Verdana" w:hAnsi="Verdana" w:cs="Arial"/>
        <w:b/>
        <w:sz w:val="16"/>
        <w:szCs w:val="16"/>
      </w:rPr>
      <w:t xml:space="preserve"> of </w:t>
    </w:r>
    <w:r w:rsidR="00ED2A14" w:rsidRPr="00013F29">
      <w:rPr>
        <w:rFonts w:ascii="Verdana" w:hAnsi="Verdana" w:cs="Arial"/>
        <w:b/>
        <w:sz w:val="16"/>
        <w:szCs w:val="16"/>
      </w:rPr>
      <w:fldChar w:fldCharType="begin"/>
    </w:r>
    <w:r w:rsidR="00ED2A14" w:rsidRPr="00013F29">
      <w:rPr>
        <w:rFonts w:ascii="Verdana" w:hAnsi="Verdana" w:cs="Arial"/>
        <w:b/>
        <w:sz w:val="16"/>
        <w:szCs w:val="16"/>
      </w:rPr>
      <w:instrText xml:space="preserve"> NUMPAGES </w:instrText>
    </w:r>
    <w:r w:rsidR="00ED2A14" w:rsidRPr="00013F29">
      <w:rPr>
        <w:rFonts w:ascii="Verdana" w:hAnsi="Verdana" w:cs="Arial"/>
        <w:b/>
        <w:sz w:val="16"/>
        <w:szCs w:val="16"/>
      </w:rPr>
      <w:fldChar w:fldCharType="separate"/>
    </w:r>
    <w:r w:rsidR="00633132">
      <w:rPr>
        <w:rFonts w:ascii="Verdana" w:hAnsi="Verdana" w:cs="Arial"/>
        <w:b/>
        <w:noProof/>
        <w:sz w:val="16"/>
        <w:szCs w:val="16"/>
      </w:rPr>
      <w:t>7</w:t>
    </w:r>
    <w:r w:rsidR="00ED2A14" w:rsidRPr="00013F29">
      <w:rPr>
        <w:rFonts w:ascii="Verdana" w:hAnsi="Verdana" w:cs="Arial"/>
        <w:b/>
        <w:sz w:val="16"/>
        <w:szCs w:val="16"/>
      </w:rPr>
      <w:fldChar w:fldCharType="end"/>
    </w:r>
  </w:p>
  <w:p w14:paraId="3A90CB14" w14:textId="77777777" w:rsidR="00C25CD4" w:rsidRPr="00013F29" w:rsidRDefault="006C1A7B">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1530C" w14:textId="77777777" w:rsidR="006C1A7B" w:rsidRDefault="006C1A7B" w:rsidP="00D9396F">
      <w:r>
        <w:separator/>
      </w:r>
    </w:p>
  </w:footnote>
  <w:footnote w:type="continuationSeparator" w:id="0">
    <w:p w14:paraId="3EFBC9D7" w14:textId="77777777" w:rsidR="006C1A7B" w:rsidRDefault="006C1A7B" w:rsidP="00D93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0782A" w14:textId="77777777" w:rsidR="00633132" w:rsidRDefault="00633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3A90CAE5" w14:textId="77777777" w:rsidTr="00724D4C">
      <w:trPr>
        <w:trHeight w:val="841"/>
        <w:jc w:val="center"/>
      </w:trPr>
      <w:tc>
        <w:tcPr>
          <w:tcW w:w="1418" w:type="dxa"/>
          <w:tcBorders>
            <w:top w:val="single" w:sz="4" w:space="0" w:color="auto"/>
            <w:bottom w:val="single" w:sz="4" w:space="0" w:color="auto"/>
          </w:tcBorders>
          <w:vAlign w:val="center"/>
        </w:tcPr>
        <w:p w14:paraId="3A90CAE2" w14:textId="12CD2503" w:rsidR="003E7B93" w:rsidRDefault="00E16E05"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4ADD4597" wp14:editId="25C39FC7">
                <wp:extent cx="609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3A90CAE3" w14:textId="77777777" w:rsidR="004D107C" w:rsidRPr="004D107C" w:rsidRDefault="00D9396F" w:rsidP="00D9396F">
          <w:pPr>
            <w:pStyle w:val="NormalWeb"/>
            <w:ind w:right="180"/>
            <w:jc w:val="center"/>
            <w:rPr>
              <w:rFonts w:ascii="Cambria" w:eastAsia="Calibri" w:hAnsi="Cambria" w:cs="Calibri"/>
              <w:b/>
              <w:color w:val="1F497D"/>
              <w:sz w:val="28"/>
              <w:szCs w:val="32"/>
            </w:rPr>
          </w:pPr>
          <w:r>
            <w:rPr>
              <w:rFonts w:ascii="Cambria" w:eastAsia="Calibri" w:hAnsi="Cambria" w:cs="Calibri"/>
              <w:b/>
              <w:color w:val="1F497D"/>
              <w:sz w:val="28"/>
              <w:szCs w:val="32"/>
            </w:rPr>
            <w:t>Disk space alerts check</w:t>
          </w:r>
        </w:p>
      </w:tc>
      <w:tc>
        <w:tcPr>
          <w:tcW w:w="1446" w:type="dxa"/>
          <w:tcBorders>
            <w:top w:val="single" w:sz="4" w:space="0" w:color="auto"/>
            <w:bottom w:val="single" w:sz="4" w:space="0" w:color="auto"/>
          </w:tcBorders>
          <w:vAlign w:val="center"/>
        </w:tcPr>
        <w:p w14:paraId="3A90CAE4" w14:textId="77777777" w:rsidR="003E7B93" w:rsidRDefault="00ED2A14" w:rsidP="003E7B93">
          <w:pPr>
            <w:pStyle w:val="HeaderSMTDTIS"/>
          </w:pPr>
          <w:r w:rsidRPr="00201C1C">
            <w:rPr>
              <w:noProof/>
              <w:lang w:val="en-US" w:eastAsia="en-US"/>
            </w:rPr>
            <w:drawing>
              <wp:inline distT="0" distB="0" distL="0" distR="0" wp14:anchorId="3A90CB17" wp14:editId="3A90CB18">
                <wp:extent cx="771525" cy="590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3A90CAE6" w14:textId="77777777" w:rsidR="003E7B93" w:rsidRDefault="006C1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E50B4" w14:textId="77777777" w:rsidR="00633132" w:rsidRDefault="006331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3A90CAFE" w14:textId="77777777" w:rsidTr="00724D4C">
      <w:trPr>
        <w:trHeight w:val="841"/>
        <w:jc w:val="center"/>
      </w:trPr>
      <w:tc>
        <w:tcPr>
          <w:tcW w:w="1418" w:type="dxa"/>
          <w:tcBorders>
            <w:top w:val="single" w:sz="4" w:space="0" w:color="auto"/>
            <w:bottom w:val="single" w:sz="4" w:space="0" w:color="auto"/>
          </w:tcBorders>
          <w:vAlign w:val="center"/>
        </w:tcPr>
        <w:p w14:paraId="3A90CAFB" w14:textId="3D2E666B" w:rsidR="003E7B93" w:rsidRDefault="00E16E05"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7FAE9054" wp14:editId="66E3D7BB">
                <wp:extent cx="6096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3A90CAFC" w14:textId="77777777" w:rsidR="003E7B93" w:rsidRPr="00B33A64" w:rsidRDefault="008B2BD2" w:rsidP="003E7B93">
          <w:pPr>
            <w:pStyle w:val="NormalWeb"/>
            <w:ind w:right="180"/>
            <w:jc w:val="center"/>
            <w:rPr>
              <w:sz w:val="28"/>
            </w:rPr>
          </w:pPr>
          <w:r>
            <w:rPr>
              <w:rFonts w:ascii="Cambria" w:eastAsia="Calibri" w:hAnsi="Cambria" w:cs="Calibri"/>
              <w:b/>
              <w:color w:val="1F497D"/>
              <w:sz w:val="28"/>
              <w:szCs w:val="32"/>
            </w:rPr>
            <w:t>Disk space alerts check</w:t>
          </w:r>
        </w:p>
      </w:tc>
      <w:tc>
        <w:tcPr>
          <w:tcW w:w="1446" w:type="dxa"/>
          <w:tcBorders>
            <w:top w:val="single" w:sz="4" w:space="0" w:color="auto"/>
            <w:bottom w:val="single" w:sz="4" w:space="0" w:color="auto"/>
          </w:tcBorders>
          <w:vAlign w:val="center"/>
        </w:tcPr>
        <w:p w14:paraId="3A90CAFD" w14:textId="77777777" w:rsidR="003E7B93" w:rsidRDefault="00ED2A14" w:rsidP="003E7B93">
          <w:pPr>
            <w:pStyle w:val="HeaderSMTDTIS"/>
          </w:pPr>
          <w:r w:rsidRPr="00201C1C">
            <w:rPr>
              <w:noProof/>
              <w:lang w:val="en-US" w:eastAsia="en-US"/>
            </w:rPr>
            <w:drawing>
              <wp:inline distT="0" distB="0" distL="0" distR="0" wp14:anchorId="3A90CB1B" wp14:editId="3A90CB1C">
                <wp:extent cx="77152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3A90CAFF" w14:textId="77777777" w:rsidR="00C25CD4" w:rsidRDefault="006C1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A0A43"/>
    <w:multiLevelType w:val="multilevel"/>
    <w:tmpl w:val="D6AA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00CE4"/>
    <w:multiLevelType w:val="hybridMultilevel"/>
    <w:tmpl w:val="EB5A85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D0962"/>
    <w:multiLevelType w:val="multilevel"/>
    <w:tmpl w:val="288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80FA8"/>
    <w:multiLevelType w:val="hybridMultilevel"/>
    <w:tmpl w:val="230A9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D154E"/>
    <w:multiLevelType w:val="multilevel"/>
    <w:tmpl w:val="1B725396"/>
    <w:lvl w:ilvl="0">
      <w:start w:val="1"/>
      <w:numFmt w:val="decimal"/>
      <w:pStyle w:val="Heading1"/>
      <w:lvlText w:val="%1."/>
      <w:lvlJc w:val="left"/>
      <w:pPr>
        <w:tabs>
          <w:tab w:val="num" w:pos="432"/>
        </w:tabs>
        <w:ind w:left="432" w:hanging="432"/>
      </w:pPr>
      <w:rPr>
        <w:rFonts w:hint="default"/>
        <w:b/>
        <w:i w:val="0"/>
        <w:caps w:val="0"/>
        <w:strike w:val="0"/>
        <w:dstrike w:val="0"/>
        <w:outline w:val="0"/>
        <w:shadow w:val="0"/>
        <w:emboss w:val="0"/>
        <w:imprint w:val="0"/>
        <w:vanish w:val="0"/>
        <w:color w:val="auto"/>
        <w:sz w:val="26"/>
        <w:szCs w:val="28"/>
        <w:vertAlign w:val="baseline"/>
      </w:rPr>
    </w:lvl>
    <w:lvl w:ilvl="1">
      <w:start w:val="1"/>
      <w:numFmt w:val="decimal"/>
      <w:pStyle w:val="Heading2"/>
      <w:lvlText w:val="%1.%2"/>
      <w:lvlJc w:val="left"/>
      <w:pPr>
        <w:tabs>
          <w:tab w:val="num" w:pos="576"/>
        </w:tabs>
        <w:ind w:left="576" w:hanging="576"/>
      </w:pPr>
      <w:rPr>
        <w:rFonts w:hint="default"/>
        <w:b/>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5" w15:restartNumberingAfterBreak="0">
    <w:nsid w:val="5AF416C7"/>
    <w:multiLevelType w:val="hybridMultilevel"/>
    <w:tmpl w:val="230A9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92B9A"/>
    <w:multiLevelType w:val="hybridMultilevel"/>
    <w:tmpl w:val="9AB8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06C24"/>
    <w:multiLevelType w:val="multilevel"/>
    <w:tmpl w:val="FD2A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C7"/>
    <w:rsid w:val="00017A85"/>
    <w:rsid w:val="00020529"/>
    <w:rsid w:val="00020D10"/>
    <w:rsid w:val="00051984"/>
    <w:rsid w:val="0005682D"/>
    <w:rsid w:val="000978F4"/>
    <w:rsid w:val="000A6870"/>
    <w:rsid w:val="000D72E1"/>
    <w:rsid w:val="001038C7"/>
    <w:rsid w:val="002049FB"/>
    <w:rsid w:val="002D2EE4"/>
    <w:rsid w:val="002E6260"/>
    <w:rsid w:val="00314832"/>
    <w:rsid w:val="003468D8"/>
    <w:rsid w:val="00354031"/>
    <w:rsid w:val="0042042D"/>
    <w:rsid w:val="00482B8E"/>
    <w:rsid w:val="00484E5D"/>
    <w:rsid w:val="00537E84"/>
    <w:rsid w:val="00565C53"/>
    <w:rsid w:val="00586F2C"/>
    <w:rsid w:val="00633132"/>
    <w:rsid w:val="006A1E00"/>
    <w:rsid w:val="006C1A7B"/>
    <w:rsid w:val="00885ECB"/>
    <w:rsid w:val="008A2EF5"/>
    <w:rsid w:val="008B2BD2"/>
    <w:rsid w:val="008E54BC"/>
    <w:rsid w:val="008E6C63"/>
    <w:rsid w:val="00913BA1"/>
    <w:rsid w:val="00A00D44"/>
    <w:rsid w:val="00A11A88"/>
    <w:rsid w:val="00A362D8"/>
    <w:rsid w:val="00B6414A"/>
    <w:rsid w:val="00BB5CDA"/>
    <w:rsid w:val="00C9131C"/>
    <w:rsid w:val="00CE1E3C"/>
    <w:rsid w:val="00D87262"/>
    <w:rsid w:val="00D93560"/>
    <w:rsid w:val="00D9396F"/>
    <w:rsid w:val="00DF45B6"/>
    <w:rsid w:val="00E01F34"/>
    <w:rsid w:val="00E16E05"/>
    <w:rsid w:val="00E326EF"/>
    <w:rsid w:val="00E77FE9"/>
    <w:rsid w:val="00ED2A14"/>
    <w:rsid w:val="00F468AE"/>
    <w:rsid w:val="00F7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0C9E0"/>
  <w15:chartTrackingRefBased/>
  <w15:docId w15:val="{9F6C388B-307F-4B47-A411-53C461E3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8C7"/>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1038C7"/>
    <w:pPr>
      <w:numPr>
        <w:numId w:val="1"/>
      </w:numPr>
      <w:spacing w:before="240" w:after="240" w:line="240" w:lineRule="auto"/>
      <w:outlineLvl w:val="0"/>
    </w:pPr>
    <w:rPr>
      <w:rFonts w:ascii="Arial Bold" w:eastAsia="Times New Roman" w:hAnsi="Arial Bold" w:cs="Arial"/>
      <w:b/>
      <w:bCs/>
      <w:caps/>
      <w:kern w:val="32"/>
      <w:sz w:val="26"/>
      <w:szCs w:val="32"/>
    </w:rPr>
  </w:style>
  <w:style w:type="paragraph" w:styleId="Heading2">
    <w:name w:val="heading 2"/>
    <w:basedOn w:val="Heading1"/>
    <w:next w:val="BodyText"/>
    <w:link w:val="Heading2Char"/>
    <w:qFormat/>
    <w:rsid w:val="001038C7"/>
    <w:pPr>
      <w:numPr>
        <w:ilvl w:val="1"/>
      </w:numPr>
      <w:outlineLvl w:val="1"/>
    </w:pPr>
    <w:rPr>
      <w:bCs w:val="0"/>
      <w:iCs/>
      <w:caps w:val="0"/>
      <w:sz w:val="24"/>
      <w:szCs w:val="28"/>
    </w:rPr>
  </w:style>
  <w:style w:type="paragraph" w:styleId="Heading3">
    <w:name w:val="heading 3"/>
    <w:basedOn w:val="Normal"/>
    <w:next w:val="Normal"/>
    <w:link w:val="Heading3Char"/>
    <w:qFormat/>
    <w:rsid w:val="001038C7"/>
    <w:pPr>
      <w:keepNext/>
      <w:numPr>
        <w:ilvl w:val="2"/>
        <w:numId w:val="1"/>
      </w:numPr>
      <w:spacing w:before="240" w:after="240"/>
      <w:outlineLvl w:val="2"/>
    </w:pPr>
    <w:rPr>
      <w:rFonts w:ascii="Arial" w:hAnsi="Arial" w:cs="Arial"/>
      <w:b/>
      <w:bCs/>
      <w:sz w:val="22"/>
      <w:szCs w:val="26"/>
    </w:rPr>
  </w:style>
  <w:style w:type="paragraph" w:styleId="Heading4">
    <w:name w:val="heading 4"/>
    <w:basedOn w:val="Heading3"/>
    <w:next w:val="BodyText"/>
    <w:link w:val="Heading4Char"/>
    <w:qFormat/>
    <w:rsid w:val="001038C7"/>
    <w:pPr>
      <w:numPr>
        <w:ilvl w:val="3"/>
      </w:numPr>
      <w:outlineLvl w:val="3"/>
    </w:pPr>
    <w:rPr>
      <w:bCs w:val="0"/>
      <w:szCs w:val="28"/>
    </w:rPr>
  </w:style>
  <w:style w:type="paragraph" w:styleId="Heading5">
    <w:name w:val="heading 5"/>
    <w:basedOn w:val="Normal"/>
    <w:next w:val="Normal"/>
    <w:link w:val="Heading5Char"/>
    <w:qFormat/>
    <w:rsid w:val="001038C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038C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038C7"/>
    <w:pPr>
      <w:numPr>
        <w:ilvl w:val="6"/>
        <w:numId w:val="1"/>
      </w:numPr>
      <w:spacing w:before="240" w:after="60"/>
      <w:outlineLvl w:val="6"/>
    </w:pPr>
  </w:style>
  <w:style w:type="paragraph" w:styleId="Heading8">
    <w:name w:val="heading 8"/>
    <w:basedOn w:val="Normal"/>
    <w:next w:val="Normal"/>
    <w:link w:val="Heading8Char"/>
    <w:qFormat/>
    <w:rsid w:val="001038C7"/>
    <w:pPr>
      <w:numPr>
        <w:ilvl w:val="7"/>
        <w:numId w:val="1"/>
      </w:numPr>
      <w:spacing w:before="240" w:after="60"/>
      <w:outlineLvl w:val="7"/>
    </w:pPr>
    <w:rPr>
      <w:i/>
      <w:iCs/>
    </w:rPr>
  </w:style>
  <w:style w:type="paragraph" w:styleId="Heading9">
    <w:name w:val="heading 9"/>
    <w:basedOn w:val="Normal"/>
    <w:next w:val="Normal"/>
    <w:link w:val="Heading9Char"/>
    <w:qFormat/>
    <w:rsid w:val="001038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8C7"/>
    <w:rPr>
      <w:rFonts w:ascii="Arial Bold" w:eastAsia="Times New Roman" w:hAnsi="Arial Bold" w:cs="Arial"/>
      <w:b/>
      <w:bCs/>
      <w:caps/>
      <w:kern w:val="32"/>
      <w:sz w:val="26"/>
      <w:szCs w:val="32"/>
    </w:rPr>
  </w:style>
  <w:style w:type="character" w:customStyle="1" w:styleId="Heading2Char">
    <w:name w:val="Heading 2 Char"/>
    <w:basedOn w:val="DefaultParagraphFont"/>
    <w:link w:val="Heading2"/>
    <w:rsid w:val="001038C7"/>
    <w:rPr>
      <w:rFonts w:ascii="Arial Bold" w:eastAsia="Times New Roman" w:hAnsi="Arial Bold" w:cs="Arial"/>
      <w:b/>
      <w:iCs/>
      <w:kern w:val="32"/>
      <w:sz w:val="24"/>
      <w:szCs w:val="28"/>
    </w:rPr>
  </w:style>
  <w:style w:type="character" w:customStyle="1" w:styleId="Heading3Char">
    <w:name w:val="Heading 3 Char"/>
    <w:basedOn w:val="DefaultParagraphFont"/>
    <w:link w:val="Heading3"/>
    <w:rsid w:val="001038C7"/>
    <w:rPr>
      <w:rFonts w:ascii="Arial" w:eastAsia="Times New Roman" w:hAnsi="Arial" w:cs="Arial"/>
      <w:b/>
      <w:bCs/>
      <w:szCs w:val="26"/>
    </w:rPr>
  </w:style>
  <w:style w:type="character" w:customStyle="1" w:styleId="Heading4Char">
    <w:name w:val="Heading 4 Char"/>
    <w:basedOn w:val="DefaultParagraphFont"/>
    <w:link w:val="Heading4"/>
    <w:rsid w:val="001038C7"/>
    <w:rPr>
      <w:rFonts w:ascii="Arial" w:eastAsia="Times New Roman" w:hAnsi="Arial" w:cs="Arial"/>
      <w:b/>
      <w:szCs w:val="28"/>
    </w:rPr>
  </w:style>
  <w:style w:type="character" w:customStyle="1" w:styleId="Heading5Char">
    <w:name w:val="Heading 5 Char"/>
    <w:basedOn w:val="DefaultParagraphFont"/>
    <w:link w:val="Heading5"/>
    <w:rsid w:val="001038C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038C7"/>
    <w:rPr>
      <w:rFonts w:ascii="Times New Roman" w:eastAsia="Times New Roman" w:hAnsi="Times New Roman" w:cs="Times New Roman"/>
      <w:b/>
      <w:bCs/>
    </w:rPr>
  </w:style>
  <w:style w:type="character" w:customStyle="1" w:styleId="Heading7Char">
    <w:name w:val="Heading 7 Char"/>
    <w:basedOn w:val="DefaultParagraphFont"/>
    <w:link w:val="Heading7"/>
    <w:rsid w:val="001038C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038C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038C7"/>
    <w:rPr>
      <w:rFonts w:ascii="Arial" w:eastAsia="Times New Roman" w:hAnsi="Arial" w:cs="Arial"/>
    </w:rPr>
  </w:style>
  <w:style w:type="paragraph" w:styleId="Header">
    <w:name w:val="header"/>
    <w:basedOn w:val="Normal"/>
    <w:link w:val="HeaderChar"/>
    <w:uiPriority w:val="99"/>
    <w:rsid w:val="001038C7"/>
    <w:pPr>
      <w:tabs>
        <w:tab w:val="center" w:pos="4320"/>
        <w:tab w:val="right" w:pos="8640"/>
      </w:tabs>
    </w:pPr>
  </w:style>
  <w:style w:type="character" w:customStyle="1" w:styleId="HeaderChar">
    <w:name w:val="Header Char"/>
    <w:basedOn w:val="DefaultParagraphFont"/>
    <w:link w:val="Header"/>
    <w:uiPriority w:val="99"/>
    <w:rsid w:val="001038C7"/>
    <w:rPr>
      <w:rFonts w:ascii="Times New Roman" w:eastAsia="Times New Roman" w:hAnsi="Times New Roman" w:cs="Times New Roman"/>
      <w:sz w:val="24"/>
      <w:szCs w:val="24"/>
    </w:rPr>
  </w:style>
  <w:style w:type="paragraph" w:styleId="BodyText">
    <w:name w:val="Body Text"/>
    <w:link w:val="BodyTextChar"/>
    <w:rsid w:val="001038C7"/>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1038C7"/>
    <w:rPr>
      <w:rFonts w:ascii="Arial" w:eastAsia="Times New Roman" w:hAnsi="Arial" w:cs="Arial"/>
      <w:sz w:val="20"/>
    </w:rPr>
  </w:style>
  <w:style w:type="paragraph" w:customStyle="1" w:styleId="Tabletext">
    <w:name w:val="Table text"/>
    <w:link w:val="TabletextChar"/>
    <w:rsid w:val="001038C7"/>
    <w:pPr>
      <w:spacing w:before="80" w:after="80" w:line="240" w:lineRule="auto"/>
    </w:pPr>
    <w:rPr>
      <w:rFonts w:ascii="Arial" w:eastAsia="Times New Roman" w:hAnsi="Arial" w:cs="Arial"/>
      <w:sz w:val="20"/>
    </w:rPr>
  </w:style>
  <w:style w:type="paragraph" w:customStyle="1" w:styleId="SecondPgHeads">
    <w:name w:val="SecondPgHeads"/>
    <w:next w:val="BodyText"/>
    <w:rsid w:val="001038C7"/>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1038C7"/>
    <w:rPr>
      <w:rFonts w:ascii="Arial" w:eastAsia="Times New Roman" w:hAnsi="Arial" w:cs="Arial"/>
      <w:sz w:val="20"/>
    </w:rPr>
  </w:style>
  <w:style w:type="paragraph" w:styleId="TOC1">
    <w:name w:val="toc 1"/>
    <w:basedOn w:val="Normal"/>
    <w:next w:val="Normal"/>
    <w:semiHidden/>
    <w:rsid w:val="001038C7"/>
    <w:pPr>
      <w:spacing w:before="120" w:after="120" w:line="360" w:lineRule="auto"/>
    </w:pPr>
    <w:rPr>
      <w:rFonts w:ascii="Arial" w:hAnsi="Arial"/>
      <w:caps/>
      <w:sz w:val="21"/>
    </w:rPr>
  </w:style>
  <w:style w:type="character" w:styleId="Hyperlink">
    <w:name w:val="Hyperlink"/>
    <w:rsid w:val="001038C7"/>
    <w:rPr>
      <w:color w:val="0000FF"/>
      <w:u w:val="single"/>
    </w:rPr>
  </w:style>
  <w:style w:type="paragraph" w:styleId="Footer">
    <w:name w:val="footer"/>
    <w:basedOn w:val="Normal"/>
    <w:link w:val="FooterChar"/>
    <w:rsid w:val="001038C7"/>
    <w:pPr>
      <w:tabs>
        <w:tab w:val="center" w:pos="4320"/>
        <w:tab w:val="right" w:pos="8640"/>
      </w:tabs>
    </w:pPr>
  </w:style>
  <w:style w:type="character" w:customStyle="1" w:styleId="FooterChar">
    <w:name w:val="Footer Char"/>
    <w:basedOn w:val="DefaultParagraphFont"/>
    <w:link w:val="Footer"/>
    <w:rsid w:val="001038C7"/>
    <w:rPr>
      <w:rFonts w:ascii="Times New Roman" w:eastAsia="Times New Roman" w:hAnsi="Times New Roman" w:cs="Times New Roman"/>
      <w:sz w:val="24"/>
      <w:szCs w:val="24"/>
    </w:rPr>
  </w:style>
  <w:style w:type="character" w:customStyle="1" w:styleId="StyleVerdana">
    <w:name w:val="Style Verdana"/>
    <w:rsid w:val="001038C7"/>
    <w:rPr>
      <w:rFonts w:ascii="Verdana" w:hAnsi="Verdana"/>
      <w:sz w:val="20"/>
    </w:rPr>
  </w:style>
  <w:style w:type="paragraph" w:styleId="NormalWeb">
    <w:name w:val="Normal (Web)"/>
    <w:basedOn w:val="Normal"/>
    <w:uiPriority w:val="99"/>
    <w:rsid w:val="001038C7"/>
    <w:pPr>
      <w:spacing w:before="100" w:beforeAutospacing="1" w:after="100" w:afterAutospacing="1"/>
    </w:pPr>
  </w:style>
  <w:style w:type="paragraph" w:customStyle="1" w:styleId="HeaderSMTDTIS">
    <w:name w:val="Header_SMTD_TIS"/>
    <w:basedOn w:val="Header"/>
    <w:autoRedefine/>
    <w:uiPriority w:val="99"/>
    <w:rsid w:val="001038C7"/>
    <w:pPr>
      <w:tabs>
        <w:tab w:val="left" w:pos="1200"/>
        <w:tab w:val="right" w:leader="dot" w:pos="9350"/>
      </w:tabs>
      <w:spacing w:before="60" w:after="60"/>
    </w:pPr>
    <w:rPr>
      <w:rFonts w:ascii="Calibri" w:eastAsia="MS Mincho" w:hAnsi="Calibri" w:cs="Arial"/>
      <w:smallCaps/>
      <w:sz w:val="28"/>
      <w:szCs w:val="28"/>
      <w:lang w:val="en-GB" w:eastAsia="ja-JP"/>
    </w:rPr>
  </w:style>
  <w:style w:type="paragraph" w:customStyle="1" w:styleId="FooterSMTDTIS">
    <w:name w:val="Footer_SMTD_TIS"/>
    <w:basedOn w:val="Footer"/>
    <w:autoRedefine/>
    <w:uiPriority w:val="99"/>
    <w:rsid w:val="001038C7"/>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2SMTDTIS">
    <w:name w:val="Title2_SMTD_TIS"/>
    <w:basedOn w:val="Title"/>
    <w:autoRedefine/>
    <w:uiPriority w:val="99"/>
    <w:rsid w:val="001038C7"/>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1038C7"/>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1038C7"/>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1038C7"/>
    <w:rPr>
      <w:rFonts w:ascii="Arial Bold" w:hAnsi="Arial Bold"/>
      <w:b/>
    </w:rPr>
  </w:style>
  <w:style w:type="character" w:customStyle="1" w:styleId="TableCellSMTDTISChar">
    <w:name w:val="TableCell_SMTD_TIS Char"/>
    <w:link w:val="TableCellSMTDTIS"/>
    <w:locked/>
    <w:rsid w:val="001038C7"/>
    <w:rPr>
      <w:rFonts w:ascii="Arial" w:eastAsia="MS Mincho" w:hAnsi="Arial" w:cs="Times New Roman"/>
      <w:color w:val="003366"/>
      <w:sz w:val="20"/>
      <w:szCs w:val="20"/>
      <w:lang w:eastAsia="ja-JP"/>
    </w:rPr>
  </w:style>
  <w:style w:type="paragraph" w:customStyle="1" w:styleId="lf-text-block">
    <w:name w:val="lf-text-block"/>
    <w:basedOn w:val="Normal"/>
    <w:rsid w:val="001038C7"/>
    <w:pPr>
      <w:spacing w:before="100" w:beforeAutospacing="1" w:after="100" w:afterAutospacing="1"/>
    </w:pPr>
  </w:style>
  <w:style w:type="paragraph" w:styleId="Title">
    <w:name w:val="Title"/>
    <w:basedOn w:val="Normal"/>
    <w:next w:val="Normal"/>
    <w:link w:val="TitleChar"/>
    <w:uiPriority w:val="10"/>
    <w:qFormat/>
    <w:rsid w:val="00103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8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0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9505">
      <w:bodyDiv w:val="1"/>
      <w:marLeft w:val="0"/>
      <w:marRight w:val="0"/>
      <w:marTop w:val="0"/>
      <w:marBottom w:val="0"/>
      <w:divBdr>
        <w:top w:val="none" w:sz="0" w:space="0" w:color="auto"/>
        <w:left w:val="none" w:sz="0" w:space="0" w:color="auto"/>
        <w:bottom w:val="none" w:sz="0" w:space="0" w:color="auto"/>
        <w:right w:val="none" w:sz="0" w:space="0" w:color="auto"/>
      </w:divBdr>
    </w:div>
    <w:div w:id="315885057">
      <w:bodyDiv w:val="1"/>
      <w:marLeft w:val="0"/>
      <w:marRight w:val="0"/>
      <w:marTop w:val="0"/>
      <w:marBottom w:val="0"/>
      <w:divBdr>
        <w:top w:val="none" w:sz="0" w:space="0" w:color="auto"/>
        <w:left w:val="none" w:sz="0" w:space="0" w:color="auto"/>
        <w:bottom w:val="none" w:sz="0" w:space="0" w:color="auto"/>
        <w:right w:val="none" w:sz="0" w:space="0" w:color="auto"/>
      </w:divBdr>
    </w:div>
    <w:div w:id="678584828">
      <w:bodyDiv w:val="1"/>
      <w:marLeft w:val="0"/>
      <w:marRight w:val="0"/>
      <w:marTop w:val="0"/>
      <w:marBottom w:val="0"/>
      <w:divBdr>
        <w:top w:val="none" w:sz="0" w:space="0" w:color="auto"/>
        <w:left w:val="none" w:sz="0" w:space="0" w:color="auto"/>
        <w:bottom w:val="none" w:sz="0" w:space="0" w:color="auto"/>
        <w:right w:val="none" w:sz="0" w:space="0" w:color="auto"/>
      </w:divBdr>
    </w:div>
    <w:div w:id="800685515">
      <w:bodyDiv w:val="1"/>
      <w:marLeft w:val="0"/>
      <w:marRight w:val="0"/>
      <w:marTop w:val="0"/>
      <w:marBottom w:val="0"/>
      <w:divBdr>
        <w:top w:val="none" w:sz="0" w:space="0" w:color="auto"/>
        <w:left w:val="none" w:sz="0" w:space="0" w:color="auto"/>
        <w:bottom w:val="none" w:sz="0" w:space="0" w:color="auto"/>
        <w:right w:val="none" w:sz="0" w:space="0" w:color="auto"/>
      </w:divBdr>
    </w:div>
    <w:div w:id="821896831">
      <w:bodyDiv w:val="1"/>
      <w:marLeft w:val="0"/>
      <w:marRight w:val="0"/>
      <w:marTop w:val="0"/>
      <w:marBottom w:val="0"/>
      <w:divBdr>
        <w:top w:val="none" w:sz="0" w:space="0" w:color="auto"/>
        <w:left w:val="none" w:sz="0" w:space="0" w:color="auto"/>
        <w:bottom w:val="none" w:sz="0" w:space="0" w:color="auto"/>
        <w:right w:val="none" w:sz="0" w:space="0" w:color="auto"/>
      </w:divBdr>
    </w:div>
    <w:div w:id="953905228">
      <w:bodyDiv w:val="1"/>
      <w:marLeft w:val="0"/>
      <w:marRight w:val="0"/>
      <w:marTop w:val="0"/>
      <w:marBottom w:val="0"/>
      <w:divBdr>
        <w:top w:val="none" w:sz="0" w:space="0" w:color="auto"/>
        <w:left w:val="none" w:sz="0" w:space="0" w:color="auto"/>
        <w:bottom w:val="none" w:sz="0" w:space="0" w:color="auto"/>
        <w:right w:val="none" w:sz="0" w:space="0" w:color="auto"/>
      </w:divBdr>
    </w:div>
    <w:div w:id="1759205100">
      <w:bodyDiv w:val="1"/>
      <w:marLeft w:val="0"/>
      <w:marRight w:val="0"/>
      <w:marTop w:val="0"/>
      <w:marBottom w:val="0"/>
      <w:divBdr>
        <w:top w:val="none" w:sz="0" w:space="0" w:color="auto"/>
        <w:left w:val="none" w:sz="0" w:space="0" w:color="auto"/>
        <w:bottom w:val="none" w:sz="0" w:space="0" w:color="auto"/>
        <w:right w:val="none" w:sz="0" w:space="0" w:color="auto"/>
      </w:divBdr>
    </w:div>
    <w:div w:id="1761681747">
      <w:bodyDiv w:val="1"/>
      <w:marLeft w:val="0"/>
      <w:marRight w:val="0"/>
      <w:marTop w:val="0"/>
      <w:marBottom w:val="0"/>
      <w:divBdr>
        <w:top w:val="none" w:sz="0" w:space="0" w:color="auto"/>
        <w:left w:val="none" w:sz="0" w:space="0" w:color="auto"/>
        <w:bottom w:val="none" w:sz="0" w:space="0" w:color="auto"/>
        <w:right w:val="none" w:sz="0" w:space="0" w:color="auto"/>
      </w:divBdr>
    </w:div>
    <w:div w:id="1763409476">
      <w:bodyDiv w:val="1"/>
      <w:marLeft w:val="0"/>
      <w:marRight w:val="0"/>
      <w:marTop w:val="0"/>
      <w:marBottom w:val="0"/>
      <w:divBdr>
        <w:top w:val="none" w:sz="0" w:space="0" w:color="auto"/>
        <w:left w:val="none" w:sz="0" w:space="0" w:color="auto"/>
        <w:bottom w:val="none" w:sz="0" w:space="0" w:color="auto"/>
        <w:right w:val="none" w:sz="0" w:space="0" w:color="auto"/>
      </w:divBdr>
    </w:div>
    <w:div w:id="1823934218">
      <w:bodyDiv w:val="1"/>
      <w:marLeft w:val="0"/>
      <w:marRight w:val="0"/>
      <w:marTop w:val="0"/>
      <w:marBottom w:val="0"/>
      <w:divBdr>
        <w:top w:val="none" w:sz="0" w:space="0" w:color="auto"/>
        <w:left w:val="none" w:sz="0" w:space="0" w:color="auto"/>
        <w:bottom w:val="none" w:sz="0" w:space="0" w:color="auto"/>
        <w:right w:val="none" w:sz="0" w:space="0" w:color="auto"/>
      </w:divBdr>
    </w:div>
    <w:div w:id="19794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hyperlink" Target="https://docs.microsoft.com/en-us/sql/relational-databases/databases/shrink-a-fil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mssqltips.com/sqlservertutorial/3311/how-to-shrink-the-transaction-lo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Kiran Pratap Bhalekar (GIS)</DisplayName>
        <AccountId>95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_ip_UnifiedCompliancePolicyUIAction xmlns="http://schemas.microsoft.com/sharepoint/v3" xsi:nil="true"/>
    <TaxCatchAll xmlns="0a2ccfb7-4253-4103-bb4d-66c5ddba3bad">
      <Value>32</Value>
      <Value>31</Value>
      <Value>5</Value>
      <Value>91</Value>
      <Value>39</Value>
      <Value>238</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This document is useful for day to day tasks for disk space issues.</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4d0817e3-55f5-411a-9d8d-217728a3699e</TermId>
        </TermInfo>
      </Terms>
    </fa3a160c3d4943dda92212f8b8d99fa8>
  </documentManagement>
</p:properti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41E29-70FA-4B45-B29E-C2C58FD62E79}">
  <ds:schemaRefs>
    <ds:schemaRef ds:uri="http://schemas.microsoft.com/sharepoint/v3/contenttype/forms"/>
  </ds:schemaRefs>
</ds:datastoreItem>
</file>

<file path=customXml/itemProps2.xml><?xml version="1.0" encoding="utf-8"?>
<ds:datastoreItem xmlns:ds="http://schemas.openxmlformats.org/officeDocument/2006/customXml" ds:itemID="{16F5CB31-B911-4E44-B03A-B4992F44B0BF}">
  <ds:schemaRefs>
    <ds:schemaRef ds:uri="http://schemas.microsoft.com/office/2006/metadata/properties"/>
    <ds:schemaRef ds:uri="http://schemas.microsoft.com/office/infopath/2007/PartnerControls"/>
    <ds:schemaRef ds:uri="db69ee32-dfac-45a4-b985-b23d616b7005"/>
    <ds:schemaRef ds:uri="http://schemas.microsoft.com/sharepoint/v3"/>
    <ds:schemaRef ds:uri="0a2ccfb7-4253-4103-bb4d-66c5ddba3bad"/>
    <ds:schemaRef ds:uri="15bbf4de-755b-47ea-97b0-3c3735cc037f"/>
  </ds:schemaRefs>
</ds:datastoreItem>
</file>

<file path=customXml/itemProps3.xml><?xml version="1.0" encoding="utf-8"?>
<ds:datastoreItem xmlns:ds="http://schemas.openxmlformats.org/officeDocument/2006/customXml" ds:itemID="{6393E9F3-CB99-4F7A-A85D-659856EB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CB0AE-20CB-43D0-84F1-B2F823B4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13</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SQL Disk space alerts check</dc:title>
  <dc:subject/>
  <dc:creator>Kiran Pratap Bhalekar (WT01 - ENU)</dc:creator>
  <cp:keywords/>
  <dc:description/>
  <cp:lastModifiedBy>NANDA KISHORE REDDY (CIS)</cp:lastModifiedBy>
  <cp:revision>18</cp:revision>
  <dcterms:created xsi:type="dcterms:W3CDTF">2017-12-15T08:22:00Z</dcterms:created>
  <dcterms:modified xsi:type="dcterms:W3CDTF">2019-01-16T12:58:00Z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0x010100F68A9AD0B4F83441852152D1E328923E00AC1193CC58A92B4EA53CA1661340D09F</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91;#SQL Server|152d624d-5f8b-40cb-8add-16b845418b73</vt:lpwstr>
  </property>
  <property fmtid="{D5CDD505-2E9C-101B-9397-08002B2CF9AE}" pid="7" name="KMNextIndustry">
    <vt:lpwstr>39;#Energy|e3f896d6-51d9-452b-b976-9c04f280efad</vt:lpwstr>
  </property>
  <property fmtid="{D5CDD505-2E9C-101B-9397-08002B2CF9AE}" pid="8" name="KMNextZoneTags">
    <vt:lpwstr/>
  </property>
  <property fmtid="{D5CDD505-2E9C-101B-9397-08002B2CF9AE}" pid="9" name="KMNextServices">
    <vt:lpwstr>238;#SQL Server|4d0817e3-55f5-411a-9d8d-217728a3699e</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AY331630@wipro.com</vt:lpwstr>
  </property>
  <property fmtid="{D5CDD505-2E9C-101B-9397-08002B2CF9AE}" pid="14" name="MSIP_Label_b9a70571-31c6-4603-80c1-ef2fb871a62a_SetDate">
    <vt:lpwstr>2019-01-11T18:46:56.2277659+05:30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