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274F31" w14:textId="77777777" w:rsidR="008E2CEA" w:rsidRPr="00F875C1" w:rsidRDefault="008E2CEA" w:rsidP="008E2CEA">
      <w:pPr>
        <w:pStyle w:val="HeaderSMTDTIS"/>
        <w:jc w:val="center"/>
        <w:rPr>
          <w:rFonts w:ascii="Arial Bold" w:hAnsi="Arial Bold" w:hint="eastAsia"/>
          <w:b/>
          <w:bCs/>
          <w:smallCaps w:val="0"/>
          <w:color w:val="003366"/>
          <w:kern w:val="28"/>
          <w:sz w:val="32"/>
          <w:szCs w:val="32"/>
          <w:lang w:val="en-US"/>
        </w:rPr>
      </w:pPr>
      <w:r w:rsidRPr="00F875C1">
        <w:rPr>
          <w:rFonts w:ascii="Arial Bold" w:hAnsi="Arial Bold"/>
          <w:b/>
          <w:bCs/>
          <w:smallCaps w:val="0"/>
          <w:color w:val="003366"/>
          <w:kern w:val="28"/>
          <w:sz w:val="32"/>
          <w:szCs w:val="32"/>
          <w:lang w:val="en-US"/>
        </w:rPr>
        <w:t>MS SQL SERVER</w:t>
      </w:r>
      <w:r>
        <w:rPr>
          <w:rFonts w:ascii="Verdana" w:hAnsi="Verdana"/>
          <w:sz w:val="32"/>
          <w:szCs w:val="32"/>
        </w:rPr>
        <w:br/>
      </w:r>
    </w:p>
    <w:p w14:paraId="231611C0" w14:textId="77777777" w:rsidR="008E2CEA" w:rsidRPr="00F875C1" w:rsidRDefault="008E2CEA" w:rsidP="008E2CEA">
      <w:pPr>
        <w:pStyle w:val="HeaderSMTDTIS"/>
        <w:jc w:val="center"/>
        <w:rPr>
          <w:rFonts w:ascii="Arial Bold" w:hAnsi="Arial Bold" w:hint="eastAsia"/>
          <w:b/>
          <w:bCs/>
          <w:smallCaps w:val="0"/>
          <w:color w:val="003366"/>
          <w:kern w:val="28"/>
          <w:sz w:val="32"/>
          <w:szCs w:val="32"/>
          <w:lang w:val="en-US"/>
        </w:rPr>
      </w:pPr>
      <w:r w:rsidRPr="00F875C1">
        <w:rPr>
          <w:rFonts w:ascii="Arial Bold" w:hAnsi="Arial Bold"/>
          <w:b/>
          <w:bCs/>
          <w:smallCaps w:val="0"/>
          <w:color w:val="003366"/>
          <w:kern w:val="28"/>
          <w:sz w:val="32"/>
          <w:szCs w:val="32"/>
          <w:lang w:val="en-US"/>
        </w:rPr>
        <w:t>Standard Operating Procedures</w:t>
      </w:r>
    </w:p>
    <w:p w14:paraId="20B3AB79" w14:textId="77777777" w:rsidR="008E2CEA" w:rsidRDefault="008E2CEA" w:rsidP="008E2CEA">
      <w:pPr>
        <w:pStyle w:val="HeaderSMTDTIS"/>
        <w:jc w:val="center"/>
        <w:rPr>
          <w:rFonts w:ascii="Arial Bold" w:hAnsi="Arial Bold" w:hint="eastAsia"/>
          <w:b/>
          <w:bCs/>
          <w:smallCaps w:val="0"/>
          <w:color w:val="003366"/>
          <w:kern w:val="28"/>
          <w:sz w:val="32"/>
          <w:szCs w:val="32"/>
          <w:lang w:val="en-US"/>
        </w:rPr>
      </w:pPr>
      <w:r w:rsidRPr="00F875C1">
        <w:rPr>
          <w:rFonts w:ascii="Arial Bold" w:hAnsi="Arial Bold"/>
          <w:b/>
          <w:bCs/>
          <w:smallCaps w:val="0"/>
          <w:color w:val="003366"/>
          <w:kern w:val="28"/>
          <w:sz w:val="32"/>
          <w:szCs w:val="32"/>
          <w:lang w:val="en-US"/>
        </w:rPr>
        <w:t>(SOP)</w:t>
      </w:r>
    </w:p>
    <w:p w14:paraId="00276654" w14:textId="2F93CF1A" w:rsidR="00AB6338" w:rsidRDefault="00AB6338" w:rsidP="00AB6338">
      <w:pPr>
        <w:pStyle w:val="HeaderSMTDTIS"/>
        <w:jc w:val="center"/>
        <w:rPr>
          <w:rFonts w:ascii="Verdana" w:hAnsi="Verdana"/>
          <w:sz w:val="32"/>
          <w:szCs w:val="32"/>
        </w:rPr>
      </w:pPr>
    </w:p>
    <w:p w14:paraId="00276655" w14:textId="77777777" w:rsidR="00AB6338" w:rsidRPr="00AF2EAB" w:rsidRDefault="00AB6338" w:rsidP="00AB6338">
      <w:pPr>
        <w:pStyle w:val="HeaderSMTDTIS"/>
        <w:jc w:val="center"/>
      </w:pPr>
      <w:r>
        <w:rPr>
          <w:rFonts w:ascii="Arial Bold" w:hAnsi="Arial Bold"/>
          <w:b/>
          <w:bCs/>
          <w:smallCaps w:val="0"/>
          <w:color w:val="003366"/>
          <w:kern w:val="28"/>
          <w:sz w:val="32"/>
          <w:szCs w:val="32"/>
          <w:lang w:val="en-US"/>
        </w:rPr>
        <w:t>Import and export of data</w:t>
      </w:r>
    </w:p>
    <w:p w14:paraId="00276656" w14:textId="77777777" w:rsidR="00AB6338" w:rsidRPr="00EA65E2" w:rsidRDefault="00AB6338" w:rsidP="00AB6338">
      <w:pPr>
        <w:pStyle w:val="Title2SMTDTIS"/>
        <w:tabs>
          <w:tab w:val="right" w:pos="8306"/>
        </w:tabs>
        <w:ind w:left="2880"/>
        <w:jc w:val="left"/>
        <w:rPr>
          <w:rFonts w:hint="eastAsia"/>
        </w:rPr>
      </w:pPr>
      <w:r>
        <w:t xml:space="preserve">     </w:t>
      </w:r>
      <w:r w:rsidRPr="00EA65E2">
        <w:t>Submitted to</w:t>
      </w:r>
      <w:r>
        <w:tab/>
      </w:r>
    </w:p>
    <w:p w14:paraId="00276657" w14:textId="77777777" w:rsidR="00AB6338" w:rsidRDefault="00AB6338" w:rsidP="00AB6338">
      <w:pPr>
        <w:pStyle w:val="Title2SMTDTIS"/>
        <w:rPr>
          <w:rFonts w:hint="eastAsia"/>
        </w:rPr>
      </w:pPr>
    </w:p>
    <w:p w14:paraId="00276658" w14:textId="77777777" w:rsidR="00AB6338" w:rsidRPr="003510A7" w:rsidRDefault="00AB6338" w:rsidP="00AB6338">
      <w:pPr>
        <w:rPr>
          <w:rFonts w:ascii="Verdana" w:hAnsi="Verdana" w:cs="Arial"/>
          <w:b/>
          <w:sz w:val="28"/>
          <w:szCs w:val="28"/>
        </w:rPr>
      </w:pPr>
      <w:r>
        <w:rPr>
          <w:rFonts w:ascii="Verdana" w:hAnsi="Verdana" w:cs="Arial"/>
          <w:b/>
          <w:sz w:val="28"/>
          <w:szCs w:val="28"/>
        </w:rPr>
        <w:t xml:space="preserve">                                     </w:t>
      </w:r>
      <w:r w:rsidRPr="00201C1C">
        <w:rPr>
          <w:rFonts w:ascii="Verdana" w:hAnsi="Verdana" w:cs="Arial"/>
          <w:b/>
          <w:noProof/>
          <w:sz w:val="28"/>
          <w:szCs w:val="28"/>
        </w:rPr>
        <w:drawing>
          <wp:inline distT="0" distB="0" distL="0" distR="0" wp14:anchorId="0027674F" wp14:editId="00276750">
            <wp:extent cx="74295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2950" cy="1114425"/>
                    </a:xfrm>
                    <a:prstGeom prst="rect">
                      <a:avLst/>
                    </a:prstGeom>
                    <a:noFill/>
                    <a:ln>
                      <a:noFill/>
                    </a:ln>
                  </pic:spPr>
                </pic:pic>
              </a:graphicData>
            </a:graphic>
          </wp:inline>
        </w:drawing>
      </w:r>
    </w:p>
    <w:p w14:paraId="00276659" w14:textId="77777777" w:rsidR="00AB6338" w:rsidRPr="003510A7" w:rsidRDefault="00AB6338" w:rsidP="00AB6338">
      <w:pPr>
        <w:jc w:val="center"/>
        <w:rPr>
          <w:rFonts w:ascii="Verdana" w:hAnsi="Verdana" w:cs="Arial"/>
          <w:b/>
          <w:sz w:val="28"/>
          <w:szCs w:val="28"/>
        </w:rPr>
      </w:pPr>
    </w:p>
    <w:p w14:paraId="0027665A" w14:textId="77777777" w:rsidR="00AB6338" w:rsidRPr="00824010" w:rsidRDefault="00AB6338" w:rsidP="00AB6338">
      <w:pPr>
        <w:pStyle w:val="Header"/>
        <w:rPr>
          <w:rFonts w:ascii="Arial Bold" w:eastAsia="MS Mincho" w:hAnsi="Arial Bold" w:cs="Arial" w:hint="eastAsia"/>
          <w:b/>
          <w:bCs/>
          <w:color w:val="003366"/>
          <w:kern w:val="28"/>
          <w:sz w:val="32"/>
          <w:szCs w:val="32"/>
          <w:lang w:eastAsia="ja-JP"/>
        </w:rPr>
      </w:pPr>
      <w:r>
        <w:rPr>
          <w:rFonts w:ascii="Arial Bold" w:eastAsia="MS Mincho" w:hAnsi="Arial Bold" w:cs="Arial"/>
          <w:b/>
          <w:bCs/>
          <w:color w:val="003366"/>
          <w:kern w:val="28"/>
          <w:sz w:val="32"/>
          <w:szCs w:val="32"/>
          <w:lang w:eastAsia="ja-JP"/>
        </w:rPr>
        <w:t xml:space="preserve">                                           </w:t>
      </w:r>
      <w:r w:rsidRPr="00824010">
        <w:rPr>
          <w:rFonts w:ascii="Arial Bold" w:eastAsia="MS Mincho" w:hAnsi="Arial Bold" w:cs="Arial"/>
          <w:b/>
          <w:bCs/>
          <w:color w:val="003366"/>
          <w:kern w:val="28"/>
          <w:sz w:val="32"/>
          <w:szCs w:val="32"/>
          <w:lang w:eastAsia="ja-JP"/>
        </w:rPr>
        <w:t>By</w:t>
      </w:r>
    </w:p>
    <w:p w14:paraId="0027665B" w14:textId="77777777" w:rsidR="00AB6338" w:rsidRDefault="00AB6338" w:rsidP="00AB6338">
      <w:pPr>
        <w:pStyle w:val="Title2SMTDTIS"/>
        <w:ind w:left="2880"/>
        <w:jc w:val="left"/>
        <w:rPr>
          <w:rFonts w:hint="eastAsia"/>
        </w:rPr>
      </w:pPr>
      <w:r>
        <w:rPr>
          <w:rFonts w:ascii="Verdana" w:hAnsi="Verdana"/>
          <w:noProof/>
          <w:sz w:val="20"/>
          <w:szCs w:val="20"/>
          <w:lang w:eastAsia="en-US"/>
        </w:rPr>
        <w:t xml:space="preserve">  </w:t>
      </w:r>
      <w:r w:rsidRPr="00201C1C">
        <w:rPr>
          <w:rFonts w:ascii="Verdana" w:hAnsi="Verdana"/>
          <w:noProof/>
          <w:sz w:val="20"/>
          <w:szCs w:val="20"/>
          <w:lang w:eastAsia="en-US"/>
        </w:rPr>
        <w:drawing>
          <wp:inline distT="0" distB="0" distL="0" distR="0" wp14:anchorId="00276751" wp14:editId="00276752">
            <wp:extent cx="1495425" cy="923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5425" cy="923925"/>
                    </a:xfrm>
                    <a:prstGeom prst="rect">
                      <a:avLst/>
                    </a:prstGeom>
                    <a:noFill/>
                    <a:ln>
                      <a:noFill/>
                    </a:ln>
                  </pic:spPr>
                </pic:pic>
              </a:graphicData>
            </a:graphic>
          </wp:inline>
        </w:drawing>
      </w:r>
      <w:r>
        <w:t xml:space="preserve">  </w:t>
      </w:r>
    </w:p>
    <w:p w14:paraId="0027665C" w14:textId="6B607A1B" w:rsidR="00AB6338" w:rsidRPr="00824010" w:rsidRDefault="008B5026" w:rsidP="00AB6338">
      <w:pPr>
        <w:pStyle w:val="Title2SMTDTIS"/>
        <w:jc w:val="left"/>
        <w:rPr>
          <w:rFonts w:hint="eastAsia"/>
        </w:rPr>
      </w:pPr>
      <w:r>
        <w:t xml:space="preserve">                              C</w:t>
      </w:r>
      <w:r w:rsidR="00AB6338">
        <w:t>IS, Wipro Limited</w:t>
      </w:r>
    </w:p>
    <w:p w14:paraId="0027665D" w14:textId="77777777" w:rsidR="00AB6338" w:rsidRPr="003510A7" w:rsidRDefault="00AB6338" w:rsidP="00AB6338">
      <w:pPr>
        <w:pStyle w:val="NormalWeb"/>
        <w:ind w:right="180"/>
        <w:jc w:val="center"/>
        <w:rPr>
          <w:rFonts w:ascii="Verdana" w:hAnsi="Verdana" w:cs="Arial"/>
          <w:b/>
          <w:sz w:val="28"/>
          <w:szCs w:val="28"/>
          <w:lang w:val="en-GB"/>
        </w:rPr>
      </w:pPr>
    </w:p>
    <w:p w14:paraId="0027665E" w14:textId="77777777" w:rsidR="00AB6338" w:rsidRPr="003510A7" w:rsidRDefault="00AB6338" w:rsidP="00AB6338">
      <w:pPr>
        <w:jc w:val="center"/>
        <w:rPr>
          <w:rFonts w:ascii="Verdana" w:hAnsi="Verdana" w:cs="Arial"/>
          <w:b/>
          <w:sz w:val="28"/>
          <w:szCs w:val="28"/>
        </w:rPr>
      </w:pPr>
    </w:p>
    <w:p w14:paraId="0027665F" w14:textId="77777777" w:rsidR="00AB6338" w:rsidRPr="003510A7" w:rsidRDefault="00AB6338" w:rsidP="00AB6338">
      <w:pPr>
        <w:jc w:val="center"/>
        <w:rPr>
          <w:rFonts w:ascii="Verdana" w:hAnsi="Verdana" w:cs="Arial"/>
          <w:b/>
          <w:sz w:val="28"/>
          <w:szCs w:val="28"/>
        </w:rPr>
      </w:pPr>
    </w:p>
    <w:p w14:paraId="00276660" w14:textId="77777777" w:rsidR="00AB6338" w:rsidRPr="003510A7" w:rsidRDefault="00AB6338" w:rsidP="00AB6338">
      <w:pPr>
        <w:pStyle w:val="Header"/>
        <w:jc w:val="center"/>
        <w:rPr>
          <w:rFonts w:ascii="Verdana" w:hAnsi="Verdana"/>
          <w:sz w:val="20"/>
          <w:szCs w:val="20"/>
        </w:rPr>
      </w:pPr>
    </w:p>
    <w:p w14:paraId="00276661" w14:textId="77777777" w:rsidR="00AB6338" w:rsidRPr="003510A7" w:rsidRDefault="00AB6338" w:rsidP="00AB6338">
      <w:pPr>
        <w:jc w:val="center"/>
        <w:rPr>
          <w:rFonts w:ascii="Verdana" w:hAnsi="Verdana" w:cs="Arial"/>
          <w:b/>
          <w:sz w:val="20"/>
          <w:szCs w:val="20"/>
        </w:rPr>
      </w:pPr>
    </w:p>
    <w:p w14:paraId="00276662" w14:textId="77777777" w:rsidR="00AB6338" w:rsidRPr="003510A7" w:rsidRDefault="00AB6338" w:rsidP="00AB6338">
      <w:pPr>
        <w:jc w:val="center"/>
        <w:rPr>
          <w:rFonts w:ascii="Verdana" w:hAnsi="Verdana" w:cs="Arial"/>
          <w:b/>
          <w:sz w:val="20"/>
          <w:szCs w:val="20"/>
        </w:rPr>
      </w:pPr>
      <w:r w:rsidRPr="003510A7">
        <w:rPr>
          <w:rFonts w:ascii="Verdana" w:hAnsi="Verdana" w:cs="Arial"/>
          <w:b/>
          <w:sz w:val="20"/>
          <w:szCs w:val="20"/>
        </w:rPr>
        <w:tab/>
      </w:r>
    </w:p>
    <w:p w14:paraId="00276663" w14:textId="77777777" w:rsidR="00AB6338" w:rsidRPr="003510A7" w:rsidRDefault="00AB6338" w:rsidP="00AB6338">
      <w:pPr>
        <w:tabs>
          <w:tab w:val="left" w:pos="0"/>
        </w:tabs>
        <w:rPr>
          <w:rFonts w:ascii="Verdana" w:hAnsi="Verdana" w:cs="Arial"/>
          <w:sz w:val="20"/>
          <w:szCs w:val="20"/>
        </w:rPr>
      </w:pPr>
      <w:r>
        <w:rPr>
          <w:rFonts w:ascii="Verdana" w:hAnsi="Verdana" w:cs="Arial"/>
          <w:sz w:val="20"/>
          <w:szCs w:val="20"/>
        </w:rPr>
        <w:t xml:space="preserve">                                                 </w:t>
      </w:r>
    </w:p>
    <w:p w14:paraId="00276667" w14:textId="305DF3A8" w:rsidR="00AB6338" w:rsidRDefault="00AB6338" w:rsidP="00AB6338">
      <w:pPr>
        <w:tabs>
          <w:tab w:val="left" w:pos="0"/>
        </w:tabs>
        <w:rPr>
          <w:rFonts w:ascii="Verdana" w:hAnsi="Verdana" w:cs="Arial"/>
          <w:sz w:val="20"/>
          <w:szCs w:val="20"/>
        </w:rPr>
      </w:pPr>
      <w:r>
        <w:rPr>
          <w:rFonts w:ascii="Verdana" w:hAnsi="Verdana" w:cs="Arial"/>
          <w:sz w:val="20"/>
          <w:szCs w:val="20"/>
        </w:rPr>
        <w:t xml:space="preserve">        </w:t>
      </w:r>
    </w:p>
    <w:p w14:paraId="0027666B" w14:textId="6829781C" w:rsidR="00AB6338" w:rsidRDefault="00AB6338" w:rsidP="00AB6338">
      <w:pPr>
        <w:tabs>
          <w:tab w:val="left" w:pos="0"/>
        </w:tabs>
        <w:rPr>
          <w:rFonts w:ascii="Verdana" w:hAnsi="Verdana" w:cs="Arial"/>
          <w:sz w:val="20"/>
          <w:szCs w:val="20"/>
        </w:rPr>
      </w:pPr>
      <w:r>
        <w:rPr>
          <w:rFonts w:ascii="Verdana" w:hAnsi="Verdana" w:cs="Arial"/>
          <w:sz w:val="20"/>
          <w:szCs w:val="20"/>
        </w:rPr>
        <w:t xml:space="preserve">        </w:t>
      </w:r>
    </w:p>
    <w:p w14:paraId="0027666C" w14:textId="28C3B020" w:rsidR="00AB6338" w:rsidRPr="00A12E6F" w:rsidRDefault="00AB6338" w:rsidP="00AB6338">
      <w:pPr>
        <w:pStyle w:val="TabletitleSMTDTIS"/>
      </w:pPr>
      <w:bookmarkStart w:id="0" w:name="_Toc355104460"/>
      <w:r w:rsidRPr="00A12E6F">
        <w:lastRenderedPageBreak/>
        <w:t>Document Details</w:t>
      </w:r>
      <w:bookmarkEnd w:id="0"/>
    </w:p>
    <w:p w14:paraId="0027666D" w14:textId="77777777" w:rsidR="00AB6338" w:rsidRDefault="00AB6338" w:rsidP="00AB6338">
      <w:pPr>
        <w:pStyle w:val="TabletitleSMTDTIS"/>
      </w:pPr>
    </w:p>
    <w:tbl>
      <w:tblPr>
        <w:tblW w:w="93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4190"/>
        <w:gridCol w:w="5170"/>
      </w:tblGrid>
      <w:tr w:rsidR="00AB6338" w14:paraId="00276670" w14:textId="77777777" w:rsidTr="007C024A">
        <w:trPr>
          <w:jc w:val="center"/>
        </w:trPr>
        <w:tc>
          <w:tcPr>
            <w:tcW w:w="3780" w:type="dxa"/>
            <w:tcBorders>
              <w:top w:val="single" w:sz="4" w:space="0" w:color="auto"/>
            </w:tcBorders>
            <w:shd w:val="clear" w:color="auto" w:fill="E6E6E6"/>
          </w:tcPr>
          <w:p w14:paraId="0027666E" w14:textId="77777777" w:rsidR="00AB6338" w:rsidRDefault="00AB6338" w:rsidP="007C024A">
            <w:pPr>
              <w:pStyle w:val="TableCellBoldSMTDTIS"/>
              <w:rPr>
                <w:rFonts w:hint="eastAsia"/>
              </w:rPr>
            </w:pPr>
            <w:r>
              <w:t>Project Name</w:t>
            </w:r>
          </w:p>
        </w:tc>
        <w:tc>
          <w:tcPr>
            <w:tcW w:w="4664" w:type="dxa"/>
            <w:tcBorders>
              <w:top w:val="single" w:sz="4" w:space="0" w:color="auto"/>
            </w:tcBorders>
          </w:tcPr>
          <w:p w14:paraId="0027666F" w14:textId="7E386C88" w:rsidR="00AB6338" w:rsidRDefault="00792537" w:rsidP="007C024A">
            <w:pPr>
              <w:pStyle w:val="TableCellSMTDTIS"/>
            </w:pPr>
            <w:r>
              <w:t>Innogy SE</w:t>
            </w:r>
          </w:p>
        </w:tc>
      </w:tr>
      <w:tr w:rsidR="00AB6338" w14:paraId="00276673" w14:textId="77777777" w:rsidTr="007C024A">
        <w:trPr>
          <w:jc w:val="center"/>
        </w:trPr>
        <w:tc>
          <w:tcPr>
            <w:tcW w:w="3780" w:type="dxa"/>
            <w:shd w:val="clear" w:color="auto" w:fill="E6E6E6"/>
          </w:tcPr>
          <w:p w14:paraId="00276671" w14:textId="77777777" w:rsidR="00AB6338" w:rsidRDefault="00AB6338" w:rsidP="007C024A">
            <w:pPr>
              <w:pStyle w:val="TableCellBoldSMTDTIS"/>
              <w:rPr>
                <w:rFonts w:hint="eastAsia"/>
              </w:rPr>
            </w:pPr>
            <w:r>
              <w:t xml:space="preserve">Account </w:t>
            </w:r>
          </w:p>
        </w:tc>
        <w:tc>
          <w:tcPr>
            <w:tcW w:w="4664" w:type="dxa"/>
          </w:tcPr>
          <w:p w14:paraId="00276672" w14:textId="538D1A34" w:rsidR="00AB6338" w:rsidRDefault="008B5026" w:rsidP="007C024A">
            <w:pPr>
              <w:pStyle w:val="TableCellSMTDTIS"/>
            </w:pPr>
            <w:r>
              <w:t>C</w:t>
            </w:r>
            <w:bookmarkStart w:id="1" w:name="_GoBack"/>
            <w:bookmarkEnd w:id="1"/>
            <w:r w:rsidR="00AB6338">
              <w:t>IS</w:t>
            </w:r>
          </w:p>
        </w:tc>
      </w:tr>
      <w:tr w:rsidR="00AB6338" w14:paraId="00276676" w14:textId="77777777" w:rsidTr="007C024A">
        <w:trPr>
          <w:jc w:val="center"/>
        </w:trPr>
        <w:tc>
          <w:tcPr>
            <w:tcW w:w="3780" w:type="dxa"/>
            <w:shd w:val="clear" w:color="auto" w:fill="E6E6E6"/>
          </w:tcPr>
          <w:p w14:paraId="00276674" w14:textId="77777777" w:rsidR="00AB6338" w:rsidRDefault="00AB6338" w:rsidP="007C024A">
            <w:pPr>
              <w:pStyle w:val="TableCellBoldSMTDTIS"/>
              <w:rPr>
                <w:rFonts w:hint="eastAsia"/>
              </w:rPr>
            </w:pPr>
            <w:r>
              <w:t>IT Component/Application Title</w:t>
            </w:r>
          </w:p>
        </w:tc>
        <w:tc>
          <w:tcPr>
            <w:tcW w:w="4664" w:type="dxa"/>
          </w:tcPr>
          <w:p w14:paraId="00276675" w14:textId="77777777" w:rsidR="00AB6338" w:rsidRDefault="00AB6338" w:rsidP="007C024A">
            <w:pPr>
              <w:pStyle w:val="TableCellSMTDTIS"/>
            </w:pPr>
            <w:r>
              <w:t>Import and export of</w:t>
            </w:r>
            <w:r w:rsidRPr="00AB6338">
              <w:t xml:space="preserve"> data</w:t>
            </w:r>
          </w:p>
        </w:tc>
      </w:tr>
      <w:tr w:rsidR="00AB6338" w14:paraId="00276679" w14:textId="77777777" w:rsidTr="007C024A">
        <w:trPr>
          <w:jc w:val="center"/>
        </w:trPr>
        <w:tc>
          <w:tcPr>
            <w:tcW w:w="3780" w:type="dxa"/>
            <w:shd w:val="clear" w:color="auto" w:fill="E6E6E6"/>
          </w:tcPr>
          <w:p w14:paraId="00276677" w14:textId="77777777" w:rsidR="00AB6338" w:rsidRDefault="00AB6338" w:rsidP="007C024A">
            <w:pPr>
              <w:pStyle w:val="TableCellBoldSMTDTIS"/>
              <w:rPr>
                <w:rFonts w:hint="eastAsia"/>
              </w:rPr>
            </w:pPr>
            <w:r>
              <w:t xml:space="preserve">Current Version </w:t>
            </w:r>
          </w:p>
        </w:tc>
        <w:tc>
          <w:tcPr>
            <w:tcW w:w="4664" w:type="dxa"/>
          </w:tcPr>
          <w:p w14:paraId="00276678" w14:textId="39B12E73" w:rsidR="00AB6338" w:rsidRDefault="003B363D" w:rsidP="007C024A">
            <w:pPr>
              <w:pStyle w:val="TableCellSMTDTIS"/>
            </w:pPr>
            <w:r>
              <w:t>1.2</w:t>
            </w:r>
          </w:p>
        </w:tc>
      </w:tr>
      <w:tr w:rsidR="00AB6338" w14:paraId="0027667C" w14:textId="77777777" w:rsidTr="007C024A">
        <w:trPr>
          <w:jc w:val="center"/>
        </w:trPr>
        <w:tc>
          <w:tcPr>
            <w:tcW w:w="3780" w:type="dxa"/>
            <w:shd w:val="clear" w:color="auto" w:fill="E6E6E6"/>
          </w:tcPr>
          <w:p w14:paraId="0027667A" w14:textId="77777777" w:rsidR="00AB6338" w:rsidRDefault="00AB6338" w:rsidP="007C024A">
            <w:pPr>
              <w:pStyle w:val="TableCellBoldSMTDTIS"/>
              <w:rPr>
                <w:rFonts w:hint="eastAsia"/>
              </w:rPr>
            </w:pPr>
            <w:r>
              <w:t>List of Contributors</w:t>
            </w:r>
          </w:p>
        </w:tc>
        <w:tc>
          <w:tcPr>
            <w:tcW w:w="4664" w:type="dxa"/>
          </w:tcPr>
          <w:p w14:paraId="0027667B" w14:textId="5D4FC984" w:rsidR="00AB6338" w:rsidRDefault="00AB6338" w:rsidP="007C024A">
            <w:pPr>
              <w:pStyle w:val="TableCellSMTDTIS"/>
            </w:pPr>
            <w:r>
              <w:t>Pradipkumar Kansara, Kiran Bhalekar, Ayushi Gautam, Sivakumar Goud</w:t>
            </w:r>
            <w:r w:rsidR="003B363D">
              <w:t>, Pramod Patil</w:t>
            </w:r>
          </w:p>
        </w:tc>
      </w:tr>
      <w:tr w:rsidR="00AB6338" w14:paraId="0027667F" w14:textId="77777777" w:rsidTr="007C024A">
        <w:trPr>
          <w:jc w:val="center"/>
        </w:trPr>
        <w:tc>
          <w:tcPr>
            <w:tcW w:w="3780" w:type="dxa"/>
            <w:tcBorders>
              <w:bottom w:val="single" w:sz="4" w:space="0" w:color="auto"/>
            </w:tcBorders>
            <w:shd w:val="clear" w:color="auto" w:fill="E6E6E6"/>
          </w:tcPr>
          <w:p w14:paraId="0027667D" w14:textId="77777777" w:rsidR="00AB6338" w:rsidRDefault="00AB6338" w:rsidP="007C024A">
            <w:pPr>
              <w:pStyle w:val="TableCellBoldSMTDTIS"/>
              <w:rPr>
                <w:rFonts w:hint="eastAsia"/>
              </w:rPr>
            </w:pPr>
            <w:r>
              <w:t>Customer Contact Information</w:t>
            </w:r>
          </w:p>
        </w:tc>
        <w:tc>
          <w:tcPr>
            <w:tcW w:w="4664" w:type="dxa"/>
            <w:tcBorders>
              <w:bottom w:val="single" w:sz="4" w:space="0" w:color="auto"/>
            </w:tcBorders>
          </w:tcPr>
          <w:p w14:paraId="0027667E" w14:textId="77777777" w:rsidR="00AB6338" w:rsidRDefault="00AB6338" w:rsidP="007C024A">
            <w:pPr>
              <w:pStyle w:val="TableCellSMTDTIS"/>
            </w:pPr>
          </w:p>
        </w:tc>
      </w:tr>
    </w:tbl>
    <w:p w14:paraId="00276680" w14:textId="77777777" w:rsidR="00AB6338" w:rsidRDefault="00AB6338" w:rsidP="00AB6338">
      <w:pPr>
        <w:autoSpaceDE w:val="0"/>
        <w:autoSpaceDN w:val="0"/>
        <w:adjustRightInd w:val="0"/>
        <w:jc w:val="both"/>
        <w:rPr>
          <w:rFonts w:ascii="Verdana" w:hAnsi="Verdana" w:cs="Arial"/>
          <w:sz w:val="20"/>
          <w:szCs w:val="20"/>
        </w:rPr>
      </w:pPr>
      <w:r>
        <w:rPr>
          <w:rFonts w:ascii="Verdana" w:hAnsi="Verdana" w:cs="Arial"/>
          <w:sz w:val="20"/>
          <w:szCs w:val="20"/>
        </w:rPr>
        <w:t xml:space="preserve">          </w:t>
      </w:r>
    </w:p>
    <w:p w14:paraId="00276681" w14:textId="77777777" w:rsidR="00AB6338" w:rsidRPr="00A12E6F" w:rsidRDefault="00AB6338" w:rsidP="00AB6338">
      <w:pPr>
        <w:pStyle w:val="SecondPgHeads"/>
        <w:rPr>
          <w:rFonts w:eastAsia="MS Mincho"/>
          <w:color w:val="003366"/>
          <w:sz w:val="28"/>
          <w:szCs w:val="28"/>
          <w:lang w:eastAsia="ja-JP"/>
        </w:rPr>
      </w:pPr>
      <w:r w:rsidRPr="00A12E6F">
        <w:rPr>
          <w:rFonts w:eastAsia="MS Mincho"/>
          <w:color w:val="003366"/>
          <w:sz w:val="28"/>
          <w:szCs w:val="28"/>
          <w:lang w:eastAsia="ja-JP"/>
        </w:rPr>
        <w:t>Version History</w:t>
      </w:r>
    </w:p>
    <w:p w14:paraId="00276682" w14:textId="77777777" w:rsidR="00AB6338" w:rsidRPr="0073609F" w:rsidRDefault="00AB6338" w:rsidP="00AB6338">
      <w:pPr>
        <w:pStyle w:val="BodyText"/>
        <w:rPr>
          <w:szCs w:val="20"/>
        </w:rPr>
      </w:pPr>
      <w:r w:rsidRPr="0073609F">
        <w:rPr>
          <w:szCs w:val="20"/>
        </w:rPr>
        <w:t>(All revisions made to this document must be listed in chronological order. All revisions must be approved. Review and Approval can be done by an internal source or by the customer)</w:t>
      </w:r>
    </w:p>
    <w:tbl>
      <w:tblPr>
        <w:tblpPr w:leftFromText="180" w:rightFromText="180" w:vertAnchor="text" w:horzAnchor="margin" w:tblpXSpec="center" w:tblpY="58"/>
        <w:tblW w:w="9970" w:type="dxa"/>
        <w:shd w:val="clear" w:color="auto" w:fill="FFFFFF"/>
        <w:tblCellMar>
          <w:left w:w="0" w:type="dxa"/>
          <w:right w:w="0" w:type="dxa"/>
        </w:tblCellMar>
        <w:tblLook w:val="04A0" w:firstRow="1" w:lastRow="0" w:firstColumn="1" w:lastColumn="0" w:noHBand="0" w:noVBand="1"/>
      </w:tblPr>
      <w:tblGrid>
        <w:gridCol w:w="1165"/>
        <w:gridCol w:w="1795"/>
        <w:gridCol w:w="2066"/>
        <w:gridCol w:w="1626"/>
        <w:gridCol w:w="1658"/>
        <w:gridCol w:w="1660"/>
      </w:tblGrid>
      <w:tr w:rsidR="00AB6338" w:rsidRPr="00A12E6F" w14:paraId="00276689" w14:textId="77777777" w:rsidTr="007C024A">
        <w:trPr>
          <w:trHeight w:val="283"/>
        </w:trPr>
        <w:tc>
          <w:tcPr>
            <w:tcW w:w="1165" w:type="dxa"/>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00276683" w14:textId="77777777" w:rsidR="00AB6338" w:rsidRPr="00604D55" w:rsidRDefault="00AB6338" w:rsidP="007C024A">
            <w:pPr>
              <w:pStyle w:val="TableCellBoldSMTDTIS"/>
              <w:rPr>
                <w:rFonts w:hint="eastAsia"/>
              </w:rPr>
            </w:pPr>
            <w:r w:rsidRPr="00604D55">
              <w:t>Version</w:t>
            </w:r>
          </w:p>
        </w:tc>
        <w:tc>
          <w:tcPr>
            <w:tcW w:w="1795"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00276684" w14:textId="77777777" w:rsidR="00AB6338" w:rsidRPr="00604D55" w:rsidRDefault="00AB6338" w:rsidP="007C024A">
            <w:pPr>
              <w:pStyle w:val="TableCellBoldSMTDTIS"/>
              <w:rPr>
                <w:rFonts w:hint="eastAsia"/>
              </w:rPr>
            </w:pPr>
            <w:r w:rsidRPr="00604D55">
              <w:t xml:space="preserve">Date of </w:t>
            </w:r>
            <w:r w:rsidRPr="00A12E6F">
              <w:t>R</w:t>
            </w:r>
            <w:r w:rsidRPr="00604D55">
              <w:t>evision</w:t>
            </w:r>
          </w:p>
        </w:tc>
        <w:tc>
          <w:tcPr>
            <w:tcW w:w="2066"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00276685" w14:textId="77777777" w:rsidR="00AB6338" w:rsidRPr="00604D55" w:rsidRDefault="00AB6338" w:rsidP="007C024A">
            <w:pPr>
              <w:pStyle w:val="TableCellBoldSMTDTIS"/>
              <w:rPr>
                <w:rFonts w:hint="eastAsia"/>
              </w:rPr>
            </w:pPr>
            <w:r w:rsidRPr="00604D55">
              <w:t>Description</w:t>
            </w:r>
          </w:p>
        </w:tc>
        <w:tc>
          <w:tcPr>
            <w:tcW w:w="1626"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00276686" w14:textId="77777777" w:rsidR="00AB6338" w:rsidRPr="00604D55" w:rsidRDefault="00AB6338" w:rsidP="007C024A">
            <w:pPr>
              <w:pStyle w:val="TableCellBoldSMTDTIS"/>
              <w:rPr>
                <w:rFonts w:hint="eastAsia"/>
              </w:rPr>
            </w:pPr>
            <w:r w:rsidRPr="00604D55">
              <w:t>Author</w:t>
            </w:r>
          </w:p>
        </w:tc>
        <w:tc>
          <w:tcPr>
            <w:tcW w:w="1658"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00276687" w14:textId="77777777" w:rsidR="00AB6338" w:rsidRPr="00604D55" w:rsidRDefault="00AB6338" w:rsidP="007C024A">
            <w:pPr>
              <w:pStyle w:val="TableCellBoldSMTDTIS"/>
              <w:rPr>
                <w:rFonts w:hint="eastAsia"/>
              </w:rPr>
            </w:pPr>
            <w:r w:rsidRPr="00604D55">
              <w:t>Reviewed By</w:t>
            </w:r>
          </w:p>
        </w:tc>
        <w:tc>
          <w:tcPr>
            <w:tcW w:w="166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14:paraId="00276688" w14:textId="77777777" w:rsidR="00AB6338" w:rsidRPr="00604D55" w:rsidRDefault="00AB6338" w:rsidP="007C024A">
            <w:pPr>
              <w:pStyle w:val="TableCellBoldSMTDTIS"/>
              <w:rPr>
                <w:rFonts w:hint="eastAsia"/>
              </w:rPr>
            </w:pPr>
            <w:r w:rsidRPr="00604D55">
              <w:t>Approved By</w:t>
            </w:r>
          </w:p>
        </w:tc>
      </w:tr>
      <w:tr w:rsidR="008E2CEA" w:rsidRPr="00A12E6F" w14:paraId="00276690" w14:textId="77777777" w:rsidTr="007C024A">
        <w:trPr>
          <w:trHeight w:val="202"/>
        </w:trPr>
        <w:tc>
          <w:tcPr>
            <w:tcW w:w="1165" w:type="dxa"/>
            <w:tcBorders>
              <w:top w:val="nil"/>
              <w:left w:val="single" w:sz="8" w:space="0" w:color="auto"/>
              <w:bottom w:val="single" w:sz="4" w:space="0" w:color="auto"/>
              <w:right w:val="single" w:sz="8" w:space="0" w:color="auto"/>
            </w:tcBorders>
            <w:shd w:val="clear" w:color="auto" w:fill="FFFFFF"/>
            <w:tcMar>
              <w:top w:w="0" w:type="dxa"/>
              <w:left w:w="108" w:type="dxa"/>
              <w:bottom w:w="0" w:type="dxa"/>
              <w:right w:w="108" w:type="dxa"/>
            </w:tcMar>
            <w:vAlign w:val="center"/>
            <w:hideMark/>
          </w:tcPr>
          <w:p w14:paraId="0027668A" w14:textId="77777777" w:rsidR="008E2CEA" w:rsidRPr="00604D55" w:rsidRDefault="008E2CEA" w:rsidP="008E2CEA">
            <w:pPr>
              <w:pStyle w:val="TableCellBoldSMTDTIS"/>
              <w:rPr>
                <w:rFonts w:hint="eastAsia"/>
              </w:rPr>
            </w:pPr>
            <w:r w:rsidRPr="00604D55">
              <w:t>1.0</w:t>
            </w:r>
          </w:p>
        </w:tc>
        <w:tc>
          <w:tcPr>
            <w:tcW w:w="1795"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0027668B" w14:textId="77777777" w:rsidR="008E2CEA" w:rsidRPr="00604D55" w:rsidRDefault="008E2CEA" w:rsidP="008E2CEA">
            <w:pPr>
              <w:pStyle w:val="TableCellBoldSMTDTIS"/>
              <w:rPr>
                <w:rFonts w:hint="eastAsia"/>
              </w:rPr>
            </w:pPr>
            <w:r w:rsidRPr="00604D55">
              <w:t> </w:t>
            </w:r>
            <w:r>
              <w:t>08-12-2017</w:t>
            </w:r>
          </w:p>
        </w:tc>
        <w:tc>
          <w:tcPr>
            <w:tcW w:w="2066"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0027668C" w14:textId="77777777" w:rsidR="008E2CEA" w:rsidRPr="00604D55" w:rsidRDefault="008E2CEA" w:rsidP="008E2CEA">
            <w:pPr>
              <w:pStyle w:val="TableCellBoldSMTDTIS"/>
              <w:rPr>
                <w:rFonts w:hint="eastAsia"/>
              </w:rPr>
            </w:pPr>
            <w:r>
              <w:t>Initial Draft</w:t>
            </w:r>
          </w:p>
        </w:tc>
        <w:tc>
          <w:tcPr>
            <w:tcW w:w="1626"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0027668D" w14:textId="77777777" w:rsidR="008E2CEA" w:rsidRPr="00604D55" w:rsidRDefault="008E2CEA" w:rsidP="008E2CEA">
            <w:pPr>
              <w:pStyle w:val="TableCellBoldSMTDTIS"/>
              <w:rPr>
                <w:rFonts w:hint="eastAsia"/>
              </w:rPr>
            </w:pPr>
            <w:r>
              <w:t>Kiran Bhalekar</w:t>
            </w:r>
          </w:p>
        </w:tc>
        <w:tc>
          <w:tcPr>
            <w:tcW w:w="1658"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0027668E" w14:textId="77777777" w:rsidR="008E2CEA" w:rsidRPr="00604D55" w:rsidRDefault="008E2CEA" w:rsidP="008E2CEA">
            <w:pPr>
              <w:pStyle w:val="TableCellBoldSMTDTIS"/>
              <w:rPr>
                <w:rFonts w:hint="eastAsia"/>
              </w:rPr>
            </w:pPr>
            <w:r>
              <w:t>Pradipkumar Kansara</w:t>
            </w:r>
          </w:p>
        </w:tc>
        <w:tc>
          <w:tcPr>
            <w:tcW w:w="1660" w:type="dxa"/>
            <w:tcBorders>
              <w:top w:val="nil"/>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0027668F" w14:textId="776DE37B" w:rsidR="008E2CEA" w:rsidRPr="00604D55" w:rsidRDefault="008E2CEA" w:rsidP="008E2CEA">
            <w:pPr>
              <w:pStyle w:val="TableCellBoldSMTDTIS"/>
              <w:rPr>
                <w:rFonts w:hint="eastAsia"/>
              </w:rPr>
            </w:pPr>
            <w:r>
              <w:t>Santosh Badiger</w:t>
            </w:r>
          </w:p>
        </w:tc>
      </w:tr>
      <w:tr w:rsidR="008E2CEA" w:rsidRPr="00A12E6F" w14:paraId="00276697" w14:textId="77777777" w:rsidTr="007C024A">
        <w:trPr>
          <w:trHeight w:val="202"/>
        </w:trPr>
        <w:tc>
          <w:tcPr>
            <w:tcW w:w="1165"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0276691" w14:textId="77777777" w:rsidR="008E2CEA" w:rsidRPr="00604D55" w:rsidRDefault="008E2CEA" w:rsidP="008E2CEA">
            <w:pPr>
              <w:pStyle w:val="TableCellBoldSMTDTIS"/>
              <w:rPr>
                <w:rFonts w:ascii="Arial" w:hAnsi="Arial" w:cs="Arial"/>
                <w:b w:val="0"/>
                <w:color w:val="212121"/>
                <w:sz w:val="23"/>
                <w:szCs w:val="23"/>
              </w:rPr>
            </w:pPr>
            <w:r w:rsidRPr="00604D55">
              <w:t>1.1</w:t>
            </w:r>
          </w:p>
        </w:tc>
        <w:tc>
          <w:tcPr>
            <w:tcW w:w="1795"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0276692" w14:textId="77777777" w:rsidR="008E2CEA" w:rsidRPr="00604D55" w:rsidRDefault="008E2CEA" w:rsidP="008E2CEA">
            <w:pPr>
              <w:rPr>
                <w:rFonts w:ascii="Arial" w:hAnsi="Arial" w:cs="Arial"/>
                <w:b/>
                <w:color w:val="212121"/>
                <w:sz w:val="23"/>
                <w:szCs w:val="23"/>
              </w:rPr>
            </w:pPr>
            <w:r>
              <w:rPr>
                <w:rFonts w:ascii="Arial Bold" w:eastAsia="MS Mincho" w:hAnsi="Arial Bold"/>
                <w:b/>
                <w:color w:val="003366"/>
                <w:sz w:val="20"/>
                <w:szCs w:val="20"/>
                <w:lang w:eastAsia="ja-JP"/>
              </w:rPr>
              <w:t xml:space="preserve"> 13-12-2017</w:t>
            </w:r>
            <w:r w:rsidRPr="00604D55">
              <w:rPr>
                <w:rFonts w:ascii="Arial" w:hAnsi="Arial" w:cs="Arial"/>
                <w:b/>
                <w:color w:val="003366"/>
                <w:sz w:val="22"/>
                <w:szCs w:val="22"/>
              </w:rPr>
              <w:t> </w:t>
            </w:r>
          </w:p>
        </w:tc>
        <w:tc>
          <w:tcPr>
            <w:tcW w:w="206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0276693" w14:textId="77777777" w:rsidR="008E2CEA" w:rsidRPr="00824010" w:rsidRDefault="008E2CEA" w:rsidP="008E2CEA">
            <w:pPr>
              <w:rPr>
                <w:rFonts w:ascii="Arial Bold" w:eastAsia="MS Mincho" w:hAnsi="Arial Bold" w:hint="eastAsia"/>
                <w:b/>
                <w:color w:val="003366"/>
                <w:sz w:val="20"/>
                <w:szCs w:val="20"/>
                <w:lang w:eastAsia="ja-JP"/>
              </w:rPr>
            </w:pPr>
            <w:r w:rsidRPr="00824010">
              <w:rPr>
                <w:rFonts w:ascii="Arial Bold" w:eastAsia="MS Mincho" w:hAnsi="Arial Bold"/>
                <w:b/>
                <w:color w:val="003366"/>
                <w:sz w:val="20"/>
                <w:szCs w:val="20"/>
                <w:lang w:eastAsia="ja-JP"/>
              </w:rPr>
              <w:t> </w:t>
            </w:r>
            <w:r>
              <w:rPr>
                <w:rFonts w:ascii="Arial Bold" w:eastAsia="MS Mincho" w:hAnsi="Arial Bold"/>
                <w:b/>
                <w:color w:val="003366"/>
                <w:sz w:val="20"/>
                <w:szCs w:val="20"/>
                <w:lang w:eastAsia="ja-JP"/>
              </w:rPr>
              <w:t>Document Completed</w:t>
            </w:r>
          </w:p>
        </w:tc>
        <w:tc>
          <w:tcPr>
            <w:tcW w:w="162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0276694" w14:textId="77777777" w:rsidR="008E2CEA" w:rsidRPr="00824010" w:rsidRDefault="008E2CEA" w:rsidP="008E2CEA">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Kiran Bhalekar</w:t>
            </w:r>
          </w:p>
        </w:tc>
        <w:tc>
          <w:tcPr>
            <w:tcW w:w="16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0276695" w14:textId="77777777" w:rsidR="008E2CEA" w:rsidRPr="00824010" w:rsidRDefault="008E2CEA" w:rsidP="008E2CEA">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Pradipkumar Kansara</w:t>
            </w:r>
          </w:p>
        </w:tc>
        <w:tc>
          <w:tcPr>
            <w:tcW w:w="166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0276696" w14:textId="5F6ACE36" w:rsidR="008E2CEA" w:rsidRPr="00824010" w:rsidRDefault="008E2CEA" w:rsidP="008E2CEA">
            <w:pPr>
              <w:rPr>
                <w:rFonts w:ascii="Arial Bold" w:eastAsia="MS Mincho" w:hAnsi="Arial Bold" w:hint="eastAsia"/>
                <w:b/>
                <w:color w:val="003366"/>
                <w:sz w:val="20"/>
                <w:szCs w:val="20"/>
                <w:lang w:eastAsia="ja-JP"/>
              </w:rPr>
            </w:pPr>
            <w:r w:rsidRPr="00F875C1">
              <w:rPr>
                <w:rFonts w:ascii="Arial Bold" w:eastAsia="MS Mincho" w:hAnsi="Arial Bold"/>
                <w:b/>
                <w:color w:val="003366"/>
                <w:sz w:val="20"/>
                <w:szCs w:val="20"/>
                <w:lang w:eastAsia="ja-JP"/>
              </w:rPr>
              <w:t>Santosh Badiger</w:t>
            </w:r>
          </w:p>
        </w:tc>
      </w:tr>
      <w:tr w:rsidR="003B363D" w:rsidRPr="00A12E6F" w14:paraId="1DEF37C3" w14:textId="77777777" w:rsidTr="007C024A">
        <w:trPr>
          <w:trHeight w:val="202"/>
        </w:trPr>
        <w:tc>
          <w:tcPr>
            <w:tcW w:w="1165"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261E5EC3" w14:textId="6A5ADB07" w:rsidR="003B363D" w:rsidRPr="00604D55" w:rsidRDefault="003B363D" w:rsidP="003B363D">
            <w:pPr>
              <w:pStyle w:val="TableCellBoldSMTDTIS"/>
              <w:rPr>
                <w:rFonts w:hint="eastAsia"/>
              </w:rPr>
            </w:pPr>
            <w:r>
              <w:t>1.2</w:t>
            </w:r>
          </w:p>
        </w:tc>
        <w:tc>
          <w:tcPr>
            <w:tcW w:w="1795"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7626384D" w14:textId="7C8BD409" w:rsidR="003B363D" w:rsidRDefault="00341E30" w:rsidP="003B363D">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25</w:t>
            </w:r>
            <w:r w:rsidR="003B363D">
              <w:rPr>
                <w:rFonts w:ascii="Arial Bold" w:eastAsia="MS Mincho" w:hAnsi="Arial Bold"/>
                <w:b/>
                <w:color w:val="003366"/>
                <w:sz w:val="20"/>
                <w:szCs w:val="20"/>
                <w:lang w:eastAsia="ja-JP"/>
              </w:rPr>
              <w:t>-12-2018</w:t>
            </w:r>
          </w:p>
        </w:tc>
        <w:tc>
          <w:tcPr>
            <w:tcW w:w="206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334ADD88" w14:textId="7CFCF7FB" w:rsidR="003B363D" w:rsidRPr="00824010" w:rsidRDefault="003B363D" w:rsidP="003B363D">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Updated the content</w:t>
            </w:r>
          </w:p>
        </w:tc>
        <w:tc>
          <w:tcPr>
            <w:tcW w:w="1626"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14:paraId="5A21721D" w14:textId="0FC25312" w:rsidR="003B363D" w:rsidRDefault="003B363D" w:rsidP="003B363D">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Pramod Patil</w:t>
            </w:r>
          </w:p>
        </w:tc>
        <w:tc>
          <w:tcPr>
            <w:tcW w:w="1658"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tcPr>
          <w:p w14:paraId="502395DB" w14:textId="2CF988D2" w:rsidR="003B363D" w:rsidRDefault="003B363D" w:rsidP="003B363D">
            <w:pPr>
              <w:rPr>
                <w:rFonts w:ascii="Arial Bold" w:eastAsia="MS Mincho" w:hAnsi="Arial Bold" w:hint="eastAsia"/>
                <w:b/>
                <w:color w:val="003366"/>
                <w:sz w:val="20"/>
                <w:szCs w:val="20"/>
                <w:lang w:eastAsia="ja-JP"/>
              </w:rPr>
            </w:pPr>
            <w:r>
              <w:rPr>
                <w:rFonts w:ascii="Arial Bold" w:eastAsia="MS Mincho" w:hAnsi="Arial Bold"/>
                <w:b/>
                <w:color w:val="003366"/>
                <w:sz w:val="20"/>
                <w:szCs w:val="20"/>
                <w:lang w:eastAsia="ja-JP"/>
              </w:rPr>
              <w:t>Pradipkumar Kansara</w:t>
            </w:r>
          </w:p>
        </w:tc>
        <w:tc>
          <w:tcPr>
            <w:tcW w:w="1660"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tcPr>
          <w:p w14:paraId="0038CBCD" w14:textId="7C02AB5D" w:rsidR="003B363D" w:rsidRPr="00F875C1" w:rsidRDefault="003B363D" w:rsidP="003B363D">
            <w:pPr>
              <w:rPr>
                <w:rFonts w:ascii="Arial Bold" w:eastAsia="MS Mincho" w:hAnsi="Arial Bold" w:hint="eastAsia"/>
                <w:b/>
                <w:color w:val="003366"/>
                <w:sz w:val="20"/>
                <w:szCs w:val="20"/>
                <w:lang w:eastAsia="ja-JP"/>
              </w:rPr>
            </w:pPr>
            <w:r w:rsidRPr="00F875C1">
              <w:rPr>
                <w:rFonts w:ascii="Arial Bold" w:eastAsia="MS Mincho" w:hAnsi="Arial Bold"/>
                <w:b/>
                <w:color w:val="003366"/>
                <w:sz w:val="20"/>
                <w:szCs w:val="20"/>
                <w:lang w:eastAsia="ja-JP"/>
              </w:rPr>
              <w:t>Santosh Badiger</w:t>
            </w:r>
          </w:p>
        </w:tc>
      </w:tr>
    </w:tbl>
    <w:p w14:paraId="00276698" w14:textId="77777777" w:rsidR="00AB6338" w:rsidRPr="00FE3BDC" w:rsidRDefault="00AB6338" w:rsidP="00AB6338">
      <w:pPr>
        <w:pStyle w:val="SecondPgHeads"/>
        <w:rPr>
          <w:rFonts w:eastAsia="MS Mincho"/>
          <w:color w:val="003366"/>
          <w:sz w:val="28"/>
          <w:szCs w:val="28"/>
          <w:lang w:eastAsia="ja-JP"/>
        </w:rPr>
      </w:pPr>
      <w:r w:rsidRPr="00FE3BDC">
        <w:rPr>
          <w:rFonts w:eastAsia="MS Mincho"/>
          <w:color w:val="003366"/>
          <w:sz w:val="28"/>
          <w:szCs w:val="28"/>
          <w:lang w:eastAsia="ja-JP"/>
        </w:rPr>
        <w:t>Document Distribution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
        <w:gridCol w:w="3240"/>
        <w:gridCol w:w="4140"/>
      </w:tblGrid>
      <w:tr w:rsidR="00AB6338" w:rsidRPr="008327CF" w14:paraId="0027669C" w14:textId="77777777" w:rsidTr="007C024A">
        <w:tc>
          <w:tcPr>
            <w:tcW w:w="1018" w:type="dxa"/>
            <w:tcBorders>
              <w:top w:val="single" w:sz="4" w:space="0" w:color="auto"/>
              <w:left w:val="single" w:sz="4" w:space="0" w:color="auto"/>
              <w:bottom w:val="single" w:sz="4" w:space="0" w:color="auto"/>
              <w:right w:val="single" w:sz="4" w:space="0" w:color="auto"/>
              <w:tl2br w:val="nil"/>
              <w:tr2bl w:val="nil"/>
            </w:tcBorders>
            <w:shd w:val="clear" w:color="auto" w:fill="D9D9D9"/>
          </w:tcPr>
          <w:p w14:paraId="00276699" w14:textId="0D750F24" w:rsidR="00AB6338" w:rsidRPr="00FE3BDC" w:rsidRDefault="00AB6338" w:rsidP="007C024A">
            <w:pPr>
              <w:pStyle w:val="Tabletext"/>
              <w:rPr>
                <w:rFonts w:ascii="Arial Bold" w:eastAsia="MS Mincho" w:hAnsi="Arial Bold" w:cs="Times New Roman" w:hint="eastAsia"/>
                <w:b/>
                <w:color w:val="003366"/>
                <w:szCs w:val="20"/>
                <w:lang w:eastAsia="ja-JP"/>
              </w:rPr>
            </w:pPr>
            <w:r w:rsidRPr="00FE3BDC">
              <w:rPr>
                <w:rFonts w:ascii="Arial Bold" w:eastAsia="MS Mincho" w:hAnsi="Arial Bold" w:cs="Times New Roman"/>
                <w:b/>
                <w:color w:val="003366"/>
                <w:szCs w:val="20"/>
                <w:lang w:eastAsia="ja-JP"/>
              </w:rPr>
              <w:t>S</w:t>
            </w:r>
            <w:r w:rsidR="003B363D">
              <w:rPr>
                <w:rFonts w:ascii="Arial Bold" w:eastAsia="MS Mincho" w:hAnsi="Arial Bold" w:cs="Times New Roman"/>
                <w:b/>
                <w:color w:val="003366"/>
                <w:szCs w:val="20"/>
                <w:lang w:eastAsia="ja-JP"/>
              </w:rPr>
              <w:t>r</w:t>
            </w:r>
            <w:r w:rsidRPr="00FE3BDC">
              <w:rPr>
                <w:rFonts w:ascii="Arial Bold" w:eastAsia="MS Mincho" w:hAnsi="Arial Bold" w:cs="Times New Roman"/>
                <w:b/>
                <w:color w:val="003366"/>
                <w:szCs w:val="20"/>
                <w:lang w:eastAsia="ja-JP"/>
              </w:rPr>
              <w:t>.No</w:t>
            </w:r>
          </w:p>
        </w:tc>
        <w:tc>
          <w:tcPr>
            <w:tcW w:w="3240" w:type="dxa"/>
            <w:tcBorders>
              <w:top w:val="single" w:sz="4" w:space="0" w:color="auto"/>
              <w:left w:val="single" w:sz="4" w:space="0" w:color="auto"/>
              <w:bottom w:val="single" w:sz="4" w:space="0" w:color="auto"/>
              <w:right w:val="single" w:sz="4" w:space="0" w:color="auto"/>
              <w:tl2br w:val="nil"/>
              <w:tr2bl w:val="nil"/>
            </w:tcBorders>
            <w:shd w:val="clear" w:color="auto" w:fill="D9D9D9"/>
          </w:tcPr>
          <w:p w14:paraId="0027669A" w14:textId="77777777" w:rsidR="00AB6338" w:rsidRPr="00FE3BDC" w:rsidRDefault="00AB6338" w:rsidP="007C024A">
            <w:pPr>
              <w:pStyle w:val="Tabletext"/>
              <w:rPr>
                <w:rFonts w:ascii="Arial Bold" w:eastAsia="MS Mincho" w:hAnsi="Arial Bold" w:cs="Times New Roman" w:hint="eastAsia"/>
                <w:b/>
                <w:color w:val="003366"/>
                <w:szCs w:val="20"/>
                <w:lang w:eastAsia="ja-JP"/>
              </w:rPr>
            </w:pPr>
            <w:r w:rsidRPr="00FE3BDC">
              <w:rPr>
                <w:rFonts w:ascii="Arial Bold" w:eastAsia="MS Mincho" w:hAnsi="Arial Bold" w:cs="Times New Roman"/>
                <w:b/>
                <w:color w:val="003366"/>
                <w:szCs w:val="20"/>
                <w:lang w:eastAsia="ja-JP"/>
              </w:rPr>
              <w:t>Name and Company</w:t>
            </w:r>
          </w:p>
        </w:tc>
        <w:tc>
          <w:tcPr>
            <w:tcW w:w="4140" w:type="dxa"/>
            <w:tcBorders>
              <w:top w:val="single" w:sz="4" w:space="0" w:color="auto"/>
              <w:left w:val="single" w:sz="4" w:space="0" w:color="auto"/>
              <w:bottom w:val="single" w:sz="4" w:space="0" w:color="auto"/>
              <w:right w:val="single" w:sz="4" w:space="0" w:color="auto"/>
              <w:tl2br w:val="nil"/>
              <w:tr2bl w:val="nil"/>
            </w:tcBorders>
            <w:shd w:val="clear" w:color="auto" w:fill="D9D9D9"/>
          </w:tcPr>
          <w:p w14:paraId="0027669B" w14:textId="77777777" w:rsidR="00AB6338" w:rsidRPr="00FE3BDC" w:rsidRDefault="00AB6338" w:rsidP="007C024A">
            <w:pPr>
              <w:pStyle w:val="Tabletext"/>
              <w:rPr>
                <w:rFonts w:ascii="Arial Bold" w:eastAsia="MS Mincho" w:hAnsi="Arial Bold" w:cs="Times New Roman" w:hint="eastAsia"/>
                <w:b/>
                <w:color w:val="003366"/>
                <w:szCs w:val="20"/>
                <w:lang w:eastAsia="ja-JP"/>
              </w:rPr>
            </w:pPr>
            <w:r w:rsidRPr="00FE3BDC">
              <w:rPr>
                <w:rFonts w:ascii="Arial Bold" w:eastAsia="MS Mincho" w:hAnsi="Arial Bold" w:cs="Times New Roman"/>
                <w:b/>
                <w:color w:val="003366"/>
                <w:szCs w:val="20"/>
                <w:lang w:eastAsia="ja-JP"/>
              </w:rPr>
              <w:t>Purpose</w:t>
            </w:r>
          </w:p>
        </w:tc>
      </w:tr>
      <w:tr w:rsidR="00AB6338" w:rsidRPr="008327CF" w14:paraId="002766A0" w14:textId="77777777" w:rsidTr="007C024A">
        <w:tc>
          <w:tcPr>
            <w:tcW w:w="1018" w:type="dxa"/>
            <w:shd w:val="clear" w:color="auto" w:fill="auto"/>
          </w:tcPr>
          <w:p w14:paraId="0027669D" w14:textId="77777777" w:rsidR="00AB6338" w:rsidRPr="00FE3BDC" w:rsidRDefault="00AB6338" w:rsidP="007C024A">
            <w:pPr>
              <w:pStyle w:val="Tabletext"/>
              <w:rPr>
                <w:rFonts w:ascii="Arial Bold" w:eastAsia="MS Mincho" w:hAnsi="Arial Bold" w:cs="Times New Roman" w:hint="eastAsia"/>
                <w:b/>
                <w:color w:val="003366"/>
                <w:szCs w:val="20"/>
                <w:lang w:eastAsia="ja-JP"/>
              </w:rPr>
            </w:pPr>
            <w:r w:rsidRPr="00FE3BDC">
              <w:rPr>
                <w:rFonts w:ascii="Arial Bold" w:eastAsia="MS Mincho" w:hAnsi="Arial Bold" w:cs="Times New Roman"/>
                <w:b/>
                <w:color w:val="003366"/>
                <w:szCs w:val="20"/>
                <w:lang w:eastAsia="ja-JP"/>
              </w:rPr>
              <w:t>1</w:t>
            </w:r>
          </w:p>
        </w:tc>
        <w:tc>
          <w:tcPr>
            <w:tcW w:w="3240" w:type="dxa"/>
            <w:shd w:val="clear" w:color="auto" w:fill="auto"/>
          </w:tcPr>
          <w:p w14:paraId="0027669E" w14:textId="77777777" w:rsidR="00AB6338" w:rsidRPr="00FE3BDC" w:rsidRDefault="00AB6338" w:rsidP="007C024A">
            <w:pPr>
              <w:pStyle w:val="Tabletext"/>
              <w:rPr>
                <w:rFonts w:ascii="Arial Bold" w:eastAsia="MS Mincho" w:hAnsi="Arial Bold" w:cs="Times New Roman" w:hint="eastAsia"/>
                <w:color w:val="003366"/>
                <w:szCs w:val="20"/>
                <w:lang w:eastAsia="ja-JP"/>
              </w:rPr>
            </w:pPr>
            <w:r>
              <w:rPr>
                <w:rFonts w:ascii="Arial Bold" w:eastAsia="MS Mincho" w:hAnsi="Arial Bold" w:cs="Times New Roman"/>
                <w:color w:val="003366"/>
                <w:szCs w:val="20"/>
                <w:lang w:eastAsia="ja-JP"/>
              </w:rPr>
              <w:t>RWEIT-SQLDBA</w:t>
            </w:r>
            <w:r w:rsidRPr="00FE3BDC">
              <w:rPr>
                <w:rFonts w:ascii="Arial Bold" w:eastAsia="MS Mincho" w:hAnsi="Arial Bold" w:cs="Times New Roman"/>
                <w:color w:val="003366"/>
                <w:szCs w:val="20"/>
                <w:lang w:eastAsia="ja-JP"/>
              </w:rPr>
              <w:t xml:space="preserve"> </w:t>
            </w:r>
          </w:p>
        </w:tc>
        <w:tc>
          <w:tcPr>
            <w:tcW w:w="4140" w:type="dxa"/>
            <w:shd w:val="clear" w:color="auto" w:fill="auto"/>
          </w:tcPr>
          <w:p w14:paraId="0027669F" w14:textId="77777777" w:rsidR="00AB6338" w:rsidRPr="00FE3BDC" w:rsidRDefault="00AB6338" w:rsidP="00AB6338">
            <w:pPr>
              <w:pStyle w:val="Tabletext"/>
              <w:rPr>
                <w:rFonts w:ascii="Arial Bold" w:eastAsia="MS Mincho" w:hAnsi="Arial Bold" w:cs="Times New Roman" w:hint="eastAsia"/>
                <w:b/>
                <w:color w:val="003366"/>
                <w:szCs w:val="20"/>
                <w:lang w:eastAsia="ja-JP"/>
              </w:rPr>
            </w:pPr>
            <w:r>
              <w:rPr>
                <w:rFonts w:ascii="Arial Bold" w:eastAsia="MS Mincho" w:hAnsi="Arial Bold" w:cs="Times New Roman"/>
                <w:b/>
                <w:color w:val="003366"/>
                <w:szCs w:val="20"/>
                <w:lang w:eastAsia="ja-JP"/>
              </w:rPr>
              <w:t>This document is useful for understanding the steps which are involved to do data import/export</w:t>
            </w:r>
          </w:p>
        </w:tc>
      </w:tr>
    </w:tbl>
    <w:p w14:paraId="002766A5" w14:textId="77777777" w:rsidR="00AB6338" w:rsidRPr="00961881" w:rsidRDefault="00AB6338" w:rsidP="00AB6338">
      <w:pPr>
        <w:rPr>
          <w:rStyle w:val="StyleVerdana"/>
        </w:rPr>
      </w:pPr>
    </w:p>
    <w:p w14:paraId="002766A6" w14:textId="77777777" w:rsidR="00AB6338" w:rsidRPr="00961881" w:rsidRDefault="00AB6338" w:rsidP="00AB6338">
      <w:pPr>
        <w:rPr>
          <w:rStyle w:val="StyleVerdana"/>
        </w:rPr>
      </w:pPr>
    </w:p>
    <w:p w14:paraId="002766A7" w14:textId="4D0A9049" w:rsidR="00AB6338" w:rsidRDefault="00AB6338" w:rsidP="00AB6338">
      <w:pPr>
        <w:ind w:left="1440" w:firstLine="720"/>
        <w:rPr>
          <w:rFonts w:ascii="Verdana" w:hAnsi="Verdana"/>
          <w:b/>
          <w:sz w:val="28"/>
          <w:szCs w:val="28"/>
        </w:rPr>
      </w:pPr>
    </w:p>
    <w:p w14:paraId="294E2812" w14:textId="77777777" w:rsidR="002A0812" w:rsidRDefault="002A0812" w:rsidP="00AB6338">
      <w:pPr>
        <w:ind w:left="1440" w:firstLine="720"/>
        <w:rPr>
          <w:rFonts w:ascii="Verdana" w:hAnsi="Verdana"/>
          <w:b/>
          <w:sz w:val="28"/>
          <w:szCs w:val="28"/>
        </w:rPr>
      </w:pPr>
    </w:p>
    <w:p w14:paraId="002766A8" w14:textId="77777777" w:rsidR="00AB6338" w:rsidRPr="00961881" w:rsidRDefault="00AB6338" w:rsidP="00AB6338">
      <w:pPr>
        <w:ind w:left="1440" w:firstLine="720"/>
        <w:rPr>
          <w:rStyle w:val="StyleVerdana"/>
          <w:b/>
        </w:rPr>
      </w:pPr>
      <w:r w:rsidRPr="00961881">
        <w:rPr>
          <w:rFonts w:ascii="Verdana" w:hAnsi="Verdana"/>
          <w:b/>
          <w:sz w:val="28"/>
          <w:szCs w:val="28"/>
        </w:rPr>
        <w:lastRenderedPageBreak/>
        <w:t xml:space="preserve">  TABLE OF CONTENT</w:t>
      </w:r>
      <w:r w:rsidRPr="00961881">
        <w:rPr>
          <w:rFonts w:ascii="Verdana" w:hAnsi="Verdana"/>
          <w:b/>
          <w:sz w:val="28"/>
          <w:szCs w:val="28"/>
        </w:rPr>
        <w:br/>
      </w:r>
    </w:p>
    <w:p w14:paraId="002766A9" w14:textId="77777777" w:rsidR="00AB6338" w:rsidRPr="00961881" w:rsidRDefault="00AB6338" w:rsidP="00AB6338">
      <w:pPr>
        <w:rPr>
          <w:rStyle w:val="StyleVerdana"/>
        </w:rPr>
      </w:pPr>
    </w:p>
    <w:p w14:paraId="002766AA" w14:textId="77777777" w:rsidR="00AB6338" w:rsidRPr="00961881" w:rsidRDefault="00AB6338" w:rsidP="00AB6338">
      <w:pPr>
        <w:rPr>
          <w:rStyle w:val="StyleVerdana"/>
        </w:rPr>
      </w:pPr>
    </w:p>
    <w:p w14:paraId="002766AB" w14:textId="77777777" w:rsidR="00AB6338" w:rsidRPr="00961881" w:rsidRDefault="00AB6338" w:rsidP="00AB6338">
      <w:pPr>
        <w:rPr>
          <w:rStyle w:val="StyleVerdana"/>
        </w:rPr>
      </w:pPr>
    </w:p>
    <w:p w14:paraId="002766AC" w14:textId="77777777" w:rsidR="00AB6338" w:rsidRPr="00961881" w:rsidRDefault="00AB6338" w:rsidP="00AB6338">
      <w:pPr>
        <w:rPr>
          <w:rStyle w:val="StyleVerdana"/>
        </w:rPr>
      </w:pPr>
    </w:p>
    <w:p w14:paraId="002766AD" w14:textId="77777777" w:rsidR="00AB6338" w:rsidRPr="00EC052F" w:rsidRDefault="00AB6338" w:rsidP="00AB6338">
      <w:pPr>
        <w:pStyle w:val="TOC1"/>
        <w:tabs>
          <w:tab w:val="left" w:pos="475"/>
          <w:tab w:val="right" w:leader="dot" w:pos="8630"/>
        </w:tabs>
        <w:rPr>
          <w:rFonts w:ascii="Verdana" w:hAnsi="Verdana"/>
          <w:caps w:val="0"/>
          <w:noProof/>
          <w:sz w:val="20"/>
          <w:szCs w:val="20"/>
        </w:rPr>
      </w:pPr>
      <w:r w:rsidRPr="00EC052F">
        <w:rPr>
          <w:rFonts w:ascii="Verdana" w:hAnsi="Verdana"/>
          <w:sz w:val="20"/>
          <w:szCs w:val="20"/>
        </w:rPr>
        <w:fldChar w:fldCharType="begin"/>
      </w:r>
      <w:r w:rsidRPr="00EC052F">
        <w:rPr>
          <w:rFonts w:ascii="Verdana" w:hAnsi="Verdana"/>
          <w:sz w:val="20"/>
          <w:szCs w:val="20"/>
        </w:rPr>
        <w:instrText xml:space="preserve"> TOC \o "1-3" \h \z \u </w:instrText>
      </w:r>
      <w:r w:rsidRPr="00EC052F">
        <w:rPr>
          <w:rFonts w:ascii="Verdana" w:hAnsi="Verdana"/>
          <w:sz w:val="20"/>
          <w:szCs w:val="20"/>
        </w:rPr>
        <w:fldChar w:fldCharType="separate"/>
      </w:r>
      <w:hyperlink w:anchor="_Toc215826375" w:history="1">
        <w:r w:rsidRPr="00EC052F">
          <w:rPr>
            <w:rStyle w:val="Hyperlink"/>
            <w:rFonts w:ascii="Verdana" w:hAnsi="Verdana"/>
            <w:caps w:val="0"/>
            <w:noProof/>
            <w:sz w:val="20"/>
            <w:szCs w:val="20"/>
          </w:rPr>
          <w:t>1.</w:t>
        </w:r>
        <w:r w:rsidRPr="00EC052F">
          <w:rPr>
            <w:rFonts w:ascii="Verdana" w:hAnsi="Verdana"/>
            <w:caps w:val="0"/>
            <w:noProof/>
            <w:sz w:val="20"/>
            <w:szCs w:val="20"/>
          </w:rPr>
          <w:tab/>
        </w:r>
        <w:r w:rsidRPr="00EC052F">
          <w:rPr>
            <w:rStyle w:val="Hyperlink"/>
            <w:rFonts w:ascii="Verdana" w:hAnsi="Verdana"/>
            <w:caps w:val="0"/>
            <w:noProof/>
            <w:sz w:val="20"/>
            <w:szCs w:val="20"/>
          </w:rPr>
          <w:t>Purpose</w:t>
        </w:r>
        <w:r w:rsidRPr="00EC052F">
          <w:rPr>
            <w:rFonts w:ascii="Verdana" w:hAnsi="Verdana"/>
            <w:caps w:val="0"/>
            <w:noProof/>
            <w:webHidden/>
            <w:sz w:val="20"/>
            <w:szCs w:val="20"/>
          </w:rPr>
          <w:tab/>
        </w:r>
        <w:r w:rsidRPr="00EC052F">
          <w:rPr>
            <w:rFonts w:ascii="Verdana" w:hAnsi="Verdana"/>
            <w:noProof/>
            <w:webHidden/>
            <w:sz w:val="20"/>
            <w:szCs w:val="20"/>
          </w:rPr>
          <w:fldChar w:fldCharType="begin"/>
        </w:r>
        <w:r w:rsidRPr="00EC052F">
          <w:rPr>
            <w:rFonts w:ascii="Verdana" w:hAnsi="Verdana"/>
            <w:noProof/>
            <w:webHidden/>
            <w:sz w:val="20"/>
            <w:szCs w:val="20"/>
          </w:rPr>
          <w:instrText xml:space="preserve"> PAGEREF _Toc215826375 \h </w:instrText>
        </w:r>
        <w:r w:rsidRPr="00EC052F">
          <w:rPr>
            <w:rFonts w:ascii="Verdana" w:hAnsi="Verdana"/>
            <w:noProof/>
            <w:webHidden/>
            <w:sz w:val="20"/>
            <w:szCs w:val="20"/>
          </w:rPr>
        </w:r>
        <w:r w:rsidRPr="00EC052F">
          <w:rPr>
            <w:rFonts w:ascii="Verdana" w:hAnsi="Verdana"/>
            <w:noProof/>
            <w:webHidden/>
            <w:sz w:val="20"/>
            <w:szCs w:val="20"/>
          </w:rPr>
          <w:fldChar w:fldCharType="separate"/>
        </w:r>
        <w:r w:rsidRPr="00EC052F">
          <w:rPr>
            <w:rFonts w:ascii="Verdana" w:hAnsi="Verdana"/>
            <w:caps w:val="0"/>
            <w:noProof/>
            <w:webHidden/>
            <w:sz w:val="20"/>
            <w:szCs w:val="20"/>
          </w:rPr>
          <w:t>4</w:t>
        </w:r>
        <w:r w:rsidRPr="00EC052F">
          <w:rPr>
            <w:rFonts w:ascii="Verdana" w:hAnsi="Verdana"/>
            <w:noProof/>
            <w:webHidden/>
            <w:sz w:val="20"/>
            <w:szCs w:val="20"/>
          </w:rPr>
          <w:fldChar w:fldCharType="end"/>
        </w:r>
      </w:hyperlink>
    </w:p>
    <w:p w14:paraId="002766AE" w14:textId="77777777" w:rsidR="00C43ADC" w:rsidRPr="00C43ADC" w:rsidRDefault="00F07A32" w:rsidP="00C43ADC">
      <w:pPr>
        <w:pStyle w:val="TOC1"/>
        <w:tabs>
          <w:tab w:val="left" w:pos="475"/>
          <w:tab w:val="right" w:leader="dot" w:pos="8630"/>
        </w:tabs>
        <w:rPr>
          <w:rFonts w:ascii="Verdana" w:hAnsi="Verdana"/>
          <w:noProof/>
          <w:sz w:val="20"/>
          <w:szCs w:val="20"/>
        </w:rPr>
      </w:pPr>
      <w:hyperlink w:anchor="_Toc215826376" w:history="1">
        <w:r w:rsidR="00AB6338" w:rsidRPr="00EC052F">
          <w:rPr>
            <w:rStyle w:val="Hyperlink"/>
            <w:rFonts w:ascii="Verdana" w:hAnsi="Verdana"/>
            <w:caps w:val="0"/>
            <w:noProof/>
            <w:sz w:val="20"/>
            <w:szCs w:val="20"/>
          </w:rPr>
          <w:t>2.</w:t>
        </w:r>
        <w:r w:rsidR="00AB6338" w:rsidRPr="00EC052F">
          <w:rPr>
            <w:rFonts w:ascii="Verdana" w:hAnsi="Verdana"/>
            <w:caps w:val="0"/>
            <w:noProof/>
            <w:sz w:val="20"/>
            <w:szCs w:val="20"/>
          </w:rPr>
          <w:tab/>
        </w:r>
        <w:r w:rsidR="00AB6338" w:rsidRPr="00EC052F">
          <w:rPr>
            <w:rStyle w:val="Hyperlink"/>
            <w:rFonts w:ascii="Verdana" w:hAnsi="Verdana"/>
            <w:caps w:val="0"/>
            <w:noProof/>
            <w:sz w:val="20"/>
            <w:szCs w:val="20"/>
          </w:rPr>
          <w:t>Scope</w:t>
        </w:r>
        <w:r w:rsidR="00AB6338" w:rsidRPr="00EC052F">
          <w:rPr>
            <w:rFonts w:ascii="Verdana" w:hAnsi="Verdana"/>
            <w:caps w:val="0"/>
            <w:noProof/>
            <w:webHidden/>
            <w:sz w:val="20"/>
            <w:szCs w:val="20"/>
          </w:rPr>
          <w:tab/>
        </w:r>
        <w:r w:rsidR="00AB6338" w:rsidRPr="00EC052F">
          <w:rPr>
            <w:rFonts w:ascii="Verdana" w:hAnsi="Verdana"/>
            <w:noProof/>
            <w:webHidden/>
            <w:sz w:val="20"/>
            <w:szCs w:val="20"/>
          </w:rPr>
          <w:fldChar w:fldCharType="begin"/>
        </w:r>
        <w:r w:rsidR="00AB6338" w:rsidRPr="00EC052F">
          <w:rPr>
            <w:rFonts w:ascii="Verdana" w:hAnsi="Verdana"/>
            <w:noProof/>
            <w:webHidden/>
            <w:sz w:val="20"/>
            <w:szCs w:val="20"/>
          </w:rPr>
          <w:instrText xml:space="preserve"> PAGEREF _Toc215826376 \h </w:instrText>
        </w:r>
        <w:r w:rsidR="00AB6338" w:rsidRPr="00EC052F">
          <w:rPr>
            <w:rFonts w:ascii="Verdana" w:hAnsi="Verdana"/>
            <w:noProof/>
            <w:webHidden/>
            <w:sz w:val="20"/>
            <w:szCs w:val="20"/>
          </w:rPr>
        </w:r>
        <w:r w:rsidR="00AB6338" w:rsidRPr="00EC052F">
          <w:rPr>
            <w:rFonts w:ascii="Verdana" w:hAnsi="Verdana"/>
            <w:noProof/>
            <w:webHidden/>
            <w:sz w:val="20"/>
            <w:szCs w:val="20"/>
          </w:rPr>
          <w:fldChar w:fldCharType="separate"/>
        </w:r>
        <w:r w:rsidR="00AB6338" w:rsidRPr="00EC052F">
          <w:rPr>
            <w:rFonts w:ascii="Verdana" w:hAnsi="Verdana"/>
            <w:caps w:val="0"/>
            <w:noProof/>
            <w:webHidden/>
            <w:sz w:val="20"/>
            <w:szCs w:val="20"/>
          </w:rPr>
          <w:t>4</w:t>
        </w:r>
        <w:r w:rsidR="00AB6338" w:rsidRPr="00EC052F">
          <w:rPr>
            <w:rFonts w:ascii="Verdana" w:hAnsi="Verdana"/>
            <w:noProof/>
            <w:webHidden/>
            <w:sz w:val="20"/>
            <w:szCs w:val="20"/>
          </w:rPr>
          <w:fldChar w:fldCharType="end"/>
        </w:r>
      </w:hyperlink>
    </w:p>
    <w:p w14:paraId="002766AF" w14:textId="77777777" w:rsidR="00AB6338" w:rsidRDefault="00F07A32" w:rsidP="00AB6338">
      <w:pPr>
        <w:pStyle w:val="TOC1"/>
        <w:tabs>
          <w:tab w:val="left" w:pos="475"/>
          <w:tab w:val="right" w:leader="dot" w:pos="8630"/>
        </w:tabs>
        <w:rPr>
          <w:rFonts w:ascii="Verdana" w:hAnsi="Verdana"/>
          <w:noProof/>
          <w:sz w:val="20"/>
          <w:szCs w:val="20"/>
        </w:rPr>
      </w:pPr>
      <w:hyperlink w:anchor="_Toc215826377" w:history="1">
        <w:r w:rsidR="00AB6338" w:rsidRPr="00EC052F">
          <w:rPr>
            <w:rStyle w:val="Hyperlink"/>
            <w:rFonts w:ascii="Verdana" w:hAnsi="Verdana"/>
            <w:caps w:val="0"/>
            <w:noProof/>
            <w:sz w:val="20"/>
            <w:szCs w:val="20"/>
          </w:rPr>
          <w:t>3.</w:t>
        </w:r>
        <w:r w:rsidR="00AB6338" w:rsidRPr="00EC052F">
          <w:rPr>
            <w:rFonts w:ascii="Verdana" w:hAnsi="Verdana"/>
            <w:caps w:val="0"/>
            <w:noProof/>
            <w:sz w:val="20"/>
            <w:szCs w:val="20"/>
          </w:rPr>
          <w:tab/>
        </w:r>
        <w:r w:rsidR="00C43ADC">
          <w:rPr>
            <w:rFonts w:ascii="Verdana" w:hAnsi="Verdana"/>
            <w:caps w:val="0"/>
            <w:noProof/>
            <w:sz w:val="20"/>
            <w:szCs w:val="20"/>
          </w:rPr>
          <w:t xml:space="preserve">Import/Export concepts </w:t>
        </w:r>
        <w:r w:rsidR="00AB6338" w:rsidRPr="00EC052F">
          <w:rPr>
            <w:rFonts w:ascii="Verdana" w:hAnsi="Verdana"/>
            <w:caps w:val="0"/>
            <w:noProof/>
            <w:webHidden/>
            <w:sz w:val="20"/>
            <w:szCs w:val="20"/>
          </w:rPr>
          <w:tab/>
        </w:r>
        <w:r w:rsidR="00AB6338" w:rsidRPr="00EC052F">
          <w:rPr>
            <w:rFonts w:ascii="Verdana" w:hAnsi="Verdana"/>
            <w:noProof/>
            <w:webHidden/>
            <w:sz w:val="20"/>
            <w:szCs w:val="20"/>
          </w:rPr>
          <w:fldChar w:fldCharType="begin"/>
        </w:r>
        <w:r w:rsidR="00AB6338" w:rsidRPr="00EC052F">
          <w:rPr>
            <w:rFonts w:ascii="Verdana" w:hAnsi="Verdana"/>
            <w:noProof/>
            <w:webHidden/>
            <w:sz w:val="20"/>
            <w:szCs w:val="20"/>
          </w:rPr>
          <w:instrText xml:space="preserve"> PAGEREF _Toc215826377 \h </w:instrText>
        </w:r>
        <w:r w:rsidR="00AB6338" w:rsidRPr="00EC052F">
          <w:rPr>
            <w:rFonts w:ascii="Verdana" w:hAnsi="Verdana"/>
            <w:noProof/>
            <w:webHidden/>
            <w:sz w:val="20"/>
            <w:szCs w:val="20"/>
          </w:rPr>
        </w:r>
        <w:r w:rsidR="00AB6338" w:rsidRPr="00EC052F">
          <w:rPr>
            <w:rFonts w:ascii="Verdana" w:hAnsi="Verdana"/>
            <w:noProof/>
            <w:webHidden/>
            <w:sz w:val="20"/>
            <w:szCs w:val="20"/>
          </w:rPr>
          <w:fldChar w:fldCharType="separate"/>
        </w:r>
        <w:r w:rsidR="00AB6338" w:rsidRPr="00EC052F">
          <w:rPr>
            <w:rFonts w:ascii="Verdana" w:hAnsi="Verdana"/>
            <w:caps w:val="0"/>
            <w:noProof/>
            <w:webHidden/>
            <w:sz w:val="20"/>
            <w:szCs w:val="20"/>
          </w:rPr>
          <w:t>4</w:t>
        </w:r>
        <w:r w:rsidR="00AB6338" w:rsidRPr="00EC052F">
          <w:rPr>
            <w:rFonts w:ascii="Verdana" w:hAnsi="Verdana"/>
            <w:noProof/>
            <w:webHidden/>
            <w:sz w:val="20"/>
            <w:szCs w:val="20"/>
          </w:rPr>
          <w:fldChar w:fldCharType="end"/>
        </w:r>
      </w:hyperlink>
    </w:p>
    <w:p w14:paraId="002766B0" w14:textId="77777777" w:rsidR="00C43ADC" w:rsidRPr="00C43ADC" w:rsidRDefault="00F07A32" w:rsidP="00C43ADC">
      <w:pPr>
        <w:pStyle w:val="TOC1"/>
        <w:tabs>
          <w:tab w:val="left" w:pos="475"/>
          <w:tab w:val="right" w:leader="dot" w:pos="8630"/>
        </w:tabs>
        <w:rPr>
          <w:rFonts w:ascii="Verdana" w:hAnsi="Verdana"/>
          <w:caps w:val="0"/>
          <w:noProof/>
          <w:sz w:val="20"/>
          <w:szCs w:val="20"/>
        </w:rPr>
      </w:pPr>
      <w:hyperlink w:anchor="_Toc215826377" w:history="1">
        <w:r w:rsidR="00C43ADC">
          <w:rPr>
            <w:rStyle w:val="Hyperlink"/>
            <w:rFonts w:ascii="Verdana" w:hAnsi="Verdana"/>
            <w:caps w:val="0"/>
            <w:noProof/>
            <w:sz w:val="20"/>
            <w:szCs w:val="20"/>
          </w:rPr>
          <w:t>4</w:t>
        </w:r>
        <w:r w:rsidR="00C43ADC" w:rsidRPr="00EC052F">
          <w:rPr>
            <w:rStyle w:val="Hyperlink"/>
            <w:rFonts w:ascii="Verdana" w:hAnsi="Verdana"/>
            <w:caps w:val="0"/>
            <w:noProof/>
            <w:sz w:val="20"/>
            <w:szCs w:val="20"/>
          </w:rPr>
          <w:t>.</w:t>
        </w:r>
        <w:r w:rsidR="00C43ADC" w:rsidRPr="00EC052F">
          <w:rPr>
            <w:rFonts w:ascii="Verdana" w:hAnsi="Verdana"/>
            <w:caps w:val="0"/>
            <w:noProof/>
            <w:sz w:val="20"/>
            <w:szCs w:val="20"/>
          </w:rPr>
          <w:tab/>
        </w:r>
        <w:r w:rsidR="00C43ADC" w:rsidRPr="00EC052F">
          <w:rPr>
            <w:rStyle w:val="Hyperlink"/>
            <w:rFonts w:ascii="Verdana" w:hAnsi="Verdana"/>
            <w:caps w:val="0"/>
            <w:noProof/>
            <w:sz w:val="20"/>
            <w:szCs w:val="20"/>
          </w:rPr>
          <w:t xml:space="preserve">Steps </w:t>
        </w:r>
        <w:r w:rsidR="00C43ADC">
          <w:rPr>
            <w:rStyle w:val="Hyperlink"/>
            <w:rFonts w:ascii="Verdana" w:hAnsi="Verdana"/>
            <w:caps w:val="0"/>
            <w:noProof/>
            <w:sz w:val="20"/>
            <w:szCs w:val="20"/>
          </w:rPr>
          <w:t xml:space="preserve">for importing and exporting data </w:t>
        </w:r>
        <w:r w:rsidR="00C43ADC" w:rsidRPr="00EC052F">
          <w:rPr>
            <w:rFonts w:ascii="Verdana" w:hAnsi="Verdana"/>
            <w:caps w:val="0"/>
            <w:noProof/>
            <w:webHidden/>
            <w:sz w:val="20"/>
            <w:szCs w:val="20"/>
          </w:rPr>
          <w:tab/>
        </w:r>
        <w:r w:rsidR="00425B79">
          <w:rPr>
            <w:rFonts w:ascii="Verdana" w:hAnsi="Verdana"/>
            <w:noProof/>
            <w:webHidden/>
            <w:sz w:val="20"/>
            <w:szCs w:val="20"/>
          </w:rPr>
          <w:t>5</w:t>
        </w:r>
      </w:hyperlink>
    </w:p>
    <w:p w14:paraId="002766B1" w14:textId="77777777" w:rsidR="00AB6338" w:rsidRPr="00EC052F" w:rsidRDefault="00F07A32" w:rsidP="00AB6338">
      <w:pPr>
        <w:pStyle w:val="TOC1"/>
        <w:tabs>
          <w:tab w:val="left" w:pos="475"/>
          <w:tab w:val="right" w:leader="dot" w:pos="8630"/>
        </w:tabs>
        <w:rPr>
          <w:rFonts w:ascii="Verdana" w:hAnsi="Verdana"/>
          <w:caps w:val="0"/>
          <w:noProof/>
          <w:sz w:val="20"/>
          <w:szCs w:val="20"/>
        </w:rPr>
      </w:pPr>
      <w:hyperlink w:anchor="_Toc215826378" w:history="1">
        <w:r w:rsidR="00C43ADC">
          <w:rPr>
            <w:rStyle w:val="Hyperlink"/>
            <w:rFonts w:ascii="Verdana" w:hAnsi="Verdana"/>
            <w:caps w:val="0"/>
            <w:noProof/>
            <w:sz w:val="20"/>
            <w:szCs w:val="20"/>
          </w:rPr>
          <w:t>5</w:t>
        </w:r>
        <w:r w:rsidR="00AB6338" w:rsidRPr="00EC052F">
          <w:rPr>
            <w:rStyle w:val="Hyperlink"/>
            <w:rFonts w:ascii="Verdana" w:hAnsi="Verdana"/>
            <w:caps w:val="0"/>
            <w:noProof/>
            <w:sz w:val="20"/>
            <w:szCs w:val="20"/>
          </w:rPr>
          <w:t>.</w:t>
        </w:r>
        <w:r w:rsidR="00AB6338" w:rsidRPr="00EC052F">
          <w:rPr>
            <w:rFonts w:ascii="Verdana" w:hAnsi="Verdana"/>
            <w:caps w:val="0"/>
            <w:noProof/>
            <w:sz w:val="20"/>
            <w:szCs w:val="20"/>
          </w:rPr>
          <w:tab/>
        </w:r>
        <w:r w:rsidR="00AB6338" w:rsidRPr="00EC052F">
          <w:rPr>
            <w:rStyle w:val="Hyperlink"/>
            <w:rFonts w:ascii="Verdana" w:hAnsi="Verdana"/>
            <w:caps w:val="0"/>
            <w:noProof/>
            <w:sz w:val="20"/>
            <w:szCs w:val="20"/>
          </w:rPr>
          <w:t>Reference</w:t>
        </w:r>
        <w:r w:rsidR="00AB6338" w:rsidRPr="00EC052F">
          <w:rPr>
            <w:rFonts w:ascii="Verdana" w:hAnsi="Verdana"/>
            <w:caps w:val="0"/>
            <w:noProof/>
            <w:webHidden/>
            <w:sz w:val="20"/>
            <w:szCs w:val="20"/>
          </w:rPr>
          <w:tab/>
        </w:r>
        <w:r w:rsidR="00C37015">
          <w:rPr>
            <w:rFonts w:ascii="Verdana" w:hAnsi="Verdana"/>
            <w:noProof/>
            <w:webHidden/>
            <w:sz w:val="20"/>
            <w:szCs w:val="20"/>
          </w:rPr>
          <w:t>19</w:t>
        </w:r>
      </w:hyperlink>
    </w:p>
    <w:p w14:paraId="002766B2" w14:textId="77777777" w:rsidR="00AB6338" w:rsidRPr="00EC052F" w:rsidRDefault="00AB6338" w:rsidP="00AB6338">
      <w:pPr>
        <w:rPr>
          <w:rStyle w:val="StyleVerdana"/>
          <w:szCs w:val="20"/>
        </w:rPr>
      </w:pPr>
      <w:r w:rsidRPr="00EC052F">
        <w:rPr>
          <w:rFonts w:ascii="Verdana" w:hAnsi="Verdana"/>
          <w:sz w:val="20"/>
          <w:szCs w:val="20"/>
        </w:rPr>
        <w:fldChar w:fldCharType="end"/>
      </w:r>
    </w:p>
    <w:p w14:paraId="002766B3" w14:textId="77777777" w:rsidR="00AB6338" w:rsidRPr="00EC052F" w:rsidRDefault="00AB6338" w:rsidP="00AB6338">
      <w:pPr>
        <w:rPr>
          <w:rStyle w:val="StyleVerdana"/>
          <w:szCs w:val="20"/>
        </w:rPr>
      </w:pPr>
    </w:p>
    <w:p w14:paraId="002766B4" w14:textId="77777777" w:rsidR="00AB6338" w:rsidRPr="00961881" w:rsidRDefault="00AB6338" w:rsidP="00AB6338">
      <w:pPr>
        <w:rPr>
          <w:rStyle w:val="StyleVerdana"/>
        </w:rPr>
      </w:pPr>
    </w:p>
    <w:p w14:paraId="002766B5" w14:textId="77777777" w:rsidR="00AB6338" w:rsidRPr="00961881" w:rsidRDefault="00AB6338" w:rsidP="00AB6338">
      <w:pPr>
        <w:rPr>
          <w:rStyle w:val="StyleVerdana"/>
        </w:rPr>
      </w:pPr>
    </w:p>
    <w:p w14:paraId="002766B6" w14:textId="77777777" w:rsidR="00AB6338" w:rsidRPr="00961881" w:rsidRDefault="00AB6338" w:rsidP="00AB6338">
      <w:pPr>
        <w:rPr>
          <w:rStyle w:val="StyleVerdana"/>
        </w:rPr>
      </w:pPr>
    </w:p>
    <w:p w14:paraId="002766B7" w14:textId="77777777" w:rsidR="00AB6338" w:rsidRPr="00961881" w:rsidRDefault="00AB6338" w:rsidP="00AB6338">
      <w:pPr>
        <w:rPr>
          <w:rStyle w:val="StyleVerdana"/>
        </w:rPr>
      </w:pPr>
    </w:p>
    <w:p w14:paraId="002766B8" w14:textId="77777777" w:rsidR="00AB6338" w:rsidRPr="00961881" w:rsidRDefault="00AB6338" w:rsidP="00AB6338">
      <w:pPr>
        <w:rPr>
          <w:rStyle w:val="StyleVerdana"/>
        </w:rPr>
      </w:pPr>
    </w:p>
    <w:p w14:paraId="002766B9" w14:textId="77777777" w:rsidR="00AB6338" w:rsidRPr="00961881" w:rsidRDefault="00AB6338" w:rsidP="00AB6338">
      <w:pPr>
        <w:pStyle w:val="Heading1"/>
        <w:pageBreakBefore/>
        <w:numPr>
          <w:ilvl w:val="0"/>
          <w:numId w:val="0"/>
        </w:numPr>
        <w:rPr>
          <w:rFonts w:ascii="Verdana" w:hAnsi="Verdana"/>
        </w:rPr>
        <w:sectPr w:rsidR="00AB6338" w:rsidRPr="00961881" w:rsidSect="003E7B93">
          <w:headerReference w:type="even" r:id="rId12"/>
          <w:headerReference w:type="default" r:id="rId13"/>
          <w:footerReference w:type="even" r:id="rId14"/>
          <w:footerReference w:type="default" r:id="rId15"/>
          <w:headerReference w:type="first" r:id="rId16"/>
          <w:footerReference w:type="first" r:id="rId17"/>
          <w:pgSz w:w="12240" w:h="15840" w:code="1"/>
          <w:pgMar w:top="1440" w:right="1800" w:bottom="144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bookmarkStart w:id="2" w:name="_Toc179964332"/>
    </w:p>
    <w:p w14:paraId="002766BA" w14:textId="77777777" w:rsidR="00AB6338" w:rsidRPr="00961881" w:rsidRDefault="00AB6338" w:rsidP="00AB6338">
      <w:pPr>
        <w:pStyle w:val="Heading1"/>
        <w:rPr>
          <w:rFonts w:ascii="Verdana" w:hAnsi="Verdana"/>
        </w:rPr>
      </w:pPr>
      <w:bookmarkStart w:id="3" w:name="_Toc203801837"/>
      <w:bookmarkStart w:id="4" w:name="_Toc215826375"/>
      <w:r w:rsidRPr="00961881">
        <w:rPr>
          <w:rFonts w:ascii="Verdana" w:hAnsi="Verdana"/>
          <w:caps w:val="0"/>
        </w:rPr>
        <w:lastRenderedPageBreak/>
        <w:t>Purpose</w:t>
      </w:r>
      <w:bookmarkEnd w:id="2"/>
      <w:bookmarkEnd w:id="3"/>
      <w:bookmarkEnd w:id="4"/>
    </w:p>
    <w:p w14:paraId="002766BB" w14:textId="77777777" w:rsidR="00AB6338" w:rsidRDefault="00AB6338" w:rsidP="00AB6338">
      <w:pPr>
        <w:shd w:val="clear" w:color="auto" w:fill="FFFFFF"/>
        <w:spacing w:after="300" w:line="405" w:lineRule="atLeast"/>
        <w:rPr>
          <w:rFonts w:ascii="Verdana" w:hAnsi="Verdana" w:cs="Arial"/>
          <w:sz w:val="20"/>
          <w:szCs w:val="22"/>
        </w:rPr>
      </w:pPr>
      <w:bookmarkStart w:id="5" w:name="_Toc179964333"/>
      <w:bookmarkStart w:id="6" w:name="_Toc203801838"/>
      <w:bookmarkStart w:id="7" w:name="_Toc215826376"/>
      <w:r w:rsidRPr="00F275D8">
        <w:rPr>
          <w:rFonts w:ascii="Verdana" w:hAnsi="Verdana" w:cs="Arial"/>
          <w:sz w:val="20"/>
          <w:szCs w:val="22"/>
        </w:rPr>
        <w:t>This document</w:t>
      </w:r>
      <w:r>
        <w:rPr>
          <w:rFonts w:ascii="Verdana" w:hAnsi="Verdana" w:cs="Arial"/>
          <w:sz w:val="20"/>
          <w:szCs w:val="22"/>
        </w:rPr>
        <w:t xml:space="preserve"> is</w:t>
      </w:r>
      <w:r w:rsidRPr="00F275D8">
        <w:rPr>
          <w:rFonts w:ascii="Verdana" w:hAnsi="Verdana" w:cs="Arial"/>
          <w:sz w:val="20"/>
          <w:szCs w:val="22"/>
        </w:rPr>
        <w:t xml:space="preserve"> to cover </w:t>
      </w:r>
      <w:r>
        <w:rPr>
          <w:rFonts w:ascii="Verdana" w:hAnsi="Verdana" w:cs="Arial"/>
          <w:sz w:val="20"/>
          <w:szCs w:val="22"/>
        </w:rPr>
        <w:t>import and export concepts of data which resides in database. This will help you in understanding the steps involved in importing/exporting the data</w:t>
      </w:r>
      <w:r w:rsidR="00C37015">
        <w:rPr>
          <w:rFonts w:ascii="Verdana" w:hAnsi="Verdana" w:cs="Arial"/>
          <w:sz w:val="20"/>
          <w:szCs w:val="22"/>
        </w:rPr>
        <w:t>.</w:t>
      </w:r>
    </w:p>
    <w:p w14:paraId="002766BC" w14:textId="77777777" w:rsidR="00425B79" w:rsidRPr="00F275D8" w:rsidRDefault="00425B79" w:rsidP="00AB6338">
      <w:pPr>
        <w:shd w:val="clear" w:color="auto" w:fill="FFFFFF"/>
        <w:spacing w:after="300" w:line="405" w:lineRule="atLeast"/>
        <w:rPr>
          <w:rFonts w:ascii="Verdana" w:hAnsi="Verdana" w:cs="Arial"/>
          <w:sz w:val="20"/>
          <w:szCs w:val="22"/>
        </w:rPr>
      </w:pPr>
    </w:p>
    <w:p w14:paraId="002766BD" w14:textId="77777777" w:rsidR="00AB6338" w:rsidRPr="00961881" w:rsidRDefault="00AB6338" w:rsidP="00AB6338">
      <w:pPr>
        <w:pStyle w:val="Heading1"/>
        <w:rPr>
          <w:rFonts w:ascii="Verdana" w:hAnsi="Verdana"/>
        </w:rPr>
      </w:pPr>
      <w:r w:rsidRPr="00961881">
        <w:rPr>
          <w:rFonts w:ascii="Verdana" w:hAnsi="Verdana"/>
          <w:caps w:val="0"/>
        </w:rPr>
        <w:t>Scope</w:t>
      </w:r>
      <w:bookmarkEnd w:id="5"/>
      <w:bookmarkEnd w:id="6"/>
      <w:bookmarkEnd w:id="7"/>
    </w:p>
    <w:p w14:paraId="002766BE" w14:textId="77777777" w:rsidR="00AB6338" w:rsidRDefault="00AB6338" w:rsidP="00AB6338">
      <w:pPr>
        <w:pStyle w:val="BodyText"/>
        <w:rPr>
          <w:rFonts w:ascii="Verdana" w:hAnsi="Verdana"/>
        </w:rPr>
      </w:pPr>
      <w:r w:rsidRPr="00961881">
        <w:rPr>
          <w:rFonts w:ascii="Verdana" w:hAnsi="Verdana"/>
        </w:rPr>
        <w:t xml:space="preserve">This document is prepared for GSMC Wipro sustenance team and provides the concepts of </w:t>
      </w:r>
      <w:r>
        <w:rPr>
          <w:rFonts w:ascii="Verdana" w:hAnsi="Verdana"/>
        </w:rPr>
        <w:t>import/export of data</w:t>
      </w:r>
      <w:r w:rsidR="00C37015">
        <w:rPr>
          <w:rFonts w:ascii="Verdana" w:hAnsi="Verdana"/>
        </w:rPr>
        <w:t>.</w:t>
      </w:r>
    </w:p>
    <w:p w14:paraId="002766BF" w14:textId="77777777" w:rsidR="00425B79" w:rsidRPr="00961881" w:rsidRDefault="00425B79" w:rsidP="00AB6338">
      <w:pPr>
        <w:pStyle w:val="BodyText"/>
        <w:rPr>
          <w:rFonts w:ascii="Verdana" w:hAnsi="Verdana"/>
        </w:rPr>
      </w:pPr>
    </w:p>
    <w:p w14:paraId="002766C0" w14:textId="77777777" w:rsidR="00AB6338" w:rsidRDefault="00AB6338" w:rsidP="00AB6338">
      <w:pPr>
        <w:pStyle w:val="Heading1"/>
        <w:rPr>
          <w:rFonts w:ascii="Verdana" w:hAnsi="Verdana"/>
          <w:caps w:val="0"/>
        </w:rPr>
      </w:pPr>
      <w:r>
        <w:rPr>
          <w:rFonts w:ascii="Verdana" w:hAnsi="Verdana"/>
          <w:caps w:val="0"/>
        </w:rPr>
        <w:t>Import/export concepts:</w:t>
      </w:r>
    </w:p>
    <w:p w14:paraId="002766C1" w14:textId="77777777" w:rsidR="00AB6338" w:rsidRDefault="00AB6338" w:rsidP="00AB6338">
      <w:pPr>
        <w:pStyle w:val="BodyText"/>
        <w:rPr>
          <w:rFonts w:ascii="Verdana" w:hAnsi="Verdana"/>
        </w:rPr>
      </w:pPr>
      <w:r w:rsidRPr="00AB6338">
        <w:rPr>
          <w:rFonts w:ascii="Verdana" w:hAnsi="Verdana"/>
        </w:rPr>
        <w:t>SQL Server Import and Export Wizard is a simple way to copy data from a source to a destination. This overview describes the data sources that the wizard can use as sources and destinations, as well as the permissions you need to run the wizard.</w:t>
      </w:r>
    </w:p>
    <w:p w14:paraId="002766C2" w14:textId="77777777" w:rsidR="00AB6338" w:rsidRDefault="00AB6338" w:rsidP="00AB6338">
      <w:pPr>
        <w:pStyle w:val="BodyText"/>
        <w:rPr>
          <w:rFonts w:ascii="Verdana" w:hAnsi="Verdana"/>
        </w:rPr>
      </w:pPr>
    </w:p>
    <w:p w14:paraId="002766C3" w14:textId="77777777" w:rsidR="00AB6338" w:rsidRPr="00C43ADC" w:rsidRDefault="00C43ADC" w:rsidP="00AB6338">
      <w:pPr>
        <w:pStyle w:val="lf-text-block"/>
        <w:shd w:val="clear" w:color="auto" w:fill="FFFFFF"/>
        <w:spacing w:after="0" w:afterAutospacing="0"/>
        <w:rPr>
          <w:rFonts w:ascii="Verdana" w:hAnsi="Verdana" w:cs="Arial"/>
          <w:sz w:val="20"/>
          <w:szCs w:val="22"/>
        </w:rPr>
      </w:pPr>
      <w:r w:rsidRPr="00C43ADC">
        <w:rPr>
          <w:rFonts w:ascii="Verdana" w:hAnsi="Verdana" w:cs="Arial"/>
          <w:sz w:val="20"/>
          <w:szCs w:val="22"/>
        </w:rPr>
        <w:t>T</w:t>
      </w:r>
      <w:r w:rsidR="00AB6338" w:rsidRPr="00C43ADC">
        <w:rPr>
          <w:rFonts w:ascii="Verdana" w:hAnsi="Verdana" w:cs="Arial"/>
          <w:sz w:val="20"/>
          <w:szCs w:val="22"/>
        </w:rPr>
        <w:t>his topic describes the sequence of steps for importing and exporting data with the SQL Server Import and Export Wizard. It also contains links to the individual pages of documentation that describe each page or dialog box you see in the wizard.</w:t>
      </w:r>
    </w:p>
    <w:p w14:paraId="002766C4" w14:textId="77777777" w:rsidR="00AB6338" w:rsidRDefault="00AB6338" w:rsidP="00AB6338">
      <w:pPr>
        <w:pStyle w:val="lf-text-block"/>
        <w:shd w:val="clear" w:color="auto" w:fill="FFFFFF"/>
        <w:spacing w:after="0" w:afterAutospacing="0"/>
        <w:rPr>
          <w:rFonts w:ascii="Verdana" w:hAnsi="Verdana" w:cs="Arial"/>
          <w:sz w:val="20"/>
          <w:szCs w:val="22"/>
        </w:rPr>
      </w:pPr>
      <w:r w:rsidRPr="00C43ADC">
        <w:rPr>
          <w:rFonts w:ascii="Verdana" w:hAnsi="Verdana" w:cs="Arial"/>
          <w:sz w:val="20"/>
          <w:szCs w:val="22"/>
        </w:rPr>
        <w:t>This topic describes only the </w:t>
      </w:r>
      <w:r w:rsidRPr="00C43ADC">
        <w:rPr>
          <w:rFonts w:ascii="Verdana" w:hAnsi="Verdana" w:cs="Arial"/>
          <w:b/>
          <w:bCs/>
          <w:sz w:val="20"/>
          <w:szCs w:val="22"/>
        </w:rPr>
        <w:t>steps</w:t>
      </w:r>
      <w:r w:rsidRPr="00C43ADC">
        <w:rPr>
          <w:rFonts w:ascii="Verdana" w:hAnsi="Verdana" w:cs="Arial"/>
          <w:sz w:val="20"/>
          <w:szCs w:val="22"/>
        </w:rPr>
        <w:t> in the wizard.</w:t>
      </w:r>
    </w:p>
    <w:p w14:paraId="002766C5" w14:textId="77777777" w:rsidR="00C43ADC" w:rsidRDefault="00C43ADC" w:rsidP="00AB6338">
      <w:pPr>
        <w:pStyle w:val="lf-text-block"/>
        <w:shd w:val="clear" w:color="auto" w:fill="FFFFFF"/>
        <w:spacing w:after="0" w:afterAutospacing="0"/>
        <w:rPr>
          <w:rFonts w:ascii="Verdana" w:hAnsi="Verdana" w:cs="Arial"/>
          <w:sz w:val="20"/>
          <w:szCs w:val="22"/>
        </w:rPr>
      </w:pPr>
    </w:p>
    <w:p w14:paraId="002766C6" w14:textId="77777777" w:rsidR="00425B79" w:rsidRDefault="00425B79" w:rsidP="00AB6338">
      <w:pPr>
        <w:pStyle w:val="lf-text-block"/>
        <w:shd w:val="clear" w:color="auto" w:fill="FFFFFF"/>
        <w:spacing w:after="0" w:afterAutospacing="0"/>
        <w:rPr>
          <w:rFonts w:ascii="Verdana" w:hAnsi="Verdana" w:cs="Arial"/>
          <w:sz w:val="20"/>
          <w:szCs w:val="22"/>
        </w:rPr>
      </w:pPr>
    </w:p>
    <w:p w14:paraId="002766C7" w14:textId="77777777" w:rsidR="00425B79" w:rsidRDefault="00425B79" w:rsidP="00AB6338">
      <w:pPr>
        <w:pStyle w:val="lf-text-block"/>
        <w:shd w:val="clear" w:color="auto" w:fill="FFFFFF"/>
        <w:spacing w:after="0" w:afterAutospacing="0"/>
        <w:rPr>
          <w:rFonts w:ascii="Verdana" w:hAnsi="Verdana" w:cs="Arial"/>
          <w:sz w:val="20"/>
          <w:szCs w:val="22"/>
        </w:rPr>
      </w:pPr>
    </w:p>
    <w:p w14:paraId="002766C8" w14:textId="77777777" w:rsidR="00425B79" w:rsidRDefault="00425B79" w:rsidP="00AB6338">
      <w:pPr>
        <w:pStyle w:val="lf-text-block"/>
        <w:shd w:val="clear" w:color="auto" w:fill="FFFFFF"/>
        <w:spacing w:after="0" w:afterAutospacing="0"/>
        <w:rPr>
          <w:rFonts w:ascii="Verdana" w:hAnsi="Verdana" w:cs="Arial"/>
          <w:sz w:val="20"/>
          <w:szCs w:val="22"/>
        </w:rPr>
      </w:pPr>
    </w:p>
    <w:p w14:paraId="002766C9" w14:textId="77777777" w:rsidR="00425B79" w:rsidRDefault="00425B79" w:rsidP="00AB6338">
      <w:pPr>
        <w:pStyle w:val="lf-text-block"/>
        <w:shd w:val="clear" w:color="auto" w:fill="FFFFFF"/>
        <w:spacing w:after="0" w:afterAutospacing="0"/>
        <w:rPr>
          <w:rFonts w:ascii="Verdana" w:hAnsi="Verdana" w:cs="Arial"/>
          <w:sz w:val="20"/>
          <w:szCs w:val="22"/>
        </w:rPr>
      </w:pPr>
    </w:p>
    <w:p w14:paraId="002766CA" w14:textId="77777777" w:rsidR="00425B79" w:rsidRDefault="00425B79" w:rsidP="00AB6338">
      <w:pPr>
        <w:pStyle w:val="lf-text-block"/>
        <w:shd w:val="clear" w:color="auto" w:fill="FFFFFF"/>
        <w:spacing w:after="0" w:afterAutospacing="0"/>
        <w:rPr>
          <w:rFonts w:ascii="Verdana" w:hAnsi="Verdana" w:cs="Arial"/>
          <w:sz w:val="20"/>
          <w:szCs w:val="22"/>
        </w:rPr>
      </w:pPr>
    </w:p>
    <w:p w14:paraId="002766CB" w14:textId="77777777" w:rsidR="00425B79" w:rsidRDefault="00425B79" w:rsidP="00AB6338">
      <w:pPr>
        <w:pStyle w:val="lf-text-block"/>
        <w:shd w:val="clear" w:color="auto" w:fill="FFFFFF"/>
        <w:spacing w:after="0" w:afterAutospacing="0"/>
        <w:rPr>
          <w:rFonts w:ascii="Verdana" w:hAnsi="Verdana" w:cs="Arial"/>
          <w:sz w:val="20"/>
          <w:szCs w:val="22"/>
        </w:rPr>
      </w:pPr>
    </w:p>
    <w:p w14:paraId="002766CC" w14:textId="77777777" w:rsidR="00425B79" w:rsidRDefault="00425B79" w:rsidP="00AB6338">
      <w:pPr>
        <w:pStyle w:val="lf-text-block"/>
        <w:shd w:val="clear" w:color="auto" w:fill="FFFFFF"/>
        <w:spacing w:after="0" w:afterAutospacing="0"/>
        <w:rPr>
          <w:rFonts w:ascii="Verdana" w:hAnsi="Verdana" w:cs="Arial"/>
          <w:sz w:val="20"/>
          <w:szCs w:val="22"/>
        </w:rPr>
      </w:pPr>
    </w:p>
    <w:p w14:paraId="002766CD" w14:textId="77777777" w:rsidR="00C43ADC" w:rsidRDefault="00C43ADC" w:rsidP="00C43ADC">
      <w:pPr>
        <w:pStyle w:val="Heading1"/>
        <w:rPr>
          <w:rFonts w:ascii="Verdana" w:hAnsi="Verdana"/>
          <w:caps w:val="0"/>
        </w:rPr>
      </w:pPr>
      <w:r>
        <w:rPr>
          <w:rFonts w:ascii="Verdana" w:hAnsi="Verdana"/>
          <w:caps w:val="0"/>
        </w:rPr>
        <w:t>Steps for importing and exporting data:</w:t>
      </w:r>
    </w:p>
    <w:p w14:paraId="002766CE" w14:textId="77777777" w:rsidR="00C43ADC" w:rsidRDefault="00425B79" w:rsidP="00AB6338">
      <w:pPr>
        <w:pStyle w:val="BodyText"/>
        <w:rPr>
          <w:rFonts w:ascii="Verdana" w:hAnsi="Verdana"/>
        </w:rPr>
      </w:pPr>
      <w:r>
        <w:rPr>
          <w:rFonts w:ascii="Verdana" w:hAnsi="Verdana"/>
        </w:rPr>
        <w:t xml:space="preserve">Following are the </w:t>
      </w:r>
      <w:r w:rsidRPr="00425B79">
        <w:rPr>
          <w:rFonts w:ascii="Verdana" w:hAnsi="Verdana"/>
        </w:rPr>
        <w:t>steps for importing and exporting data and the corresponding pages of the wizard. Depending on the options that you select in the wizard</w:t>
      </w:r>
      <w:r>
        <w:rPr>
          <w:rFonts w:ascii="Verdana" w:hAnsi="Verdana"/>
        </w:rPr>
        <w:t xml:space="preserve"> y</w:t>
      </w:r>
      <w:r w:rsidR="00791F9E">
        <w:rPr>
          <w:rFonts w:ascii="Verdana" w:hAnsi="Verdana"/>
        </w:rPr>
        <w:t>ou will see different options as shown in below screenshot:</w:t>
      </w:r>
    </w:p>
    <w:p w14:paraId="002766CF" w14:textId="77777777" w:rsidR="00791F9E" w:rsidRDefault="00791F9E" w:rsidP="00AB6338">
      <w:pPr>
        <w:pStyle w:val="BodyText"/>
        <w:rPr>
          <w:rFonts w:ascii="Verdana" w:hAnsi="Verdana"/>
        </w:rPr>
      </w:pPr>
      <w:r>
        <w:rPr>
          <w:rFonts w:ascii="Verdana" w:hAnsi="Verdana"/>
        </w:rPr>
        <w:t>Few things you have to keep in mind before doing import/export:</w:t>
      </w:r>
    </w:p>
    <w:p w14:paraId="002766D0" w14:textId="77777777" w:rsidR="00791F9E" w:rsidRDefault="00791F9E" w:rsidP="00791F9E">
      <w:pPr>
        <w:pStyle w:val="BodyText"/>
        <w:numPr>
          <w:ilvl w:val="0"/>
          <w:numId w:val="3"/>
        </w:numPr>
        <w:rPr>
          <w:rFonts w:ascii="Verdana" w:hAnsi="Verdana"/>
        </w:rPr>
      </w:pPr>
      <w:r>
        <w:rPr>
          <w:rFonts w:ascii="Verdana" w:hAnsi="Verdana"/>
        </w:rPr>
        <w:t>You should know when to do import</w:t>
      </w:r>
    </w:p>
    <w:p w14:paraId="002766D1" w14:textId="77777777" w:rsidR="00791F9E" w:rsidRDefault="00791F9E" w:rsidP="00791F9E">
      <w:pPr>
        <w:pStyle w:val="BodyText"/>
        <w:numPr>
          <w:ilvl w:val="0"/>
          <w:numId w:val="3"/>
        </w:numPr>
        <w:rPr>
          <w:rFonts w:ascii="Verdana" w:hAnsi="Verdana"/>
        </w:rPr>
      </w:pPr>
      <w:r>
        <w:rPr>
          <w:rFonts w:ascii="Verdana" w:hAnsi="Verdana"/>
        </w:rPr>
        <w:t>You should know when to do export</w:t>
      </w:r>
    </w:p>
    <w:p w14:paraId="002766D2" w14:textId="77777777" w:rsidR="00791F9E" w:rsidRDefault="00791F9E" w:rsidP="00791F9E">
      <w:pPr>
        <w:pStyle w:val="BodyText"/>
        <w:numPr>
          <w:ilvl w:val="0"/>
          <w:numId w:val="3"/>
        </w:numPr>
        <w:rPr>
          <w:rFonts w:ascii="Verdana" w:hAnsi="Verdana"/>
        </w:rPr>
      </w:pPr>
      <w:r>
        <w:rPr>
          <w:rFonts w:ascii="Verdana" w:hAnsi="Verdana"/>
        </w:rPr>
        <w:t>You should aware about your source and destination data/table/files</w:t>
      </w:r>
    </w:p>
    <w:p w14:paraId="002766D3" w14:textId="77777777" w:rsidR="00791F9E" w:rsidRDefault="00791F9E" w:rsidP="00791F9E">
      <w:pPr>
        <w:pStyle w:val="BodyText"/>
        <w:numPr>
          <w:ilvl w:val="0"/>
          <w:numId w:val="3"/>
        </w:numPr>
        <w:rPr>
          <w:rFonts w:ascii="Verdana" w:hAnsi="Verdana"/>
        </w:rPr>
      </w:pPr>
      <w:r>
        <w:rPr>
          <w:rFonts w:ascii="Verdana" w:hAnsi="Verdana"/>
        </w:rPr>
        <w:t>You should aware about data format like excel/msaccess/sql/oledb</w:t>
      </w:r>
    </w:p>
    <w:p w14:paraId="002766D4" w14:textId="77777777" w:rsidR="004515C9" w:rsidRDefault="004515C9" w:rsidP="004515C9">
      <w:pPr>
        <w:pStyle w:val="BodyText"/>
        <w:rPr>
          <w:rFonts w:ascii="Verdana" w:hAnsi="Verdana"/>
        </w:rPr>
      </w:pPr>
    </w:p>
    <w:p w14:paraId="002766D5" w14:textId="77777777" w:rsidR="004515C9" w:rsidRDefault="00705326" w:rsidP="004515C9">
      <w:pPr>
        <w:pStyle w:val="BodyText"/>
        <w:rPr>
          <w:rFonts w:ascii="Verdana" w:hAnsi="Verdana"/>
        </w:rPr>
      </w:pPr>
      <w:r>
        <w:rPr>
          <w:rFonts w:ascii="Verdana" w:hAnsi="Verdana"/>
          <w:noProof/>
        </w:rPr>
        <w:drawing>
          <wp:inline distT="0" distB="0" distL="0" distR="0" wp14:anchorId="00276753" wp14:editId="00276754">
            <wp:extent cx="5419725" cy="3810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3810000"/>
                    </a:xfrm>
                    <a:prstGeom prst="rect">
                      <a:avLst/>
                    </a:prstGeom>
                    <a:noFill/>
                    <a:ln>
                      <a:noFill/>
                    </a:ln>
                  </pic:spPr>
                </pic:pic>
              </a:graphicData>
            </a:graphic>
          </wp:inline>
        </w:drawing>
      </w:r>
    </w:p>
    <w:p w14:paraId="002766D6" w14:textId="77777777" w:rsidR="004515C9" w:rsidRPr="00791F9E" w:rsidRDefault="004515C9" w:rsidP="004515C9">
      <w:pPr>
        <w:pStyle w:val="BodyText"/>
        <w:rPr>
          <w:rFonts w:ascii="Verdana" w:hAnsi="Verdana"/>
        </w:rPr>
      </w:pPr>
    </w:p>
    <w:p w14:paraId="002766D7" w14:textId="77777777" w:rsidR="00425B79" w:rsidRDefault="00425B79" w:rsidP="00AB6338">
      <w:pPr>
        <w:pStyle w:val="BodyText"/>
        <w:rPr>
          <w:rFonts w:ascii="Verdana" w:hAnsi="Verdana"/>
        </w:rPr>
      </w:pPr>
    </w:p>
    <w:p w14:paraId="002766D8" w14:textId="77777777" w:rsidR="004515C9" w:rsidRDefault="004515C9" w:rsidP="00AB6338">
      <w:pPr>
        <w:pStyle w:val="BodyText"/>
        <w:rPr>
          <w:rFonts w:ascii="Verdana" w:hAnsi="Verdana"/>
        </w:rPr>
      </w:pPr>
    </w:p>
    <w:p w14:paraId="002766D9"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t>Here's the Excel source data for this example</w:t>
      </w:r>
    </w:p>
    <w:p w14:paraId="002766DA"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Here's the source data that you're going to copy - a small two-column table in the WizardWalkthrough worksheet of the WizardWalkthrough.xlsx Excel workbook.</w:t>
      </w:r>
    </w:p>
    <w:p w14:paraId="002766DB" w14:textId="77777777" w:rsid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noProof/>
          <w:sz w:val="20"/>
          <w:szCs w:val="22"/>
        </w:rPr>
        <w:drawing>
          <wp:inline distT="0" distB="0" distL="0" distR="0" wp14:anchorId="00276755" wp14:editId="00276756">
            <wp:extent cx="3390900" cy="3848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900" cy="3848100"/>
                    </a:xfrm>
                    <a:prstGeom prst="rect">
                      <a:avLst/>
                    </a:prstGeom>
                  </pic:spPr>
                </pic:pic>
              </a:graphicData>
            </a:graphic>
          </wp:inline>
        </w:drawing>
      </w:r>
    </w:p>
    <w:p w14:paraId="002766DC" w14:textId="77777777" w:rsidR="003C65D0" w:rsidRDefault="003C65D0" w:rsidP="004515C9">
      <w:pPr>
        <w:pStyle w:val="lf-text-block"/>
        <w:shd w:val="clear" w:color="auto" w:fill="FFFFFF"/>
        <w:spacing w:after="0" w:afterAutospacing="0"/>
        <w:rPr>
          <w:rFonts w:ascii="Verdana" w:hAnsi="Verdana" w:cs="Arial"/>
          <w:sz w:val="20"/>
          <w:szCs w:val="22"/>
        </w:rPr>
      </w:pPr>
    </w:p>
    <w:p w14:paraId="002766DD" w14:textId="77777777" w:rsidR="003C65D0" w:rsidRDefault="003C65D0" w:rsidP="004515C9">
      <w:pPr>
        <w:pStyle w:val="lf-text-block"/>
        <w:shd w:val="clear" w:color="auto" w:fill="FFFFFF"/>
        <w:spacing w:after="0" w:afterAutospacing="0"/>
        <w:rPr>
          <w:rFonts w:ascii="Verdana" w:hAnsi="Verdana" w:cs="Arial"/>
          <w:sz w:val="20"/>
          <w:szCs w:val="22"/>
        </w:rPr>
      </w:pPr>
    </w:p>
    <w:p w14:paraId="002766DE" w14:textId="3F9DC0CE" w:rsidR="008E2CEA" w:rsidRDefault="008E2CEA">
      <w:pPr>
        <w:spacing w:after="160" w:line="259" w:lineRule="auto"/>
        <w:rPr>
          <w:rFonts w:ascii="Verdana" w:hAnsi="Verdana" w:cs="Arial"/>
          <w:sz w:val="20"/>
          <w:szCs w:val="22"/>
        </w:rPr>
      </w:pPr>
      <w:r>
        <w:rPr>
          <w:rFonts w:ascii="Verdana" w:hAnsi="Verdana" w:cs="Arial"/>
          <w:sz w:val="20"/>
          <w:szCs w:val="22"/>
        </w:rPr>
        <w:br w:type="page"/>
      </w:r>
    </w:p>
    <w:p w14:paraId="002766E4"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lastRenderedPageBreak/>
        <w:t>Here's the SQL Server destination database for this example</w:t>
      </w:r>
    </w:p>
    <w:p w14:paraId="002766E5"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Here (in SQL Server Management Studio) is the SQL Server destination database to which you're going to copy the source data. The destination table isn't there - you're going to let the wizard create the table for you.</w:t>
      </w:r>
    </w:p>
    <w:p w14:paraId="002766E6" w14:textId="77777777" w:rsid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noProof/>
          <w:sz w:val="20"/>
          <w:szCs w:val="22"/>
        </w:rPr>
        <w:drawing>
          <wp:inline distT="0" distB="0" distL="0" distR="0" wp14:anchorId="00276757" wp14:editId="00276758">
            <wp:extent cx="29241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3781425"/>
                    </a:xfrm>
                    <a:prstGeom prst="rect">
                      <a:avLst/>
                    </a:prstGeom>
                  </pic:spPr>
                </pic:pic>
              </a:graphicData>
            </a:graphic>
          </wp:inline>
        </w:drawing>
      </w:r>
    </w:p>
    <w:p w14:paraId="002766E7" w14:textId="77777777" w:rsidR="003C65D0" w:rsidRDefault="003C65D0" w:rsidP="004515C9">
      <w:pPr>
        <w:pStyle w:val="lf-text-block"/>
        <w:shd w:val="clear" w:color="auto" w:fill="FFFFFF"/>
        <w:spacing w:after="0" w:afterAutospacing="0"/>
        <w:rPr>
          <w:rFonts w:ascii="Verdana" w:hAnsi="Verdana" w:cs="Arial"/>
          <w:sz w:val="20"/>
          <w:szCs w:val="22"/>
        </w:rPr>
      </w:pPr>
    </w:p>
    <w:p w14:paraId="002766E8" w14:textId="77777777" w:rsidR="003C65D0" w:rsidRDefault="003C65D0" w:rsidP="004515C9">
      <w:pPr>
        <w:pStyle w:val="lf-text-block"/>
        <w:shd w:val="clear" w:color="auto" w:fill="FFFFFF"/>
        <w:spacing w:after="0" w:afterAutospacing="0"/>
        <w:rPr>
          <w:rFonts w:ascii="Verdana" w:hAnsi="Verdana" w:cs="Arial"/>
          <w:sz w:val="20"/>
          <w:szCs w:val="22"/>
        </w:rPr>
      </w:pPr>
    </w:p>
    <w:p w14:paraId="002766E9" w14:textId="77777777" w:rsidR="003C65D0" w:rsidRDefault="003C65D0" w:rsidP="004515C9">
      <w:pPr>
        <w:pStyle w:val="lf-text-block"/>
        <w:shd w:val="clear" w:color="auto" w:fill="FFFFFF"/>
        <w:spacing w:after="0" w:afterAutospacing="0"/>
        <w:rPr>
          <w:rFonts w:ascii="Verdana" w:hAnsi="Verdana" w:cs="Arial"/>
          <w:sz w:val="20"/>
          <w:szCs w:val="22"/>
        </w:rPr>
      </w:pPr>
    </w:p>
    <w:p w14:paraId="002766EA" w14:textId="77777777" w:rsidR="003C65D0" w:rsidRDefault="003C65D0" w:rsidP="004515C9">
      <w:pPr>
        <w:pStyle w:val="lf-text-block"/>
        <w:shd w:val="clear" w:color="auto" w:fill="FFFFFF"/>
        <w:spacing w:after="0" w:afterAutospacing="0"/>
        <w:rPr>
          <w:rFonts w:ascii="Verdana" w:hAnsi="Verdana" w:cs="Arial"/>
          <w:sz w:val="20"/>
          <w:szCs w:val="22"/>
        </w:rPr>
      </w:pPr>
    </w:p>
    <w:p w14:paraId="002766EB" w14:textId="77777777" w:rsidR="003C65D0" w:rsidRDefault="003C65D0" w:rsidP="004515C9">
      <w:pPr>
        <w:pStyle w:val="lf-text-block"/>
        <w:shd w:val="clear" w:color="auto" w:fill="FFFFFF"/>
        <w:spacing w:after="0" w:afterAutospacing="0"/>
        <w:rPr>
          <w:rFonts w:ascii="Verdana" w:hAnsi="Verdana" w:cs="Arial"/>
          <w:sz w:val="20"/>
          <w:szCs w:val="22"/>
        </w:rPr>
      </w:pPr>
    </w:p>
    <w:p w14:paraId="002766EC" w14:textId="77777777" w:rsidR="003C65D0" w:rsidRDefault="003C65D0" w:rsidP="004515C9">
      <w:pPr>
        <w:pStyle w:val="lf-text-block"/>
        <w:shd w:val="clear" w:color="auto" w:fill="FFFFFF"/>
        <w:spacing w:after="0" w:afterAutospacing="0"/>
        <w:rPr>
          <w:rFonts w:ascii="Verdana" w:hAnsi="Verdana" w:cs="Arial"/>
          <w:sz w:val="20"/>
          <w:szCs w:val="22"/>
        </w:rPr>
      </w:pPr>
    </w:p>
    <w:p w14:paraId="002766ED" w14:textId="77777777" w:rsidR="003C65D0" w:rsidRDefault="003C65D0" w:rsidP="004515C9">
      <w:pPr>
        <w:pStyle w:val="lf-text-block"/>
        <w:shd w:val="clear" w:color="auto" w:fill="FFFFFF"/>
        <w:spacing w:after="0" w:afterAutospacing="0"/>
        <w:rPr>
          <w:rFonts w:ascii="Verdana" w:hAnsi="Verdana" w:cs="Arial"/>
          <w:sz w:val="20"/>
          <w:szCs w:val="22"/>
        </w:rPr>
      </w:pPr>
    </w:p>
    <w:p w14:paraId="002766EE" w14:textId="77777777" w:rsidR="003C65D0" w:rsidRPr="004515C9" w:rsidRDefault="003C65D0" w:rsidP="004515C9">
      <w:pPr>
        <w:pStyle w:val="lf-text-block"/>
        <w:shd w:val="clear" w:color="auto" w:fill="FFFFFF"/>
        <w:spacing w:after="0" w:afterAutospacing="0"/>
        <w:rPr>
          <w:rFonts w:ascii="Verdana" w:hAnsi="Verdana" w:cs="Arial"/>
          <w:sz w:val="20"/>
          <w:szCs w:val="22"/>
        </w:rPr>
      </w:pPr>
    </w:p>
    <w:p w14:paraId="002766EF"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lastRenderedPageBreak/>
        <w:t>Start the wizard</w:t>
      </w:r>
    </w:p>
    <w:p w14:paraId="002766F0" w14:textId="77777777" w:rsid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You start the wizard fr</w:t>
      </w:r>
      <w:r>
        <w:rPr>
          <w:rFonts w:ascii="Verdana" w:hAnsi="Verdana" w:cs="Arial"/>
          <w:sz w:val="20"/>
          <w:szCs w:val="22"/>
        </w:rPr>
        <w:t>om the Microsoft SQL Server 2014 as per below screenshot</w:t>
      </w:r>
    </w:p>
    <w:p w14:paraId="002766F4" w14:textId="1751CA16" w:rsidR="003C65D0" w:rsidRDefault="004515C9" w:rsidP="004515C9">
      <w:pPr>
        <w:pStyle w:val="lf-text-block"/>
        <w:shd w:val="clear" w:color="auto" w:fill="FFFFFF"/>
        <w:spacing w:after="0" w:afterAutospacing="0"/>
        <w:rPr>
          <w:rFonts w:ascii="Verdana" w:hAnsi="Verdana" w:cs="Arial"/>
          <w:sz w:val="20"/>
          <w:szCs w:val="22"/>
        </w:rPr>
      </w:pPr>
      <w:r>
        <w:rPr>
          <w:noProof/>
        </w:rPr>
        <w:drawing>
          <wp:inline distT="0" distB="0" distL="0" distR="0" wp14:anchorId="00276759" wp14:editId="0027675A">
            <wp:extent cx="4867275" cy="5000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5000625"/>
                    </a:xfrm>
                    <a:prstGeom prst="rect">
                      <a:avLst/>
                    </a:prstGeom>
                  </pic:spPr>
                </pic:pic>
              </a:graphicData>
            </a:graphic>
          </wp:inline>
        </w:drawing>
      </w:r>
    </w:p>
    <w:p w14:paraId="002766F5" w14:textId="4594A97C" w:rsidR="008E2CEA" w:rsidRDefault="008E2CEA">
      <w:pPr>
        <w:spacing w:after="160" w:line="259" w:lineRule="auto"/>
        <w:rPr>
          <w:rFonts w:ascii="Verdana" w:hAnsi="Verdana" w:cs="Arial"/>
          <w:sz w:val="20"/>
          <w:szCs w:val="22"/>
        </w:rPr>
      </w:pPr>
      <w:r>
        <w:rPr>
          <w:rFonts w:ascii="Verdana" w:hAnsi="Verdana" w:cs="Arial"/>
          <w:sz w:val="20"/>
          <w:szCs w:val="22"/>
        </w:rPr>
        <w:br w:type="page"/>
      </w:r>
    </w:p>
    <w:p w14:paraId="002766F7"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lastRenderedPageBreak/>
        <w:t>View the Welcome page</w:t>
      </w:r>
    </w:p>
    <w:p w14:paraId="002766F8"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The first page of the wizard is the </w:t>
      </w:r>
      <w:r w:rsidRPr="004515C9">
        <w:rPr>
          <w:rFonts w:ascii="Verdana" w:hAnsi="Verdana" w:cs="Arial"/>
          <w:b/>
          <w:bCs/>
          <w:sz w:val="20"/>
          <w:szCs w:val="22"/>
        </w:rPr>
        <w:t>Welcome</w:t>
      </w:r>
      <w:r w:rsidRPr="004515C9">
        <w:rPr>
          <w:rFonts w:ascii="Verdana" w:hAnsi="Verdana" w:cs="Arial"/>
          <w:sz w:val="20"/>
          <w:szCs w:val="22"/>
        </w:rPr>
        <w:t> page.</w:t>
      </w:r>
    </w:p>
    <w:p w14:paraId="002766F9"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You probably don't want to see this page again, so go ahead and click </w:t>
      </w:r>
      <w:r w:rsidRPr="004515C9">
        <w:rPr>
          <w:rFonts w:ascii="Verdana" w:hAnsi="Verdana" w:cs="Arial"/>
          <w:b/>
          <w:bCs/>
          <w:sz w:val="20"/>
          <w:szCs w:val="22"/>
        </w:rPr>
        <w:t>Do not show this starting page again</w:t>
      </w:r>
      <w:r w:rsidRPr="004515C9">
        <w:rPr>
          <w:rFonts w:ascii="Verdana" w:hAnsi="Verdana" w:cs="Arial"/>
          <w:sz w:val="20"/>
          <w:szCs w:val="22"/>
        </w:rPr>
        <w:t>.</w:t>
      </w:r>
    </w:p>
    <w:p w14:paraId="002766FA" w14:textId="77777777" w:rsidR="004515C9" w:rsidRDefault="004515C9" w:rsidP="004515C9">
      <w:pPr>
        <w:pStyle w:val="lf-text-block"/>
        <w:shd w:val="clear" w:color="auto" w:fill="FFFFFF"/>
        <w:spacing w:after="0" w:afterAutospacing="0"/>
        <w:rPr>
          <w:rFonts w:ascii="Verdana" w:hAnsi="Verdana" w:cs="Arial"/>
          <w:sz w:val="20"/>
          <w:szCs w:val="22"/>
        </w:rPr>
      </w:pPr>
      <w:r>
        <w:rPr>
          <w:noProof/>
        </w:rPr>
        <w:drawing>
          <wp:inline distT="0" distB="0" distL="0" distR="0" wp14:anchorId="0027675B" wp14:editId="0027675C">
            <wp:extent cx="5943600" cy="43218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21810"/>
                    </a:xfrm>
                    <a:prstGeom prst="rect">
                      <a:avLst/>
                    </a:prstGeom>
                  </pic:spPr>
                </pic:pic>
              </a:graphicData>
            </a:graphic>
          </wp:inline>
        </w:drawing>
      </w:r>
    </w:p>
    <w:p w14:paraId="00276701"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t>Pick Excel as your data source</w:t>
      </w:r>
    </w:p>
    <w:p w14:paraId="00276702"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On the next page, </w:t>
      </w:r>
      <w:r w:rsidRPr="004515C9">
        <w:rPr>
          <w:rFonts w:ascii="Verdana" w:hAnsi="Verdana" w:cs="Arial"/>
          <w:b/>
          <w:bCs/>
          <w:sz w:val="20"/>
          <w:szCs w:val="22"/>
        </w:rPr>
        <w:t>Choose a Data Source</w:t>
      </w:r>
      <w:r w:rsidRPr="004515C9">
        <w:rPr>
          <w:rFonts w:ascii="Verdana" w:hAnsi="Verdana" w:cs="Arial"/>
          <w:sz w:val="20"/>
          <w:szCs w:val="22"/>
        </w:rPr>
        <w:t>, you pick Microsoft Excel as your data source. Then you browse to pick the Excel file. Finally you specify the Excel version that you used to create the file.</w:t>
      </w:r>
    </w:p>
    <w:p w14:paraId="00276703" w14:textId="77777777" w:rsidR="004515C9" w:rsidRDefault="004515C9" w:rsidP="004515C9">
      <w:pPr>
        <w:pStyle w:val="lf-text-block"/>
        <w:shd w:val="clear" w:color="auto" w:fill="FFFFFF"/>
        <w:spacing w:after="0" w:afterAutospacing="0"/>
        <w:rPr>
          <w:rFonts w:ascii="Verdana" w:hAnsi="Verdana" w:cs="Arial"/>
          <w:sz w:val="20"/>
          <w:szCs w:val="22"/>
        </w:rPr>
      </w:pPr>
      <w:r>
        <w:rPr>
          <w:noProof/>
        </w:rPr>
        <w:lastRenderedPageBreak/>
        <w:drawing>
          <wp:inline distT="0" distB="0" distL="0" distR="0" wp14:anchorId="0027675D" wp14:editId="0027675E">
            <wp:extent cx="5943600" cy="44342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34205"/>
                    </a:xfrm>
                    <a:prstGeom prst="rect">
                      <a:avLst/>
                    </a:prstGeom>
                  </pic:spPr>
                </pic:pic>
              </a:graphicData>
            </a:graphic>
          </wp:inline>
        </w:drawing>
      </w:r>
    </w:p>
    <w:p w14:paraId="00276704" w14:textId="77777777" w:rsidR="003C65D0" w:rsidRDefault="003C65D0" w:rsidP="004515C9">
      <w:pPr>
        <w:pStyle w:val="lf-text-block"/>
        <w:shd w:val="clear" w:color="auto" w:fill="FFFFFF"/>
        <w:spacing w:after="0" w:afterAutospacing="0"/>
        <w:rPr>
          <w:rFonts w:ascii="Verdana" w:hAnsi="Verdana" w:cs="Arial"/>
          <w:sz w:val="20"/>
          <w:szCs w:val="22"/>
        </w:rPr>
      </w:pPr>
    </w:p>
    <w:p w14:paraId="00276705" w14:textId="77777777" w:rsidR="003C65D0" w:rsidRDefault="003C65D0" w:rsidP="004515C9">
      <w:pPr>
        <w:pStyle w:val="lf-text-block"/>
        <w:shd w:val="clear" w:color="auto" w:fill="FFFFFF"/>
        <w:spacing w:after="0" w:afterAutospacing="0"/>
        <w:rPr>
          <w:rFonts w:ascii="Verdana" w:hAnsi="Verdana" w:cs="Arial"/>
          <w:sz w:val="20"/>
          <w:szCs w:val="22"/>
        </w:rPr>
      </w:pPr>
    </w:p>
    <w:p w14:paraId="00276706" w14:textId="77777777" w:rsidR="003C65D0" w:rsidRDefault="003C65D0" w:rsidP="004515C9">
      <w:pPr>
        <w:pStyle w:val="lf-text-block"/>
        <w:shd w:val="clear" w:color="auto" w:fill="FFFFFF"/>
        <w:spacing w:after="0" w:afterAutospacing="0"/>
        <w:rPr>
          <w:rFonts w:ascii="Verdana" w:hAnsi="Verdana" w:cs="Arial"/>
          <w:sz w:val="20"/>
          <w:szCs w:val="22"/>
        </w:rPr>
      </w:pPr>
    </w:p>
    <w:p w14:paraId="00276707" w14:textId="77777777" w:rsidR="003C65D0" w:rsidRDefault="003C65D0" w:rsidP="004515C9">
      <w:pPr>
        <w:pStyle w:val="lf-text-block"/>
        <w:shd w:val="clear" w:color="auto" w:fill="FFFFFF"/>
        <w:spacing w:after="0" w:afterAutospacing="0"/>
        <w:rPr>
          <w:rFonts w:ascii="Verdana" w:hAnsi="Verdana" w:cs="Arial"/>
          <w:sz w:val="20"/>
          <w:szCs w:val="22"/>
        </w:rPr>
      </w:pPr>
    </w:p>
    <w:p w14:paraId="00276708" w14:textId="77777777" w:rsidR="003C65D0" w:rsidRDefault="003C65D0" w:rsidP="004515C9">
      <w:pPr>
        <w:pStyle w:val="lf-text-block"/>
        <w:shd w:val="clear" w:color="auto" w:fill="FFFFFF"/>
        <w:spacing w:after="0" w:afterAutospacing="0"/>
        <w:rPr>
          <w:rFonts w:ascii="Verdana" w:hAnsi="Verdana" w:cs="Arial"/>
          <w:sz w:val="20"/>
          <w:szCs w:val="22"/>
        </w:rPr>
      </w:pPr>
    </w:p>
    <w:p w14:paraId="00276709" w14:textId="77777777" w:rsidR="003C65D0" w:rsidRPr="004515C9" w:rsidRDefault="003C65D0" w:rsidP="004515C9">
      <w:pPr>
        <w:pStyle w:val="lf-text-block"/>
        <w:shd w:val="clear" w:color="auto" w:fill="FFFFFF"/>
        <w:spacing w:after="0" w:afterAutospacing="0"/>
        <w:rPr>
          <w:rFonts w:ascii="Verdana" w:hAnsi="Verdana" w:cs="Arial"/>
          <w:sz w:val="20"/>
          <w:szCs w:val="22"/>
        </w:rPr>
      </w:pPr>
    </w:p>
    <w:p w14:paraId="0027670A"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t>Pick SQL Server as your destination</w:t>
      </w:r>
    </w:p>
    <w:p w14:paraId="0027670B" w14:textId="77777777" w:rsidR="00C5422C" w:rsidRDefault="004515C9" w:rsidP="00C5422C">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On the next page, </w:t>
      </w:r>
      <w:r w:rsidRPr="004515C9">
        <w:rPr>
          <w:rFonts w:ascii="Verdana" w:hAnsi="Verdana" w:cs="Arial"/>
          <w:b/>
          <w:bCs/>
          <w:sz w:val="20"/>
          <w:szCs w:val="22"/>
        </w:rPr>
        <w:t>Choose a Destination</w:t>
      </w:r>
      <w:r w:rsidRPr="004515C9">
        <w:rPr>
          <w:rFonts w:ascii="Verdana" w:hAnsi="Verdana" w:cs="Arial"/>
          <w:sz w:val="20"/>
          <w:szCs w:val="22"/>
        </w:rPr>
        <w:t xml:space="preserve">, you pick Microsoft SQL Server as your destination by picking one of the data providers in the list that connects to SQL Server. </w:t>
      </w:r>
    </w:p>
    <w:p w14:paraId="0027670C" w14:textId="77777777" w:rsidR="00C5422C" w:rsidRDefault="00C5422C" w:rsidP="00C5422C">
      <w:pPr>
        <w:pStyle w:val="lf-text-block"/>
        <w:shd w:val="clear" w:color="auto" w:fill="FFFFFF"/>
        <w:spacing w:after="0" w:afterAutospacing="0"/>
        <w:rPr>
          <w:rFonts w:ascii="Verdana" w:hAnsi="Verdana" w:cs="Arial"/>
          <w:sz w:val="20"/>
          <w:szCs w:val="22"/>
        </w:rPr>
      </w:pPr>
      <w:r>
        <w:rPr>
          <w:rFonts w:ascii="Verdana" w:hAnsi="Verdana" w:cs="Arial"/>
          <w:noProof/>
          <w:sz w:val="20"/>
          <w:szCs w:val="22"/>
        </w:rPr>
        <w:lastRenderedPageBreak/>
        <w:drawing>
          <wp:inline distT="0" distB="0" distL="0" distR="0" wp14:anchorId="0027675F" wp14:editId="00276760">
            <wp:extent cx="5391150" cy="5038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5038725"/>
                    </a:xfrm>
                    <a:prstGeom prst="rect">
                      <a:avLst/>
                    </a:prstGeom>
                    <a:noFill/>
                    <a:ln>
                      <a:noFill/>
                    </a:ln>
                  </pic:spPr>
                </pic:pic>
              </a:graphicData>
            </a:graphic>
          </wp:inline>
        </w:drawing>
      </w:r>
    </w:p>
    <w:p w14:paraId="0027670D" w14:textId="77777777" w:rsidR="00C5422C" w:rsidRDefault="00C5422C" w:rsidP="004515C9">
      <w:pPr>
        <w:pStyle w:val="lf-text-block"/>
        <w:shd w:val="clear" w:color="auto" w:fill="FFFFFF"/>
        <w:spacing w:after="0" w:afterAutospacing="0"/>
        <w:rPr>
          <w:rFonts w:ascii="Verdana" w:hAnsi="Verdana" w:cs="Arial"/>
          <w:sz w:val="20"/>
          <w:szCs w:val="22"/>
        </w:rPr>
      </w:pPr>
    </w:p>
    <w:p w14:paraId="0027670E" w14:textId="77777777" w:rsidR="003C65D0" w:rsidRDefault="003C65D0" w:rsidP="004515C9">
      <w:pPr>
        <w:pStyle w:val="lf-text-block"/>
        <w:shd w:val="clear" w:color="auto" w:fill="FFFFFF"/>
        <w:spacing w:after="0" w:afterAutospacing="0"/>
        <w:rPr>
          <w:rFonts w:ascii="Verdana" w:hAnsi="Verdana" w:cs="Arial"/>
          <w:sz w:val="20"/>
          <w:szCs w:val="22"/>
        </w:rPr>
      </w:pPr>
    </w:p>
    <w:p w14:paraId="0027670F" w14:textId="77777777" w:rsidR="003C65D0" w:rsidRDefault="003C65D0" w:rsidP="004515C9">
      <w:pPr>
        <w:pStyle w:val="lf-text-block"/>
        <w:shd w:val="clear" w:color="auto" w:fill="FFFFFF"/>
        <w:spacing w:after="0" w:afterAutospacing="0"/>
        <w:rPr>
          <w:rFonts w:ascii="Verdana" w:hAnsi="Verdana" w:cs="Arial"/>
          <w:sz w:val="20"/>
          <w:szCs w:val="22"/>
        </w:rPr>
      </w:pPr>
    </w:p>
    <w:p w14:paraId="00276710" w14:textId="77777777" w:rsidR="003C65D0" w:rsidRDefault="003C65D0" w:rsidP="004515C9">
      <w:pPr>
        <w:pStyle w:val="lf-text-block"/>
        <w:shd w:val="clear" w:color="auto" w:fill="FFFFFF"/>
        <w:spacing w:after="0" w:afterAutospacing="0"/>
        <w:rPr>
          <w:rFonts w:ascii="Verdana" w:hAnsi="Verdana" w:cs="Arial"/>
          <w:sz w:val="20"/>
          <w:szCs w:val="22"/>
        </w:rPr>
      </w:pPr>
    </w:p>
    <w:p w14:paraId="00276711" w14:textId="77777777" w:rsidR="003C65D0" w:rsidRDefault="003C65D0" w:rsidP="004515C9">
      <w:pPr>
        <w:pStyle w:val="lf-text-block"/>
        <w:shd w:val="clear" w:color="auto" w:fill="FFFFFF"/>
        <w:spacing w:after="0" w:afterAutospacing="0"/>
        <w:rPr>
          <w:rFonts w:ascii="Verdana" w:hAnsi="Verdana" w:cs="Arial"/>
          <w:sz w:val="20"/>
          <w:szCs w:val="22"/>
        </w:rPr>
      </w:pPr>
    </w:p>
    <w:p w14:paraId="00276712" w14:textId="77777777" w:rsidR="00C5422C" w:rsidRPr="00C5422C" w:rsidRDefault="00C5422C" w:rsidP="00C5422C">
      <w:pPr>
        <w:pStyle w:val="Heading2"/>
        <w:shd w:val="clear" w:color="auto" w:fill="FFFFFF"/>
        <w:spacing w:before="480" w:after="180"/>
        <w:rPr>
          <w:rFonts w:ascii="Verdana" w:hAnsi="Verdana"/>
          <w:b w:val="0"/>
          <w:iCs w:val="0"/>
          <w:kern w:val="0"/>
          <w:sz w:val="20"/>
          <w:szCs w:val="22"/>
        </w:rPr>
      </w:pPr>
      <w:r w:rsidRPr="00C5422C">
        <w:rPr>
          <w:rFonts w:ascii="Verdana" w:hAnsi="Verdana"/>
          <w:b w:val="0"/>
          <w:iCs w:val="0"/>
          <w:kern w:val="0"/>
          <w:sz w:val="20"/>
          <w:szCs w:val="22"/>
        </w:rPr>
        <w:t>Copy a table instead of writing a query</w:t>
      </w:r>
    </w:p>
    <w:p w14:paraId="00276713" w14:textId="77777777" w:rsidR="00C5422C" w:rsidRPr="00C5422C" w:rsidRDefault="00C5422C" w:rsidP="00C5422C">
      <w:pPr>
        <w:pStyle w:val="lf-text-block"/>
        <w:shd w:val="clear" w:color="auto" w:fill="FFFFFF"/>
        <w:spacing w:after="0" w:afterAutospacing="0"/>
        <w:rPr>
          <w:rFonts w:ascii="Verdana" w:hAnsi="Verdana" w:cs="Arial"/>
          <w:sz w:val="20"/>
          <w:szCs w:val="22"/>
        </w:rPr>
      </w:pPr>
      <w:r w:rsidRPr="00C5422C">
        <w:rPr>
          <w:rFonts w:ascii="Verdana" w:hAnsi="Verdana" w:cs="Arial"/>
          <w:sz w:val="20"/>
          <w:szCs w:val="22"/>
        </w:rPr>
        <w:lastRenderedPageBreak/>
        <w:t>On the next page, </w:t>
      </w:r>
      <w:r w:rsidRPr="00C5422C">
        <w:rPr>
          <w:rFonts w:ascii="Verdana" w:hAnsi="Verdana" w:cs="Arial"/>
          <w:b/>
          <w:bCs/>
          <w:sz w:val="20"/>
          <w:szCs w:val="22"/>
        </w:rPr>
        <w:t>Specify Table Copy or Query</w:t>
      </w:r>
      <w:r w:rsidRPr="00C5422C">
        <w:rPr>
          <w:rFonts w:ascii="Verdana" w:hAnsi="Verdana" w:cs="Arial"/>
          <w:sz w:val="20"/>
          <w:szCs w:val="22"/>
        </w:rPr>
        <w:t>, you specify that you want to copy the entire table of source data. You don't want to write a query in the SQL language to select the data to copy.</w:t>
      </w:r>
    </w:p>
    <w:p w14:paraId="00276714" w14:textId="77777777" w:rsidR="00C5422C" w:rsidRDefault="00C5422C" w:rsidP="004515C9">
      <w:pPr>
        <w:pStyle w:val="lf-text-block"/>
        <w:shd w:val="clear" w:color="auto" w:fill="FFFFFF"/>
        <w:spacing w:after="0" w:afterAutospacing="0"/>
        <w:rPr>
          <w:rFonts w:ascii="Verdana" w:hAnsi="Verdana" w:cs="Arial"/>
          <w:sz w:val="20"/>
          <w:szCs w:val="22"/>
        </w:rPr>
      </w:pPr>
      <w:r>
        <w:rPr>
          <w:noProof/>
        </w:rPr>
        <w:drawing>
          <wp:inline distT="0" distB="0" distL="0" distR="0" wp14:anchorId="00276761" wp14:editId="00276762">
            <wp:extent cx="5943600" cy="4144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4645"/>
                    </a:xfrm>
                    <a:prstGeom prst="rect">
                      <a:avLst/>
                    </a:prstGeom>
                  </pic:spPr>
                </pic:pic>
              </a:graphicData>
            </a:graphic>
          </wp:inline>
        </w:drawing>
      </w:r>
    </w:p>
    <w:p w14:paraId="00276715"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t>Pick the table to copy</w:t>
      </w:r>
    </w:p>
    <w:p w14:paraId="00276716"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On the next page, </w:t>
      </w:r>
      <w:r w:rsidRPr="004515C9">
        <w:rPr>
          <w:rFonts w:ascii="Verdana" w:hAnsi="Verdana" w:cs="Arial"/>
          <w:b/>
          <w:bCs/>
          <w:sz w:val="20"/>
          <w:szCs w:val="22"/>
        </w:rPr>
        <w:t>Select Source Tables and Views</w:t>
      </w:r>
      <w:r w:rsidRPr="004515C9">
        <w:rPr>
          <w:rFonts w:ascii="Verdana" w:hAnsi="Verdana" w:cs="Arial"/>
          <w:sz w:val="20"/>
          <w:szCs w:val="22"/>
        </w:rPr>
        <w:t>, you pick the table or tables that you want to copy from the data source. Then you map each selected source table to a new or existing destination table.</w:t>
      </w:r>
    </w:p>
    <w:p w14:paraId="00276717"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In this example, by default the wizard has mapped the </w:t>
      </w:r>
      <w:r w:rsidRPr="004515C9">
        <w:rPr>
          <w:rFonts w:ascii="Verdana" w:hAnsi="Verdana" w:cs="Arial"/>
          <w:b/>
          <w:bCs/>
          <w:sz w:val="20"/>
          <w:szCs w:val="22"/>
        </w:rPr>
        <w:t>WizardWalkthrough$</w:t>
      </w:r>
      <w:r w:rsidRPr="004515C9">
        <w:rPr>
          <w:rFonts w:ascii="Verdana" w:hAnsi="Verdana" w:cs="Arial"/>
          <w:sz w:val="20"/>
          <w:szCs w:val="22"/>
        </w:rPr>
        <w:t> worksheet in the </w:t>
      </w:r>
      <w:r w:rsidRPr="004515C9">
        <w:rPr>
          <w:rFonts w:ascii="Verdana" w:hAnsi="Verdana" w:cs="Arial"/>
          <w:b/>
          <w:bCs/>
          <w:sz w:val="20"/>
          <w:szCs w:val="22"/>
        </w:rPr>
        <w:t>Source</w:t>
      </w:r>
      <w:r w:rsidRPr="004515C9">
        <w:rPr>
          <w:rFonts w:ascii="Verdana" w:hAnsi="Verdana" w:cs="Arial"/>
          <w:sz w:val="20"/>
          <w:szCs w:val="22"/>
        </w:rPr>
        <w:t> column to a new table with the same name at the SQL Server destination. (The Excel workbook only contains a single worksheet.)</w:t>
      </w:r>
    </w:p>
    <w:p w14:paraId="00276718" w14:textId="77777777" w:rsidR="004515C9" w:rsidRPr="004515C9" w:rsidRDefault="004515C9" w:rsidP="004515C9">
      <w:pPr>
        <w:numPr>
          <w:ilvl w:val="0"/>
          <w:numId w:val="4"/>
        </w:numPr>
        <w:shd w:val="clear" w:color="auto" w:fill="FFFFFF"/>
        <w:spacing w:before="100" w:beforeAutospacing="1" w:after="100" w:afterAutospacing="1"/>
        <w:ind w:left="570"/>
        <w:rPr>
          <w:rFonts w:ascii="Verdana" w:hAnsi="Verdana" w:cs="Arial"/>
          <w:sz w:val="20"/>
          <w:szCs w:val="22"/>
        </w:rPr>
      </w:pPr>
      <w:r w:rsidRPr="004515C9">
        <w:rPr>
          <w:rFonts w:ascii="Verdana" w:hAnsi="Verdana" w:cs="Arial"/>
          <w:sz w:val="20"/>
          <w:szCs w:val="22"/>
        </w:rPr>
        <w:t>The dollar sign ($) on the name of the source table indicates an Excel worksheet. (A named ranged in Excel is represented by its name alone.)</w:t>
      </w:r>
    </w:p>
    <w:p w14:paraId="00276719" w14:textId="77777777" w:rsidR="004515C9" w:rsidRPr="004515C9" w:rsidRDefault="004515C9" w:rsidP="004515C9">
      <w:pPr>
        <w:numPr>
          <w:ilvl w:val="0"/>
          <w:numId w:val="4"/>
        </w:numPr>
        <w:shd w:val="clear" w:color="auto" w:fill="FFFFFF"/>
        <w:spacing w:before="100" w:beforeAutospacing="1" w:after="100" w:afterAutospacing="1"/>
        <w:ind w:left="570"/>
        <w:rPr>
          <w:rFonts w:ascii="Verdana" w:hAnsi="Verdana" w:cs="Arial"/>
          <w:sz w:val="20"/>
          <w:szCs w:val="22"/>
        </w:rPr>
      </w:pPr>
      <w:r w:rsidRPr="004515C9">
        <w:rPr>
          <w:rFonts w:ascii="Verdana" w:hAnsi="Verdana" w:cs="Arial"/>
          <w:sz w:val="20"/>
          <w:szCs w:val="22"/>
        </w:rPr>
        <w:t>The starburst on the destination table icon indicates that the wizard is going to create a new destination table.</w:t>
      </w:r>
    </w:p>
    <w:p w14:paraId="0027671A" w14:textId="77777777" w:rsidR="004515C9" w:rsidRPr="004515C9" w:rsidRDefault="00C5422C" w:rsidP="00C5422C">
      <w:pPr>
        <w:pStyle w:val="lf-text-block"/>
        <w:shd w:val="clear" w:color="auto" w:fill="FFFFFF"/>
        <w:spacing w:after="0" w:afterAutospacing="0"/>
        <w:rPr>
          <w:rFonts w:ascii="Verdana" w:hAnsi="Verdana" w:cs="Arial"/>
          <w:sz w:val="20"/>
          <w:szCs w:val="22"/>
        </w:rPr>
      </w:pPr>
      <w:r>
        <w:rPr>
          <w:noProof/>
        </w:rPr>
        <w:lastRenderedPageBreak/>
        <w:drawing>
          <wp:inline distT="0" distB="0" distL="0" distR="0" wp14:anchorId="00276763" wp14:editId="00276764">
            <wp:extent cx="5943600" cy="36144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14420"/>
                    </a:xfrm>
                    <a:prstGeom prst="rect">
                      <a:avLst/>
                    </a:prstGeom>
                  </pic:spPr>
                </pic:pic>
              </a:graphicData>
            </a:graphic>
          </wp:inline>
        </w:drawing>
      </w:r>
    </w:p>
    <w:p w14:paraId="0027671B" w14:textId="77777777" w:rsid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You probably want to remove the dollar sign ($) from the name of the new destination table.</w:t>
      </w:r>
    </w:p>
    <w:p w14:paraId="0027671C" w14:textId="77777777" w:rsidR="005D6AEA" w:rsidRDefault="005D6AEA" w:rsidP="004515C9">
      <w:pPr>
        <w:pStyle w:val="lf-text-block"/>
        <w:shd w:val="clear" w:color="auto" w:fill="FFFFFF"/>
        <w:spacing w:after="0" w:afterAutospacing="0"/>
        <w:rPr>
          <w:rFonts w:ascii="Verdana" w:hAnsi="Verdana" w:cs="Arial"/>
          <w:sz w:val="20"/>
          <w:szCs w:val="22"/>
        </w:rPr>
      </w:pPr>
      <w:r>
        <w:rPr>
          <w:noProof/>
        </w:rPr>
        <w:drawing>
          <wp:inline distT="0" distB="0" distL="0" distR="0" wp14:anchorId="00276765" wp14:editId="00276766">
            <wp:extent cx="5943600" cy="18218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1815"/>
                    </a:xfrm>
                    <a:prstGeom prst="rect">
                      <a:avLst/>
                    </a:prstGeom>
                  </pic:spPr>
                </pic:pic>
              </a:graphicData>
            </a:graphic>
          </wp:inline>
        </w:drawing>
      </w:r>
    </w:p>
    <w:p w14:paraId="0027671D" w14:textId="77777777" w:rsidR="003C65D0" w:rsidRDefault="003C65D0" w:rsidP="004515C9">
      <w:pPr>
        <w:pStyle w:val="lf-text-block"/>
        <w:shd w:val="clear" w:color="auto" w:fill="FFFFFF"/>
        <w:spacing w:after="0" w:afterAutospacing="0"/>
        <w:rPr>
          <w:rFonts w:ascii="Verdana" w:hAnsi="Verdana" w:cs="Arial"/>
          <w:sz w:val="20"/>
          <w:szCs w:val="22"/>
        </w:rPr>
      </w:pPr>
    </w:p>
    <w:p w14:paraId="0027671E" w14:textId="77777777" w:rsidR="003C65D0" w:rsidRDefault="003C65D0" w:rsidP="004515C9">
      <w:pPr>
        <w:pStyle w:val="lf-text-block"/>
        <w:shd w:val="clear" w:color="auto" w:fill="FFFFFF"/>
        <w:spacing w:after="0" w:afterAutospacing="0"/>
        <w:rPr>
          <w:rFonts w:ascii="Verdana" w:hAnsi="Verdana" w:cs="Arial"/>
          <w:sz w:val="20"/>
          <w:szCs w:val="22"/>
        </w:rPr>
      </w:pPr>
    </w:p>
    <w:p w14:paraId="0027671F" w14:textId="77777777" w:rsidR="003C65D0" w:rsidRDefault="003C65D0" w:rsidP="004515C9">
      <w:pPr>
        <w:pStyle w:val="lf-text-block"/>
        <w:shd w:val="clear" w:color="auto" w:fill="FFFFFF"/>
        <w:spacing w:after="0" w:afterAutospacing="0"/>
        <w:rPr>
          <w:rFonts w:ascii="Verdana" w:hAnsi="Verdana" w:cs="Arial"/>
          <w:sz w:val="20"/>
          <w:szCs w:val="22"/>
        </w:rPr>
      </w:pPr>
    </w:p>
    <w:p w14:paraId="00276720" w14:textId="77777777" w:rsidR="003C65D0" w:rsidRPr="004515C9" w:rsidRDefault="003C65D0" w:rsidP="004515C9">
      <w:pPr>
        <w:pStyle w:val="lf-text-block"/>
        <w:shd w:val="clear" w:color="auto" w:fill="FFFFFF"/>
        <w:spacing w:after="0" w:afterAutospacing="0"/>
        <w:rPr>
          <w:rFonts w:ascii="Verdana" w:hAnsi="Verdana" w:cs="Arial"/>
          <w:sz w:val="20"/>
          <w:szCs w:val="22"/>
        </w:rPr>
      </w:pPr>
    </w:p>
    <w:p w14:paraId="00276721"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lastRenderedPageBreak/>
        <w:t>Review the column mappings</w:t>
      </w:r>
    </w:p>
    <w:p w14:paraId="00276722" w14:textId="77777777" w:rsid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Before you leave the </w:t>
      </w:r>
      <w:r w:rsidRPr="004515C9">
        <w:rPr>
          <w:rFonts w:ascii="Verdana" w:hAnsi="Verdana" w:cs="Arial"/>
          <w:b/>
          <w:bCs/>
          <w:sz w:val="20"/>
          <w:szCs w:val="22"/>
        </w:rPr>
        <w:t>Select Source Tables and Views</w:t>
      </w:r>
      <w:r w:rsidRPr="004515C9">
        <w:rPr>
          <w:rFonts w:ascii="Verdana" w:hAnsi="Verdana" w:cs="Arial"/>
          <w:sz w:val="20"/>
          <w:szCs w:val="22"/>
        </w:rPr>
        <w:t> page, optionally click the </w:t>
      </w:r>
      <w:r w:rsidRPr="004515C9">
        <w:rPr>
          <w:rFonts w:ascii="Verdana" w:hAnsi="Verdana" w:cs="Arial"/>
          <w:b/>
          <w:bCs/>
          <w:sz w:val="20"/>
          <w:szCs w:val="22"/>
        </w:rPr>
        <w:t>Edit Mappings</w:t>
      </w:r>
      <w:r w:rsidR="00AE27A3">
        <w:rPr>
          <w:rFonts w:ascii="Verdana" w:hAnsi="Verdana" w:cs="Arial"/>
          <w:b/>
          <w:bCs/>
          <w:sz w:val="20"/>
          <w:szCs w:val="22"/>
        </w:rPr>
        <w:t xml:space="preserve"> </w:t>
      </w:r>
      <w:r w:rsidRPr="004515C9">
        <w:rPr>
          <w:rFonts w:ascii="Verdana" w:hAnsi="Verdana" w:cs="Arial"/>
          <w:sz w:val="20"/>
          <w:szCs w:val="22"/>
        </w:rPr>
        <w:t>button to open the </w:t>
      </w:r>
      <w:r w:rsidRPr="004515C9">
        <w:rPr>
          <w:rFonts w:ascii="Verdana" w:hAnsi="Verdana" w:cs="Arial"/>
          <w:b/>
          <w:bCs/>
          <w:sz w:val="20"/>
          <w:szCs w:val="22"/>
        </w:rPr>
        <w:t>Column Mappings</w:t>
      </w:r>
      <w:r w:rsidRPr="004515C9">
        <w:rPr>
          <w:rFonts w:ascii="Verdana" w:hAnsi="Verdana" w:cs="Arial"/>
          <w:sz w:val="20"/>
          <w:szCs w:val="22"/>
        </w:rPr>
        <w:t> dialog box. Here, in the </w:t>
      </w:r>
      <w:r w:rsidRPr="004515C9">
        <w:rPr>
          <w:rFonts w:ascii="Verdana" w:hAnsi="Verdana" w:cs="Arial"/>
          <w:b/>
          <w:bCs/>
          <w:sz w:val="20"/>
          <w:szCs w:val="22"/>
        </w:rPr>
        <w:t>Mappings</w:t>
      </w:r>
      <w:r w:rsidRPr="004515C9">
        <w:rPr>
          <w:rFonts w:ascii="Verdana" w:hAnsi="Verdana" w:cs="Arial"/>
          <w:sz w:val="20"/>
          <w:szCs w:val="22"/>
        </w:rPr>
        <w:t> table, you see how the wizard is going to map columns in the source worksheet to columns in the new destination table.</w:t>
      </w:r>
    </w:p>
    <w:p w14:paraId="00276723" w14:textId="77777777" w:rsidR="00705326" w:rsidRPr="004515C9" w:rsidRDefault="00705326" w:rsidP="004515C9">
      <w:pPr>
        <w:pStyle w:val="lf-text-block"/>
        <w:shd w:val="clear" w:color="auto" w:fill="FFFFFF"/>
        <w:spacing w:after="0" w:afterAutospacing="0"/>
        <w:rPr>
          <w:rFonts w:ascii="Verdana" w:hAnsi="Verdana" w:cs="Arial"/>
          <w:sz w:val="20"/>
          <w:szCs w:val="22"/>
        </w:rPr>
      </w:pPr>
      <w:r>
        <w:rPr>
          <w:noProof/>
        </w:rPr>
        <w:drawing>
          <wp:inline distT="0" distB="0" distL="0" distR="0" wp14:anchorId="00276767" wp14:editId="00276768">
            <wp:extent cx="5772150" cy="4791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4791075"/>
                    </a:xfrm>
                    <a:prstGeom prst="rect">
                      <a:avLst/>
                    </a:prstGeom>
                  </pic:spPr>
                </pic:pic>
              </a:graphicData>
            </a:graphic>
          </wp:inline>
        </w:drawing>
      </w:r>
    </w:p>
    <w:p w14:paraId="00276724" w14:textId="77777777" w:rsidR="004515C9" w:rsidRDefault="004515C9" w:rsidP="004515C9">
      <w:pPr>
        <w:pStyle w:val="lf-text-block"/>
        <w:shd w:val="clear" w:color="auto" w:fill="FFFFFF"/>
        <w:spacing w:after="0" w:afterAutospacing="0"/>
        <w:rPr>
          <w:rFonts w:ascii="Verdana" w:hAnsi="Verdana" w:cs="Arial"/>
          <w:sz w:val="20"/>
          <w:szCs w:val="22"/>
        </w:rPr>
      </w:pPr>
    </w:p>
    <w:p w14:paraId="00276725" w14:textId="77777777" w:rsidR="003C65D0" w:rsidRDefault="003C65D0" w:rsidP="004515C9">
      <w:pPr>
        <w:pStyle w:val="lf-text-block"/>
        <w:shd w:val="clear" w:color="auto" w:fill="FFFFFF"/>
        <w:spacing w:after="0" w:afterAutospacing="0"/>
        <w:rPr>
          <w:rFonts w:ascii="Verdana" w:hAnsi="Verdana" w:cs="Arial"/>
          <w:sz w:val="20"/>
          <w:szCs w:val="22"/>
        </w:rPr>
      </w:pPr>
    </w:p>
    <w:p w14:paraId="00276726" w14:textId="77777777" w:rsidR="003C65D0" w:rsidRDefault="003C65D0" w:rsidP="004515C9">
      <w:pPr>
        <w:pStyle w:val="lf-text-block"/>
        <w:shd w:val="clear" w:color="auto" w:fill="FFFFFF"/>
        <w:spacing w:after="0" w:afterAutospacing="0"/>
        <w:rPr>
          <w:rFonts w:ascii="Verdana" w:hAnsi="Verdana" w:cs="Arial"/>
          <w:sz w:val="20"/>
          <w:szCs w:val="22"/>
        </w:rPr>
      </w:pPr>
    </w:p>
    <w:p w14:paraId="00276727" w14:textId="77777777" w:rsidR="003C65D0" w:rsidRDefault="003C65D0" w:rsidP="004515C9">
      <w:pPr>
        <w:pStyle w:val="lf-text-block"/>
        <w:shd w:val="clear" w:color="auto" w:fill="FFFFFF"/>
        <w:spacing w:after="0" w:afterAutospacing="0"/>
        <w:rPr>
          <w:rFonts w:ascii="Verdana" w:hAnsi="Verdana" w:cs="Arial"/>
          <w:sz w:val="20"/>
          <w:szCs w:val="22"/>
        </w:rPr>
      </w:pPr>
    </w:p>
    <w:p w14:paraId="00276728" w14:textId="77777777" w:rsidR="003C65D0" w:rsidRPr="004515C9" w:rsidRDefault="003C65D0" w:rsidP="004515C9">
      <w:pPr>
        <w:pStyle w:val="lf-text-block"/>
        <w:shd w:val="clear" w:color="auto" w:fill="FFFFFF"/>
        <w:spacing w:after="0" w:afterAutospacing="0"/>
        <w:rPr>
          <w:rFonts w:ascii="Verdana" w:hAnsi="Verdana" w:cs="Arial"/>
          <w:sz w:val="20"/>
          <w:szCs w:val="22"/>
        </w:rPr>
      </w:pPr>
    </w:p>
    <w:p w14:paraId="00276729"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lastRenderedPageBreak/>
        <w:t>Yes, you want to run the import-export operation</w:t>
      </w:r>
    </w:p>
    <w:p w14:paraId="0027672A"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On the next page, </w:t>
      </w:r>
      <w:r w:rsidRPr="004515C9">
        <w:rPr>
          <w:rFonts w:ascii="Verdana" w:hAnsi="Verdana" w:cs="Arial"/>
          <w:b/>
          <w:bCs/>
          <w:sz w:val="20"/>
          <w:szCs w:val="22"/>
        </w:rPr>
        <w:t>Save and Run Package</w:t>
      </w:r>
      <w:r w:rsidRPr="004515C9">
        <w:rPr>
          <w:rFonts w:ascii="Verdana" w:hAnsi="Verdana" w:cs="Arial"/>
          <w:sz w:val="20"/>
          <w:szCs w:val="22"/>
        </w:rPr>
        <w:t>, you leave </w:t>
      </w:r>
      <w:r w:rsidRPr="004515C9">
        <w:rPr>
          <w:rFonts w:ascii="Verdana" w:hAnsi="Verdana" w:cs="Arial"/>
          <w:b/>
          <w:bCs/>
          <w:sz w:val="20"/>
          <w:szCs w:val="22"/>
        </w:rPr>
        <w:t>Run immediately</w:t>
      </w:r>
      <w:r w:rsidRPr="004515C9">
        <w:rPr>
          <w:rFonts w:ascii="Verdana" w:hAnsi="Verdana" w:cs="Arial"/>
          <w:sz w:val="20"/>
          <w:szCs w:val="22"/>
        </w:rPr>
        <w:t> enabled to copy the data as soon as you click </w:t>
      </w:r>
      <w:r w:rsidRPr="004515C9">
        <w:rPr>
          <w:rFonts w:ascii="Verdana" w:hAnsi="Verdana" w:cs="Arial"/>
          <w:b/>
          <w:bCs/>
          <w:sz w:val="20"/>
          <w:szCs w:val="22"/>
        </w:rPr>
        <w:t>Finish</w:t>
      </w:r>
      <w:r w:rsidRPr="004515C9">
        <w:rPr>
          <w:rFonts w:ascii="Verdana" w:hAnsi="Verdana" w:cs="Arial"/>
          <w:sz w:val="20"/>
          <w:szCs w:val="22"/>
        </w:rPr>
        <w:t> on the next page. Or you can skip the next page by clicking </w:t>
      </w:r>
      <w:r w:rsidRPr="004515C9">
        <w:rPr>
          <w:rFonts w:ascii="Verdana" w:hAnsi="Verdana" w:cs="Arial"/>
          <w:b/>
          <w:bCs/>
          <w:sz w:val="20"/>
          <w:szCs w:val="22"/>
        </w:rPr>
        <w:t>Finish</w:t>
      </w:r>
      <w:r w:rsidRPr="004515C9">
        <w:rPr>
          <w:rFonts w:ascii="Verdana" w:hAnsi="Verdana" w:cs="Arial"/>
          <w:sz w:val="20"/>
          <w:szCs w:val="22"/>
        </w:rPr>
        <w:t> on the </w:t>
      </w:r>
      <w:r w:rsidRPr="004515C9">
        <w:rPr>
          <w:rFonts w:ascii="Verdana" w:hAnsi="Verdana" w:cs="Arial"/>
          <w:b/>
          <w:bCs/>
          <w:sz w:val="20"/>
          <w:szCs w:val="22"/>
        </w:rPr>
        <w:t>Save and Run Package</w:t>
      </w:r>
      <w:r w:rsidRPr="004515C9">
        <w:rPr>
          <w:rFonts w:ascii="Verdana" w:hAnsi="Verdana" w:cs="Arial"/>
          <w:sz w:val="20"/>
          <w:szCs w:val="22"/>
        </w:rPr>
        <w:t> page.</w:t>
      </w:r>
    </w:p>
    <w:p w14:paraId="0027672B" w14:textId="77777777" w:rsidR="004515C9" w:rsidRPr="004515C9" w:rsidRDefault="00705326" w:rsidP="004515C9">
      <w:pPr>
        <w:pStyle w:val="lf-text-block"/>
        <w:shd w:val="clear" w:color="auto" w:fill="FFFFFF"/>
        <w:spacing w:after="0" w:afterAutospacing="0"/>
        <w:rPr>
          <w:rFonts w:ascii="Verdana" w:hAnsi="Verdana" w:cs="Arial"/>
          <w:sz w:val="20"/>
          <w:szCs w:val="22"/>
        </w:rPr>
      </w:pPr>
      <w:r>
        <w:rPr>
          <w:noProof/>
        </w:rPr>
        <w:drawing>
          <wp:inline distT="0" distB="0" distL="0" distR="0" wp14:anchorId="00276769" wp14:editId="0027676A">
            <wp:extent cx="5943600" cy="4662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62805"/>
                    </a:xfrm>
                    <a:prstGeom prst="rect">
                      <a:avLst/>
                    </a:prstGeom>
                  </pic:spPr>
                </pic:pic>
              </a:graphicData>
            </a:graphic>
          </wp:inline>
        </w:drawing>
      </w:r>
    </w:p>
    <w:p w14:paraId="0027672C" w14:textId="77777777" w:rsidR="004515C9" w:rsidRDefault="00705326"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 xml:space="preserve"> </w:t>
      </w:r>
    </w:p>
    <w:p w14:paraId="0027672D" w14:textId="77777777" w:rsidR="003C65D0" w:rsidRDefault="003C65D0" w:rsidP="004515C9">
      <w:pPr>
        <w:pStyle w:val="lf-text-block"/>
        <w:shd w:val="clear" w:color="auto" w:fill="FFFFFF"/>
        <w:spacing w:after="0" w:afterAutospacing="0"/>
        <w:rPr>
          <w:rFonts w:ascii="Verdana" w:hAnsi="Verdana" w:cs="Arial"/>
          <w:sz w:val="20"/>
          <w:szCs w:val="22"/>
        </w:rPr>
      </w:pPr>
    </w:p>
    <w:p w14:paraId="0027672E" w14:textId="77777777" w:rsidR="003C65D0" w:rsidRDefault="003C65D0" w:rsidP="004515C9">
      <w:pPr>
        <w:pStyle w:val="lf-text-block"/>
        <w:shd w:val="clear" w:color="auto" w:fill="FFFFFF"/>
        <w:spacing w:after="0" w:afterAutospacing="0"/>
        <w:rPr>
          <w:rFonts w:ascii="Verdana" w:hAnsi="Verdana" w:cs="Arial"/>
          <w:sz w:val="20"/>
          <w:szCs w:val="22"/>
        </w:rPr>
      </w:pPr>
    </w:p>
    <w:p w14:paraId="0027672F" w14:textId="77777777" w:rsidR="003C65D0" w:rsidRDefault="003C65D0" w:rsidP="004515C9">
      <w:pPr>
        <w:pStyle w:val="lf-text-block"/>
        <w:shd w:val="clear" w:color="auto" w:fill="FFFFFF"/>
        <w:spacing w:after="0" w:afterAutospacing="0"/>
        <w:rPr>
          <w:rFonts w:ascii="Verdana" w:hAnsi="Verdana" w:cs="Arial"/>
          <w:sz w:val="20"/>
          <w:szCs w:val="22"/>
        </w:rPr>
      </w:pPr>
    </w:p>
    <w:p w14:paraId="00276730" w14:textId="77777777" w:rsidR="003C65D0" w:rsidRDefault="003C65D0" w:rsidP="004515C9">
      <w:pPr>
        <w:pStyle w:val="lf-text-block"/>
        <w:shd w:val="clear" w:color="auto" w:fill="FFFFFF"/>
        <w:spacing w:after="0" w:afterAutospacing="0"/>
        <w:rPr>
          <w:rFonts w:ascii="Verdana" w:hAnsi="Verdana" w:cs="Arial"/>
          <w:sz w:val="20"/>
          <w:szCs w:val="22"/>
        </w:rPr>
      </w:pPr>
    </w:p>
    <w:p w14:paraId="00276731" w14:textId="77777777" w:rsidR="003C65D0" w:rsidRPr="004515C9" w:rsidRDefault="003C65D0" w:rsidP="004515C9">
      <w:pPr>
        <w:pStyle w:val="lf-text-block"/>
        <w:shd w:val="clear" w:color="auto" w:fill="FFFFFF"/>
        <w:spacing w:after="0" w:afterAutospacing="0"/>
        <w:rPr>
          <w:rFonts w:ascii="Verdana" w:hAnsi="Verdana" w:cs="Arial"/>
          <w:sz w:val="20"/>
          <w:szCs w:val="22"/>
        </w:rPr>
      </w:pPr>
    </w:p>
    <w:p w14:paraId="00276732"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lastRenderedPageBreak/>
        <w:t>Finish the wizard and run the import-export operation</w:t>
      </w:r>
    </w:p>
    <w:p w14:paraId="00276733"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If you clicked </w:t>
      </w:r>
      <w:r w:rsidRPr="004515C9">
        <w:rPr>
          <w:rFonts w:ascii="Verdana" w:hAnsi="Verdana" w:cs="Arial"/>
          <w:b/>
          <w:bCs/>
          <w:sz w:val="20"/>
          <w:szCs w:val="22"/>
        </w:rPr>
        <w:t>Next</w:t>
      </w:r>
      <w:r w:rsidRPr="004515C9">
        <w:rPr>
          <w:rFonts w:ascii="Verdana" w:hAnsi="Verdana" w:cs="Arial"/>
          <w:sz w:val="20"/>
          <w:szCs w:val="22"/>
        </w:rPr>
        <w:t> instead of </w:t>
      </w:r>
      <w:r w:rsidRPr="004515C9">
        <w:rPr>
          <w:rFonts w:ascii="Verdana" w:hAnsi="Verdana" w:cs="Arial"/>
          <w:b/>
          <w:bCs/>
          <w:sz w:val="20"/>
          <w:szCs w:val="22"/>
        </w:rPr>
        <w:t>Finish</w:t>
      </w:r>
      <w:r w:rsidRPr="004515C9">
        <w:rPr>
          <w:rFonts w:ascii="Verdana" w:hAnsi="Verdana" w:cs="Arial"/>
          <w:sz w:val="20"/>
          <w:szCs w:val="22"/>
        </w:rPr>
        <w:t> on the </w:t>
      </w:r>
      <w:r w:rsidRPr="004515C9">
        <w:rPr>
          <w:rFonts w:ascii="Verdana" w:hAnsi="Verdana" w:cs="Arial"/>
          <w:b/>
          <w:bCs/>
          <w:sz w:val="20"/>
          <w:szCs w:val="22"/>
        </w:rPr>
        <w:t>Save and Run Package</w:t>
      </w:r>
      <w:r w:rsidRPr="004515C9">
        <w:rPr>
          <w:rFonts w:ascii="Verdana" w:hAnsi="Verdana" w:cs="Arial"/>
          <w:sz w:val="20"/>
          <w:szCs w:val="22"/>
        </w:rPr>
        <w:t> page, then on the next page, </w:t>
      </w:r>
      <w:r w:rsidRPr="004515C9">
        <w:rPr>
          <w:rFonts w:ascii="Verdana" w:hAnsi="Verdana" w:cs="Arial"/>
          <w:b/>
          <w:bCs/>
          <w:sz w:val="20"/>
          <w:szCs w:val="22"/>
        </w:rPr>
        <w:t>Complete the Wizard</w:t>
      </w:r>
      <w:r w:rsidRPr="004515C9">
        <w:rPr>
          <w:rFonts w:ascii="Verdana" w:hAnsi="Verdana" w:cs="Arial"/>
          <w:sz w:val="20"/>
          <w:szCs w:val="22"/>
        </w:rPr>
        <w:t>, you see a summary of what the wizard is going to do. Click </w:t>
      </w:r>
      <w:r w:rsidRPr="004515C9">
        <w:rPr>
          <w:rFonts w:ascii="Verdana" w:hAnsi="Verdana" w:cs="Arial"/>
          <w:b/>
          <w:bCs/>
          <w:sz w:val="20"/>
          <w:szCs w:val="22"/>
        </w:rPr>
        <w:t>Finish</w:t>
      </w:r>
      <w:r w:rsidRPr="004515C9">
        <w:rPr>
          <w:rFonts w:ascii="Verdana" w:hAnsi="Verdana" w:cs="Arial"/>
          <w:sz w:val="20"/>
          <w:szCs w:val="22"/>
        </w:rPr>
        <w:t> to run the import-export operation.</w:t>
      </w:r>
    </w:p>
    <w:p w14:paraId="00276734" w14:textId="77777777" w:rsidR="004515C9" w:rsidRDefault="00705326" w:rsidP="004515C9">
      <w:pPr>
        <w:pStyle w:val="lf-text-block"/>
        <w:shd w:val="clear" w:color="auto" w:fill="FFFFFF"/>
        <w:spacing w:after="0" w:afterAutospacing="0"/>
        <w:rPr>
          <w:rFonts w:ascii="Verdana" w:hAnsi="Verdana" w:cs="Arial"/>
          <w:sz w:val="20"/>
          <w:szCs w:val="22"/>
        </w:rPr>
      </w:pPr>
      <w:r>
        <w:rPr>
          <w:noProof/>
        </w:rPr>
        <w:drawing>
          <wp:inline distT="0" distB="0" distL="0" distR="0" wp14:anchorId="0027676B" wp14:editId="0027676C">
            <wp:extent cx="5943600" cy="45446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44695"/>
                    </a:xfrm>
                    <a:prstGeom prst="rect">
                      <a:avLst/>
                    </a:prstGeom>
                  </pic:spPr>
                </pic:pic>
              </a:graphicData>
            </a:graphic>
          </wp:inline>
        </w:drawing>
      </w:r>
    </w:p>
    <w:p w14:paraId="00276735" w14:textId="77777777" w:rsidR="003C65D0" w:rsidRDefault="003C65D0" w:rsidP="004515C9">
      <w:pPr>
        <w:pStyle w:val="lf-text-block"/>
        <w:shd w:val="clear" w:color="auto" w:fill="FFFFFF"/>
        <w:spacing w:after="0" w:afterAutospacing="0"/>
        <w:rPr>
          <w:rFonts w:ascii="Verdana" w:hAnsi="Verdana" w:cs="Arial"/>
          <w:sz w:val="20"/>
          <w:szCs w:val="22"/>
        </w:rPr>
      </w:pPr>
    </w:p>
    <w:p w14:paraId="00276736" w14:textId="77777777" w:rsidR="003C65D0" w:rsidRDefault="003C65D0" w:rsidP="004515C9">
      <w:pPr>
        <w:pStyle w:val="lf-text-block"/>
        <w:shd w:val="clear" w:color="auto" w:fill="FFFFFF"/>
        <w:spacing w:after="0" w:afterAutospacing="0"/>
        <w:rPr>
          <w:rFonts w:ascii="Verdana" w:hAnsi="Verdana" w:cs="Arial"/>
          <w:sz w:val="20"/>
          <w:szCs w:val="22"/>
        </w:rPr>
      </w:pPr>
    </w:p>
    <w:p w14:paraId="00276737" w14:textId="77777777" w:rsidR="003C65D0" w:rsidRDefault="003C65D0" w:rsidP="004515C9">
      <w:pPr>
        <w:pStyle w:val="lf-text-block"/>
        <w:shd w:val="clear" w:color="auto" w:fill="FFFFFF"/>
        <w:spacing w:after="0" w:afterAutospacing="0"/>
        <w:rPr>
          <w:rFonts w:ascii="Verdana" w:hAnsi="Verdana" w:cs="Arial"/>
          <w:sz w:val="20"/>
          <w:szCs w:val="22"/>
        </w:rPr>
      </w:pPr>
    </w:p>
    <w:p w14:paraId="00276738" w14:textId="77777777" w:rsidR="003C65D0" w:rsidRDefault="003C65D0" w:rsidP="004515C9">
      <w:pPr>
        <w:pStyle w:val="lf-text-block"/>
        <w:shd w:val="clear" w:color="auto" w:fill="FFFFFF"/>
        <w:spacing w:after="0" w:afterAutospacing="0"/>
        <w:rPr>
          <w:rFonts w:ascii="Verdana" w:hAnsi="Verdana" w:cs="Arial"/>
          <w:sz w:val="20"/>
          <w:szCs w:val="22"/>
        </w:rPr>
      </w:pPr>
    </w:p>
    <w:p w14:paraId="00276739" w14:textId="77777777" w:rsidR="003C65D0" w:rsidRDefault="003C65D0" w:rsidP="004515C9">
      <w:pPr>
        <w:pStyle w:val="lf-text-block"/>
        <w:shd w:val="clear" w:color="auto" w:fill="FFFFFF"/>
        <w:spacing w:after="0" w:afterAutospacing="0"/>
        <w:rPr>
          <w:rFonts w:ascii="Verdana" w:hAnsi="Verdana" w:cs="Arial"/>
          <w:sz w:val="20"/>
          <w:szCs w:val="22"/>
        </w:rPr>
      </w:pPr>
    </w:p>
    <w:p w14:paraId="0027673A" w14:textId="77777777" w:rsidR="003C65D0" w:rsidRPr="004515C9" w:rsidRDefault="003C65D0" w:rsidP="004515C9">
      <w:pPr>
        <w:pStyle w:val="lf-text-block"/>
        <w:shd w:val="clear" w:color="auto" w:fill="FFFFFF"/>
        <w:spacing w:after="0" w:afterAutospacing="0"/>
        <w:rPr>
          <w:rFonts w:ascii="Verdana" w:hAnsi="Verdana" w:cs="Arial"/>
          <w:sz w:val="20"/>
          <w:szCs w:val="22"/>
        </w:rPr>
      </w:pPr>
    </w:p>
    <w:p w14:paraId="0027673B"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lastRenderedPageBreak/>
        <w:t>Review what the wizard did</w:t>
      </w:r>
    </w:p>
    <w:p w14:paraId="0027673C"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On the final page, watch as the wizard finishes each task, then review the results. The highlighted line indicates that the wizard copied your data successfully. You're finished!</w:t>
      </w:r>
    </w:p>
    <w:p w14:paraId="0027673D" w14:textId="77777777" w:rsidR="004515C9" w:rsidRPr="004515C9" w:rsidRDefault="00705326" w:rsidP="004515C9">
      <w:pPr>
        <w:pStyle w:val="lf-text-block"/>
        <w:shd w:val="clear" w:color="auto" w:fill="FFFFFF"/>
        <w:spacing w:after="0" w:afterAutospacing="0"/>
        <w:rPr>
          <w:rFonts w:ascii="Verdana" w:hAnsi="Verdana" w:cs="Arial"/>
          <w:sz w:val="20"/>
          <w:szCs w:val="22"/>
        </w:rPr>
      </w:pPr>
      <w:r>
        <w:rPr>
          <w:noProof/>
        </w:rPr>
        <w:drawing>
          <wp:inline distT="0" distB="0" distL="0" distR="0" wp14:anchorId="0027676D" wp14:editId="0027676E">
            <wp:extent cx="5943600" cy="54660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66080"/>
                    </a:xfrm>
                    <a:prstGeom prst="rect">
                      <a:avLst/>
                    </a:prstGeom>
                  </pic:spPr>
                </pic:pic>
              </a:graphicData>
            </a:graphic>
          </wp:inline>
        </w:drawing>
      </w:r>
    </w:p>
    <w:p w14:paraId="0027673E" w14:textId="77777777" w:rsidR="004515C9" w:rsidRDefault="00705326"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 xml:space="preserve"> </w:t>
      </w:r>
    </w:p>
    <w:p w14:paraId="0027673F" w14:textId="77777777" w:rsidR="003C65D0" w:rsidRDefault="003C65D0" w:rsidP="004515C9">
      <w:pPr>
        <w:pStyle w:val="lf-text-block"/>
        <w:shd w:val="clear" w:color="auto" w:fill="FFFFFF"/>
        <w:spacing w:after="0" w:afterAutospacing="0"/>
        <w:rPr>
          <w:rFonts w:ascii="Verdana" w:hAnsi="Verdana" w:cs="Arial"/>
          <w:sz w:val="20"/>
          <w:szCs w:val="22"/>
        </w:rPr>
      </w:pPr>
    </w:p>
    <w:p w14:paraId="00276740" w14:textId="77777777" w:rsidR="003C65D0" w:rsidRDefault="003C65D0" w:rsidP="004515C9">
      <w:pPr>
        <w:pStyle w:val="lf-text-block"/>
        <w:shd w:val="clear" w:color="auto" w:fill="FFFFFF"/>
        <w:spacing w:after="0" w:afterAutospacing="0"/>
        <w:rPr>
          <w:rFonts w:ascii="Verdana" w:hAnsi="Verdana" w:cs="Arial"/>
          <w:sz w:val="20"/>
          <w:szCs w:val="22"/>
        </w:rPr>
      </w:pPr>
    </w:p>
    <w:p w14:paraId="00276741" w14:textId="77777777" w:rsidR="003C65D0" w:rsidRPr="004515C9" w:rsidRDefault="003C65D0" w:rsidP="004515C9">
      <w:pPr>
        <w:pStyle w:val="lf-text-block"/>
        <w:shd w:val="clear" w:color="auto" w:fill="FFFFFF"/>
        <w:spacing w:after="0" w:afterAutospacing="0"/>
        <w:rPr>
          <w:rFonts w:ascii="Verdana" w:hAnsi="Verdana" w:cs="Arial"/>
          <w:sz w:val="20"/>
          <w:szCs w:val="22"/>
        </w:rPr>
      </w:pPr>
    </w:p>
    <w:p w14:paraId="00276742" w14:textId="77777777" w:rsidR="004515C9" w:rsidRPr="004515C9" w:rsidRDefault="004515C9" w:rsidP="004515C9">
      <w:pPr>
        <w:pStyle w:val="Heading2"/>
        <w:shd w:val="clear" w:color="auto" w:fill="FFFFFF"/>
        <w:spacing w:before="480" w:after="180"/>
        <w:rPr>
          <w:rFonts w:ascii="Verdana" w:hAnsi="Verdana"/>
          <w:b w:val="0"/>
          <w:iCs w:val="0"/>
          <w:kern w:val="0"/>
          <w:sz w:val="20"/>
          <w:szCs w:val="22"/>
        </w:rPr>
      </w:pPr>
      <w:r w:rsidRPr="004515C9">
        <w:rPr>
          <w:rFonts w:ascii="Verdana" w:hAnsi="Verdana"/>
          <w:b w:val="0"/>
          <w:iCs w:val="0"/>
          <w:kern w:val="0"/>
          <w:sz w:val="20"/>
          <w:szCs w:val="22"/>
        </w:rPr>
        <w:lastRenderedPageBreak/>
        <w:t>Here's the new table of data copied to SQL Server</w:t>
      </w:r>
    </w:p>
    <w:p w14:paraId="00276743"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Here (in SQL Server Management Studio) you see the new destination table that the wizard created in SQL Server.</w:t>
      </w:r>
    </w:p>
    <w:p w14:paraId="00276744" w14:textId="77777777" w:rsidR="004515C9" w:rsidRPr="004515C9" w:rsidRDefault="00705326" w:rsidP="004515C9">
      <w:pPr>
        <w:pStyle w:val="lf-text-block"/>
        <w:shd w:val="clear" w:color="auto" w:fill="FFFFFF"/>
        <w:spacing w:after="0" w:afterAutospacing="0"/>
        <w:rPr>
          <w:rFonts w:ascii="Verdana" w:hAnsi="Verdana" w:cs="Arial"/>
          <w:sz w:val="20"/>
          <w:szCs w:val="22"/>
        </w:rPr>
      </w:pPr>
      <w:r>
        <w:rPr>
          <w:noProof/>
        </w:rPr>
        <w:drawing>
          <wp:inline distT="0" distB="0" distL="0" distR="0" wp14:anchorId="0027676F" wp14:editId="00276770">
            <wp:extent cx="3095625" cy="4324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4324350"/>
                    </a:xfrm>
                    <a:prstGeom prst="rect">
                      <a:avLst/>
                    </a:prstGeom>
                  </pic:spPr>
                </pic:pic>
              </a:graphicData>
            </a:graphic>
          </wp:inline>
        </w:drawing>
      </w:r>
    </w:p>
    <w:p w14:paraId="00276745" w14:textId="77777777" w:rsidR="004515C9" w:rsidRPr="004515C9" w:rsidRDefault="004515C9" w:rsidP="004515C9">
      <w:pPr>
        <w:pStyle w:val="lf-text-block"/>
        <w:shd w:val="clear" w:color="auto" w:fill="FFFFFF"/>
        <w:spacing w:after="0" w:afterAutospacing="0"/>
        <w:rPr>
          <w:rFonts w:ascii="Verdana" w:hAnsi="Verdana" w:cs="Arial"/>
          <w:sz w:val="20"/>
          <w:szCs w:val="22"/>
        </w:rPr>
      </w:pPr>
      <w:r w:rsidRPr="004515C9">
        <w:rPr>
          <w:rFonts w:ascii="Verdana" w:hAnsi="Verdana" w:cs="Arial"/>
          <w:sz w:val="20"/>
          <w:szCs w:val="22"/>
        </w:rPr>
        <w:t>Here (again in SSMS) you see the data that the wizard copied to SQL Server.</w:t>
      </w:r>
    </w:p>
    <w:p w14:paraId="00276746" w14:textId="77777777" w:rsidR="004515C9" w:rsidRDefault="00705326" w:rsidP="00705326">
      <w:pPr>
        <w:pStyle w:val="lf-text-block"/>
        <w:shd w:val="clear" w:color="auto" w:fill="FFFFFF"/>
        <w:spacing w:after="0" w:afterAutospacing="0"/>
        <w:rPr>
          <w:rFonts w:ascii="Verdana" w:hAnsi="Verdana" w:cs="Arial"/>
          <w:sz w:val="20"/>
          <w:szCs w:val="22"/>
        </w:rPr>
      </w:pPr>
      <w:r>
        <w:rPr>
          <w:noProof/>
        </w:rPr>
        <w:drawing>
          <wp:inline distT="0" distB="0" distL="0" distR="0" wp14:anchorId="00276771" wp14:editId="00276772">
            <wp:extent cx="220980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9800" cy="1619250"/>
                    </a:xfrm>
                    <a:prstGeom prst="rect">
                      <a:avLst/>
                    </a:prstGeom>
                  </pic:spPr>
                </pic:pic>
              </a:graphicData>
            </a:graphic>
          </wp:inline>
        </w:drawing>
      </w:r>
    </w:p>
    <w:p w14:paraId="00276747" w14:textId="77777777" w:rsidR="002121BD" w:rsidRDefault="002121BD" w:rsidP="00705326">
      <w:pPr>
        <w:pStyle w:val="lf-text-block"/>
        <w:shd w:val="clear" w:color="auto" w:fill="FFFFFF"/>
        <w:spacing w:after="0" w:afterAutospacing="0"/>
        <w:rPr>
          <w:rFonts w:ascii="Verdana" w:hAnsi="Verdana" w:cs="Arial"/>
          <w:sz w:val="20"/>
          <w:szCs w:val="22"/>
        </w:rPr>
      </w:pPr>
    </w:p>
    <w:p w14:paraId="00276748" w14:textId="77777777" w:rsidR="002121BD" w:rsidRDefault="002121BD" w:rsidP="002121BD">
      <w:pPr>
        <w:pStyle w:val="Heading1"/>
        <w:rPr>
          <w:rFonts w:ascii="Verdana" w:hAnsi="Verdana"/>
          <w:caps w:val="0"/>
        </w:rPr>
      </w:pPr>
      <w:r>
        <w:rPr>
          <w:rFonts w:ascii="Verdana" w:hAnsi="Verdana"/>
          <w:caps w:val="0"/>
        </w:rPr>
        <w:lastRenderedPageBreak/>
        <w:t>References:</w:t>
      </w:r>
    </w:p>
    <w:p w14:paraId="00276749" w14:textId="77777777" w:rsidR="002121BD" w:rsidRDefault="00F07A32" w:rsidP="002121BD">
      <w:pPr>
        <w:pStyle w:val="BodyText"/>
      </w:pPr>
      <w:hyperlink r:id="rId34" w:history="1">
        <w:r w:rsidR="002121BD" w:rsidRPr="002A10B7">
          <w:rPr>
            <w:rStyle w:val="Hyperlink"/>
          </w:rPr>
          <w:t>https://docs.microsoft.com/en-us/sql/integration-services/import-export-data/steps-in-the-sql-server-import-and-export-wizard</w:t>
        </w:r>
      </w:hyperlink>
    </w:p>
    <w:p w14:paraId="0027674A" w14:textId="77777777" w:rsidR="002121BD" w:rsidRDefault="00F07A32" w:rsidP="002121BD">
      <w:pPr>
        <w:pStyle w:val="BodyText"/>
      </w:pPr>
      <w:hyperlink r:id="rId35" w:history="1">
        <w:r w:rsidR="002121BD" w:rsidRPr="002A10B7">
          <w:rPr>
            <w:rStyle w:val="Hyperlink"/>
          </w:rPr>
          <w:t>https://docs.microsoft.com/en-us/sql/integration-services/import-export-data/get-started-with-this-simple-example-of-the-import-and-export-wizard</w:t>
        </w:r>
      </w:hyperlink>
    </w:p>
    <w:p w14:paraId="0027674B" w14:textId="77777777" w:rsidR="002121BD" w:rsidRDefault="00F07A32" w:rsidP="002121BD">
      <w:pPr>
        <w:pStyle w:val="BodyText"/>
      </w:pPr>
      <w:hyperlink r:id="rId36" w:history="1">
        <w:r w:rsidR="002121BD" w:rsidRPr="002A10B7">
          <w:rPr>
            <w:rStyle w:val="Hyperlink"/>
          </w:rPr>
          <w:t>https://docs.microsoft.com/en-us/sql/integration-services/import-export-data/welcome-to-sql-server-import-and-export-wizard</w:t>
        </w:r>
      </w:hyperlink>
    </w:p>
    <w:p w14:paraId="0027674C" w14:textId="77777777" w:rsidR="002121BD" w:rsidRDefault="002121BD" w:rsidP="002121BD">
      <w:pPr>
        <w:pStyle w:val="BodyText"/>
      </w:pPr>
    </w:p>
    <w:p w14:paraId="0027674D" w14:textId="77777777" w:rsidR="002121BD" w:rsidRPr="002121BD" w:rsidRDefault="002121BD" w:rsidP="002121BD">
      <w:pPr>
        <w:pStyle w:val="BodyText"/>
      </w:pPr>
    </w:p>
    <w:p w14:paraId="0027674E" w14:textId="77777777" w:rsidR="002121BD" w:rsidRPr="00705326" w:rsidRDefault="002121BD" w:rsidP="00705326">
      <w:pPr>
        <w:pStyle w:val="lf-text-block"/>
        <w:shd w:val="clear" w:color="auto" w:fill="FFFFFF"/>
        <w:spacing w:after="0" w:afterAutospacing="0"/>
        <w:rPr>
          <w:rFonts w:ascii="Verdana" w:hAnsi="Verdana" w:cs="Arial"/>
          <w:sz w:val="20"/>
          <w:szCs w:val="22"/>
        </w:rPr>
      </w:pPr>
    </w:p>
    <w:sectPr w:rsidR="002121BD" w:rsidRPr="00705326" w:rsidSect="003B363D">
      <w:headerReference w:type="default" r:id="rId37"/>
      <w:footerReference w:type="default" r:id="rId38"/>
      <w:pgSz w:w="12240" w:h="15840" w:code="1"/>
      <w:pgMar w:top="1440" w:right="1080" w:bottom="1440" w:left="1800" w:header="720" w:footer="288"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CD59D" w14:textId="77777777" w:rsidR="00F07A32" w:rsidRDefault="00F07A32" w:rsidP="00AB6338">
      <w:r>
        <w:separator/>
      </w:r>
    </w:p>
  </w:endnote>
  <w:endnote w:type="continuationSeparator" w:id="0">
    <w:p w14:paraId="509E1D6B" w14:textId="77777777" w:rsidR="00F07A32" w:rsidRDefault="00F07A32" w:rsidP="00AB6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Yu Gothic UI"/>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18EE5" w14:textId="77777777" w:rsidR="008B5026" w:rsidRDefault="008B50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064"/>
      <w:gridCol w:w="1286"/>
      <w:gridCol w:w="1287"/>
      <w:gridCol w:w="890"/>
      <w:gridCol w:w="903"/>
      <w:gridCol w:w="903"/>
      <w:gridCol w:w="2027"/>
    </w:tblGrid>
    <w:tr w:rsidR="003E7B93" w14:paraId="0027677F" w14:textId="77777777" w:rsidTr="00724D4C">
      <w:trPr>
        <w:trHeight w:val="150"/>
        <w:jc w:val="center"/>
      </w:trPr>
      <w:tc>
        <w:tcPr>
          <w:tcW w:w="2064" w:type="dxa"/>
          <w:tcBorders>
            <w:top w:val="single" w:sz="4" w:space="0" w:color="auto"/>
          </w:tcBorders>
          <w:vAlign w:val="center"/>
        </w:tcPr>
        <w:p w14:paraId="0027677C" w14:textId="77777777" w:rsidR="003E7B93" w:rsidRPr="009E6A8B" w:rsidRDefault="00840CC2" w:rsidP="003E7B93">
          <w:pPr>
            <w:pStyle w:val="FooterSMTDTIS"/>
          </w:pPr>
          <w:r w:rsidRPr="009E6A8B">
            <w:t>&lt;</w:t>
          </w:r>
          <w:r>
            <w:t>Version 1.0</w:t>
          </w:r>
          <w:r w:rsidRPr="009E6A8B">
            <w:t>&gt;</w:t>
          </w:r>
        </w:p>
      </w:tc>
      <w:tc>
        <w:tcPr>
          <w:tcW w:w="5269" w:type="dxa"/>
          <w:gridSpan w:val="5"/>
          <w:tcBorders>
            <w:top w:val="single" w:sz="4" w:space="0" w:color="auto"/>
          </w:tcBorders>
          <w:vAlign w:val="center"/>
        </w:tcPr>
        <w:p w14:paraId="0027677D" w14:textId="77777777" w:rsidR="003E7B93" w:rsidRPr="009E6A8B" w:rsidRDefault="00840CC2" w:rsidP="003E7B93">
          <w:pPr>
            <w:pStyle w:val="FooterSMTDTIS"/>
          </w:pPr>
          <w:r w:rsidRPr="009E6A8B">
            <w:t xml:space="preserve">Wipro – </w:t>
          </w:r>
          <w:r>
            <w:t>&lt;Innogy&gt; CONFIDENTIAL</w:t>
          </w:r>
        </w:p>
      </w:tc>
      <w:tc>
        <w:tcPr>
          <w:tcW w:w="2027" w:type="dxa"/>
          <w:vMerge w:val="restart"/>
          <w:tcBorders>
            <w:top w:val="single" w:sz="4" w:space="0" w:color="auto"/>
          </w:tcBorders>
          <w:vAlign w:val="center"/>
        </w:tcPr>
        <w:p w14:paraId="0027677E" w14:textId="74911758" w:rsidR="003E7B93" w:rsidRPr="009E6A8B" w:rsidRDefault="00840CC2" w:rsidP="003E7B93">
          <w:pPr>
            <w:pStyle w:val="FooterSMTDTIS"/>
          </w:pPr>
          <w:r w:rsidRPr="009E6A8B">
            <w:t xml:space="preserve">Page </w:t>
          </w:r>
          <w:r>
            <w:fldChar w:fldCharType="begin"/>
          </w:r>
          <w:r>
            <w:instrText xml:space="preserve"> PAGE </w:instrText>
          </w:r>
          <w:r>
            <w:fldChar w:fldCharType="separate"/>
          </w:r>
          <w:r w:rsidR="008B5026">
            <w:rPr>
              <w:noProof/>
            </w:rPr>
            <w:t>3</w:t>
          </w:r>
          <w:r>
            <w:rPr>
              <w:noProof/>
            </w:rPr>
            <w:fldChar w:fldCharType="end"/>
          </w:r>
          <w:r w:rsidRPr="009E6A8B">
            <w:t xml:space="preserve"> of </w:t>
          </w:r>
          <w:r>
            <w:t>1</w:t>
          </w:r>
        </w:p>
      </w:tc>
    </w:tr>
    <w:tr w:rsidR="003E7B93" w14:paraId="00276786" w14:textId="77777777" w:rsidTr="00724D4C">
      <w:trPr>
        <w:trHeight w:val="248"/>
        <w:jc w:val="center"/>
      </w:trPr>
      <w:tc>
        <w:tcPr>
          <w:tcW w:w="2064" w:type="dxa"/>
          <w:vMerge w:val="restart"/>
          <w:vAlign w:val="center"/>
        </w:tcPr>
        <w:p w14:paraId="00276780" w14:textId="77777777" w:rsidR="003E7B93" w:rsidRPr="009E6A8B" w:rsidRDefault="00840CC2" w:rsidP="003E7B93">
          <w:pPr>
            <w:pStyle w:val="FooterSMTDTIS"/>
          </w:pPr>
          <w:r>
            <w:t>Template version 2.0</w:t>
          </w:r>
        </w:p>
      </w:tc>
      <w:tc>
        <w:tcPr>
          <w:tcW w:w="2573" w:type="dxa"/>
          <w:gridSpan w:val="2"/>
          <w:vAlign w:val="center"/>
        </w:tcPr>
        <w:p w14:paraId="00276781" w14:textId="77777777" w:rsidR="003E7B93" w:rsidRPr="009E6A8B" w:rsidRDefault="00840CC2" w:rsidP="003E7B93">
          <w:pPr>
            <w:pStyle w:val="FooterSMTDTIS"/>
          </w:pPr>
          <w:r>
            <w:t>Document Status:</w:t>
          </w:r>
        </w:p>
      </w:tc>
      <w:tc>
        <w:tcPr>
          <w:tcW w:w="890" w:type="dxa"/>
          <w:vMerge w:val="restart"/>
          <w:vAlign w:val="center"/>
        </w:tcPr>
        <w:p w14:paraId="00276782" w14:textId="77777777" w:rsidR="003E7B93" w:rsidRPr="009E6A8B" w:rsidRDefault="00840CC2" w:rsidP="003E7B93">
          <w:pPr>
            <w:pStyle w:val="FooterSMTDTIS"/>
          </w:pPr>
          <w:r>
            <w:t>Review</w:t>
          </w:r>
        </w:p>
      </w:tc>
      <w:tc>
        <w:tcPr>
          <w:tcW w:w="903" w:type="dxa"/>
          <w:vMerge w:val="restart"/>
          <w:vAlign w:val="center"/>
        </w:tcPr>
        <w:p w14:paraId="00276783" w14:textId="77777777" w:rsidR="003E7B93" w:rsidRPr="009E6A8B" w:rsidRDefault="00840CC2" w:rsidP="003E7B93">
          <w:pPr>
            <w:pStyle w:val="FooterSMTDTIS"/>
          </w:pPr>
          <w:r>
            <w:t>Internal Approval</w:t>
          </w:r>
        </w:p>
      </w:tc>
      <w:tc>
        <w:tcPr>
          <w:tcW w:w="903" w:type="dxa"/>
          <w:vMerge w:val="restart"/>
          <w:vAlign w:val="center"/>
        </w:tcPr>
        <w:p w14:paraId="00276784" w14:textId="77777777" w:rsidR="003E7B93" w:rsidRPr="009E6A8B" w:rsidRDefault="00840CC2" w:rsidP="003E7B93">
          <w:pPr>
            <w:pStyle w:val="FooterSMTDTIS"/>
          </w:pPr>
          <w:r>
            <w:t>Client Approval</w:t>
          </w:r>
        </w:p>
      </w:tc>
      <w:tc>
        <w:tcPr>
          <w:tcW w:w="2027" w:type="dxa"/>
          <w:vMerge/>
        </w:tcPr>
        <w:p w14:paraId="00276785" w14:textId="77777777" w:rsidR="003E7B93" w:rsidRPr="009E6A8B" w:rsidRDefault="00F07A32" w:rsidP="003E7B93">
          <w:pPr>
            <w:pStyle w:val="FooterSMTDTIS"/>
          </w:pPr>
        </w:p>
      </w:tc>
    </w:tr>
    <w:tr w:rsidR="003E7B93" w14:paraId="0027678E" w14:textId="77777777" w:rsidTr="00724D4C">
      <w:trPr>
        <w:trHeight w:val="247"/>
        <w:jc w:val="center"/>
      </w:trPr>
      <w:tc>
        <w:tcPr>
          <w:tcW w:w="2064" w:type="dxa"/>
          <w:vMerge/>
          <w:tcBorders>
            <w:bottom w:val="single" w:sz="4" w:space="0" w:color="auto"/>
          </w:tcBorders>
        </w:tcPr>
        <w:p w14:paraId="00276787" w14:textId="77777777" w:rsidR="003E7B93" w:rsidRDefault="00F07A32" w:rsidP="003E7B93">
          <w:pPr>
            <w:pStyle w:val="FooterSMTDTIS"/>
          </w:pPr>
        </w:p>
      </w:tc>
      <w:tc>
        <w:tcPr>
          <w:tcW w:w="1286" w:type="dxa"/>
          <w:tcBorders>
            <w:bottom w:val="single" w:sz="4" w:space="0" w:color="auto"/>
          </w:tcBorders>
          <w:shd w:val="clear" w:color="auto" w:fill="00FF00"/>
          <w:vAlign w:val="center"/>
        </w:tcPr>
        <w:p w14:paraId="00276788" w14:textId="77777777" w:rsidR="003E7B93" w:rsidRDefault="00840CC2" w:rsidP="003E7B93">
          <w:pPr>
            <w:pStyle w:val="FooterSMTDTIS"/>
          </w:pPr>
          <w:r>
            <w:t>Reviewed</w:t>
          </w:r>
        </w:p>
      </w:tc>
      <w:tc>
        <w:tcPr>
          <w:tcW w:w="1287" w:type="dxa"/>
          <w:tcBorders>
            <w:top w:val="single" w:sz="6" w:space="0" w:color="auto"/>
            <w:bottom w:val="single" w:sz="4" w:space="0" w:color="auto"/>
          </w:tcBorders>
          <w:shd w:val="clear" w:color="auto" w:fill="FABF8F"/>
          <w:vAlign w:val="center"/>
        </w:tcPr>
        <w:p w14:paraId="00276789" w14:textId="77777777" w:rsidR="003E7B93" w:rsidRDefault="00840CC2" w:rsidP="003E7B93">
          <w:pPr>
            <w:pStyle w:val="FooterSMTDTIS"/>
          </w:pPr>
          <w:r>
            <w:t>Not reviewed</w:t>
          </w:r>
        </w:p>
      </w:tc>
      <w:tc>
        <w:tcPr>
          <w:tcW w:w="890" w:type="dxa"/>
          <w:vMerge/>
          <w:tcBorders>
            <w:bottom w:val="single" w:sz="4" w:space="0" w:color="auto"/>
          </w:tcBorders>
          <w:vAlign w:val="center"/>
        </w:tcPr>
        <w:p w14:paraId="0027678A" w14:textId="77777777" w:rsidR="003E7B93" w:rsidRDefault="00F07A32" w:rsidP="003E7B93">
          <w:pPr>
            <w:pStyle w:val="FooterSMTDTIS"/>
          </w:pPr>
        </w:p>
      </w:tc>
      <w:tc>
        <w:tcPr>
          <w:tcW w:w="903" w:type="dxa"/>
          <w:vMerge/>
          <w:tcBorders>
            <w:bottom w:val="single" w:sz="4" w:space="0" w:color="auto"/>
          </w:tcBorders>
          <w:vAlign w:val="center"/>
        </w:tcPr>
        <w:p w14:paraId="0027678B" w14:textId="77777777" w:rsidR="003E7B93" w:rsidRDefault="00F07A32" w:rsidP="003E7B93">
          <w:pPr>
            <w:pStyle w:val="FooterSMTDTIS"/>
          </w:pPr>
        </w:p>
      </w:tc>
      <w:tc>
        <w:tcPr>
          <w:tcW w:w="903" w:type="dxa"/>
          <w:vMerge/>
          <w:tcBorders>
            <w:bottom w:val="single" w:sz="4" w:space="0" w:color="auto"/>
          </w:tcBorders>
          <w:vAlign w:val="center"/>
        </w:tcPr>
        <w:p w14:paraId="0027678C" w14:textId="77777777" w:rsidR="003E7B93" w:rsidRDefault="00F07A32" w:rsidP="003E7B93">
          <w:pPr>
            <w:pStyle w:val="FooterSMTDTIS"/>
          </w:pPr>
        </w:p>
      </w:tc>
      <w:tc>
        <w:tcPr>
          <w:tcW w:w="2027" w:type="dxa"/>
          <w:vMerge/>
          <w:tcBorders>
            <w:bottom w:val="single" w:sz="4" w:space="0" w:color="auto"/>
          </w:tcBorders>
        </w:tcPr>
        <w:p w14:paraId="0027678D" w14:textId="77777777" w:rsidR="003E7B93" w:rsidRPr="009E6A8B" w:rsidRDefault="00F07A32" w:rsidP="003E7B93">
          <w:pPr>
            <w:pStyle w:val="FooterSMTDTIS"/>
          </w:pPr>
        </w:p>
      </w:tc>
    </w:tr>
  </w:tbl>
  <w:p w14:paraId="0027678F" w14:textId="281F0959" w:rsidR="003E7B93" w:rsidRDefault="003B363D">
    <w:pPr>
      <w:pStyle w:val="Footer"/>
    </w:pPr>
    <w:r>
      <w:rPr>
        <w:noProof/>
      </w:rPr>
      <mc:AlternateContent>
        <mc:Choice Requires="wps">
          <w:drawing>
            <wp:anchor distT="0" distB="0" distL="114300" distR="114300" simplePos="0" relativeHeight="251659264" behindDoc="0" locked="0" layoutInCell="0" allowOverlap="1" wp14:anchorId="49B65494" wp14:editId="3D34DE1B">
              <wp:simplePos x="0" y="0"/>
              <wp:positionH relativeFrom="page">
                <wp:posOffset>0</wp:posOffset>
              </wp:positionH>
              <wp:positionV relativeFrom="page">
                <wp:posOffset>9615170</wp:posOffset>
              </wp:positionV>
              <wp:extent cx="7772400" cy="252095"/>
              <wp:effectExtent l="0" t="0" r="0" b="14605"/>
              <wp:wrapNone/>
              <wp:docPr id="2" name="MSIPCM7d6e40138fc8465d41492a2b"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FA675D9" w14:textId="325F353D" w:rsidR="003B363D" w:rsidRPr="003B363D" w:rsidRDefault="003B363D" w:rsidP="003B363D">
                          <w:pPr>
                            <w:jc w:val="center"/>
                            <w:rPr>
                              <w:rFonts w:ascii="Arial" w:hAnsi="Arial" w:cs="Arial"/>
                              <w:color w:val="000000"/>
                              <w:sz w:val="14"/>
                            </w:rPr>
                          </w:pPr>
                          <w:r w:rsidRPr="003B363D">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9B65494" id="_x0000_t202" coordsize="21600,21600" o:spt="202" path="m,l,21600r21600,l21600,xe">
              <v:stroke joinstyle="miter"/>
              <v:path gradientshapeok="t" o:connecttype="rect"/>
            </v:shapetype>
            <v:shape id="MSIPCM7d6e40138fc8465d41492a2b"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" o:allowincell="f" filled="f" stroked="f" strokeweight=".5pt">
              <v:fill o:detectmouseclick="t"/>
              <v:textbox inset=",0,,0">
                <w:txbxContent>
                  <w:p w14:paraId="4FA675D9" w14:textId="325F353D" w:rsidR="003B363D" w:rsidRPr="003B363D" w:rsidRDefault="003B363D" w:rsidP="003B363D">
                    <w:pPr>
                      <w:jc w:val="center"/>
                      <w:rPr>
                        <w:rFonts w:ascii="Arial" w:hAnsi="Arial" w:cs="Arial"/>
                        <w:color w:val="000000"/>
                        <w:sz w:val="14"/>
                      </w:rPr>
                    </w:pPr>
                    <w:r w:rsidRPr="003B363D">
                      <w:rPr>
                        <w:rFonts w:ascii="Arial" w:hAnsi="Arial" w:cs="Arial"/>
                        <w:color w:val="000000"/>
                        <w:sz w:val="14"/>
                      </w:rPr>
                      <w:t>Sensitivity: Internal &amp; Restricted</w:t>
                    </w:r>
                  </w:p>
                </w:txbxContent>
              </v:textbox>
              <w10:wrap anchorx="page" anchory="page"/>
            </v:shape>
          </w:pict>
        </mc:Fallback>
      </mc:AlternateContent>
    </w:r>
    <w:r w:rsidR="00840CC2">
      <w:tab/>
    </w:r>
    <w:r w:rsidR="00840CC2">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7D41D" w14:textId="77777777" w:rsidR="008B5026" w:rsidRDefault="008B50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6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064"/>
      <w:gridCol w:w="1286"/>
      <w:gridCol w:w="1287"/>
      <w:gridCol w:w="890"/>
      <w:gridCol w:w="903"/>
      <w:gridCol w:w="903"/>
      <w:gridCol w:w="2027"/>
    </w:tblGrid>
    <w:tr w:rsidR="003E7B93" w14:paraId="00276798" w14:textId="77777777" w:rsidTr="00724D4C">
      <w:trPr>
        <w:trHeight w:val="150"/>
        <w:jc w:val="center"/>
      </w:trPr>
      <w:tc>
        <w:tcPr>
          <w:tcW w:w="2064" w:type="dxa"/>
          <w:tcBorders>
            <w:top w:val="single" w:sz="4" w:space="0" w:color="auto"/>
          </w:tcBorders>
          <w:vAlign w:val="center"/>
        </w:tcPr>
        <w:p w14:paraId="00276795" w14:textId="77777777" w:rsidR="003E7B93" w:rsidRPr="009E6A8B" w:rsidRDefault="00840CC2" w:rsidP="003E7B93">
          <w:pPr>
            <w:pStyle w:val="FooterSMTDTIS"/>
          </w:pPr>
          <w:r w:rsidRPr="009E6A8B">
            <w:t>&lt;</w:t>
          </w:r>
          <w:r>
            <w:t>Version 1.0</w:t>
          </w:r>
          <w:r w:rsidRPr="009E6A8B">
            <w:t>&gt;</w:t>
          </w:r>
        </w:p>
      </w:tc>
      <w:tc>
        <w:tcPr>
          <w:tcW w:w="5269" w:type="dxa"/>
          <w:gridSpan w:val="5"/>
          <w:tcBorders>
            <w:top w:val="single" w:sz="4" w:space="0" w:color="auto"/>
          </w:tcBorders>
          <w:vAlign w:val="center"/>
        </w:tcPr>
        <w:p w14:paraId="00276796" w14:textId="77777777" w:rsidR="003E7B93" w:rsidRPr="009E6A8B" w:rsidRDefault="00840CC2" w:rsidP="003E7B93">
          <w:pPr>
            <w:pStyle w:val="FooterSMTDTIS"/>
          </w:pPr>
          <w:r w:rsidRPr="009E6A8B">
            <w:t xml:space="preserve">Wipro – </w:t>
          </w:r>
          <w:r>
            <w:t>&lt;Innogy&gt; CONFIDENTIAL</w:t>
          </w:r>
        </w:p>
      </w:tc>
      <w:tc>
        <w:tcPr>
          <w:tcW w:w="2027" w:type="dxa"/>
          <w:vMerge w:val="restart"/>
          <w:tcBorders>
            <w:top w:val="single" w:sz="4" w:space="0" w:color="auto"/>
          </w:tcBorders>
          <w:vAlign w:val="center"/>
        </w:tcPr>
        <w:p w14:paraId="00276797" w14:textId="02EC7337" w:rsidR="003E7B93" w:rsidRPr="009E6A8B" w:rsidRDefault="00840CC2" w:rsidP="003E7B93">
          <w:pPr>
            <w:pStyle w:val="FooterSMTDTIS"/>
          </w:pPr>
          <w:r w:rsidRPr="009E6A8B">
            <w:t xml:space="preserve">Page </w:t>
          </w:r>
          <w:r>
            <w:fldChar w:fldCharType="begin"/>
          </w:r>
          <w:r>
            <w:instrText xml:space="preserve"> PAGE </w:instrText>
          </w:r>
          <w:r>
            <w:fldChar w:fldCharType="separate"/>
          </w:r>
          <w:r w:rsidR="008B5026">
            <w:rPr>
              <w:noProof/>
            </w:rPr>
            <w:t>2</w:t>
          </w:r>
          <w:r>
            <w:rPr>
              <w:noProof/>
            </w:rPr>
            <w:fldChar w:fldCharType="end"/>
          </w:r>
          <w:r w:rsidRPr="009E6A8B">
            <w:t xml:space="preserve"> of </w:t>
          </w:r>
          <w:r w:rsidR="003A3098">
            <w:rPr>
              <w:noProof/>
            </w:rPr>
            <w:fldChar w:fldCharType="begin"/>
          </w:r>
          <w:r w:rsidR="003A3098">
            <w:rPr>
              <w:noProof/>
            </w:rPr>
            <w:instrText xml:space="preserve"> NUMPAGES </w:instrText>
          </w:r>
          <w:r w:rsidR="003A3098">
            <w:rPr>
              <w:noProof/>
            </w:rPr>
            <w:fldChar w:fldCharType="separate"/>
          </w:r>
          <w:r w:rsidR="008B5026">
            <w:rPr>
              <w:noProof/>
            </w:rPr>
            <w:t>7</w:t>
          </w:r>
          <w:r w:rsidR="003A3098">
            <w:rPr>
              <w:noProof/>
            </w:rPr>
            <w:fldChar w:fldCharType="end"/>
          </w:r>
        </w:p>
      </w:tc>
    </w:tr>
    <w:tr w:rsidR="003E7B93" w14:paraId="0027679F" w14:textId="77777777" w:rsidTr="00724D4C">
      <w:trPr>
        <w:trHeight w:val="248"/>
        <w:jc w:val="center"/>
      </w:trPr>
      <w:tc>
        <w:tcPr>
          <w:tcW w:w="2064" w:type="dxa"/>
          <w:vMerge w:val="restart"/>
          <w:vAlign w:val="center"/>
        </w:tcPr>
        <w:p w14:paraId="00276799" w14:textId="77777777" w:rsidR="003E7B93" w:rsidRPr="009E6A8B" w:rsidRDefault="00840CC2" w:rsidP="003E7B93">
          <w:pPr>
            <w:pStyle w:val="FooterSMTDTIS"/>
          </w:pPr>
          <w:r>
            <w:t>Template version 2.0</w:t>
          </w:r>
        </w:p>
      </w:tc>
      <w:tc>
        <w:tcPr>
          <w:tcW w:w="2573" w:type="dxa"/>
          <w:gridSpan w:val="2"/>
          <w:vAlign w:val="center"/>
        </w:tcPr>
        <w:p w14:paraId="0027679A" w14:textId="77777777" w:rsidR="003E7B93" w:rsidRPr="009E6A8B" w:rsidRDefault="00840CC2" w:rsidP="003E7B93">
          <w:pPr>
            <w:pStyle w:val="FooterSMTDTIS"/>
          </w:pPr>
          <w:r>
            <w:t>Document Status:</w:t>
          </w:r>
        </w:p>
      </w:tc>
      <w:tc>
        <w:tcPr>
          <w:tcW w:w="890" w:type="dxa"/>
          <w:vMerge w:val="restart"/>
          <w:vAlign w:val="center"/>
        </w:tcPr>
        <w:p w14:paraId="0027679B" w14:textId="77777777" w:rsidR="003E7B93" w:rsidRPr="009E6A8B" w:rsidRDefault="00840CC2" w:rsidP="003E7B93">
          <w:pPr>
            <w:pStyle w:val="FooterSMTDTIS"/>
          </w:pPr>
          <w:r>
            <w:t>Review</w:t>
          </w:r>
        </w:p>
      </w:tc>
      <w:tc>
        <w:tcPr>
          <w:tcW w:w="903" w:type="dxa"/>
          <w:vMerge w:val="restart"/>
          <w:vAlign w:val="center"/>
        </w:tcPr>
        <w:p w14:paraId="0027679C" w14:textId="77777777" w:rsidR="003E7B93" w:rsidRPr="009E6A8B" w:rsidRDefault="00840CC2" w:rsidP="003E7B93">
          <w:pPr>
            <w:pStyle w:val="FooterSMTDTIS"/>
          </w:pPr>
          <w:r>
            <w:t>Internal Approval</w:t>
          </w:r>
        </w:p>
      </w:tc>
      <w:tc>
        <w:tcPr>
          <w:tcW w:w="903" w:type="dxa"/>
          <w:vMerge w:val="restart"/>
          <w:vAlign w:val="center"/>
        </w:tcPr>
        <w:p w14:paraId="0027679D" w14:textId="77777777" w:rsidR="003E7B93" w:rsidRPr="009E6A8B" w:rsidRDefault="00840CC2" w:rsidP="003E7B93">
          <w:pPr>
            <w:pStyle w:val="FooterSMTDTIS"/>
          </w:pPr>
          <w:r>
            <w:t>Client Approval</w:t>
          </w:r>
        </w:p>
      </w:tc>
      <w:tc>
        <w:tcPr>
          <w:tcW w:w="2027" w:type="dxa"/>
          <w:vMerge/>
        </w:tcPr>
        <w:p w14:paraId="0027679E" w14:textId="77777777" w:rsidR="003E7B93" w:rsidRPr="009E6A8B" w:rsidRDefault="00F07A32" w:rsidP="003E7B93">
          <w:pPr>
            <w:pStyle w:val="FooterSMTDTIS"/>
          </w:pPr>
        </w:p>
      </w:tc>
    </w:tr>
    <w:tr w:rsidR="003E7B93" w14:paraId="002767A7" w14:textId="77777777" w:rsidTr="00724D4C">
      <w:trPr>
        <w:trHeight w:val="247"/>
        <w:jc w:val="center"/>
      </w:trPr>
      <w:tc>
        <w:tcPr>
          <w:tcW w:w="2064" w:type="dxa"/>
          <w:vMerge/>
          <w:tcBorders>
            <w:bottom w:val="single" w:sz="4" w:space="0" w:color="auto"/>
          </w:tcBorders>
        </w:tcPr>
        <w:p w14:paraId="002767A0" w14:textId="77777777" w:rsidR="003E7B93" w:rsidRDefault="00F07A32" w:rsidP="003E7B93">
          <w:pPr>
            <w:pStyle w:val="FooterSMTDTIS"/>
          </w:pPr>
        </w:p>
      </w:tc>
      <w:tc>
        <w:tcPr>
          <w:tcW w:w="1286" w:type="dxa"/>
          <w:tcBorders>
            <w:bottom w:val="single" w:sz="4" w:space="0" w:color="auto"/>
          </w:tcBorders>
          <w:shd w:val="clear" w:color="auto" w:fill="00FF00"/>
          <w:vAlign w:val="center"/>
        </w:tcPr>
        <w:p w14:paraId="002767A1" w14:textId="77777777" w:rsidR="003E7B93" w:rsidRDefault="00840CC2" w:rsidP="003E7B93">
          <w:pPr>
            <w:pStyle w:val="FooterSMTDTIS"/>
          </w:pPr>
          <w:r>
            <w:t>Reviewed</w:t>
          </w:r>
        </w:p>
      </w:tc>
      <w:tc>
        <w:tcPr>
          <w:tcW w:w="1287" w:type="dxa"/>
          <w:tcBorders>
            <w:top w:val="single" w:sz="6" w:space="0" w:color="auto"/>
            <w:bottom w:val="single" w:sz="4" w:space="0" w:color="auto"/>
          </w:tcBorders>
          <w:shd w:val="clear" w:color="auto" w:fill="FABF8F"/>
          <w:vAlign w:val="center"/>
        </w:tcPr>
        <w:p w14:paraId="002767A2" w14:textId="77777777" w:rsidR="003E7B93" w:rsidRDefault="00840CC2" w:rsidP="003E7B93">
          <w:pPr>
            <w:pStyle w:val="FooterSMTDTIS"/>
          </w:pPr>
          <w:r>
            <w:t>Not reviewed</w:t>
          </w:r>
        </w:p>
      </w:tc>
      <w:tc>
        <w:tcPr>
          <w:tcW w:w="890" w:type="dxa"/>
          <w:vMerge/>
          <w:tcBorders>
            <w:bottom w:val="single" w:sz="4" w:space="0" w:color="auto"/>
          </w:tcBorders>
          <w:vAlign w:val="center"/>
        </w:tcPr>
        <w:p w14:paraId="002767A3" w14:textId="77777777" w:rsidR="003E7B93" w:rsidRDefault="00F07A32" w:rsidP="003E7B93">
          <w:pPr>
            <w:pStyle w:val="FooterSMTDTIS"/>
          </w:pPr>
        </w:p>
      </w:tc>
      <w:tc>
        <w:tcPr>
          <w:tcW w:w="903" w:type="dxa"/>
          <w:vMerge/>
          <w:tcBorders>
            <w:bottom w:val="single" w:sz="4" w:space="0" w:color="auto"/>
          </w:tcBorders>
          <w:vAlign w:val="center"/>
        </w:tcPr>
        <w:p w14:paraId="002767A4" w14:textId="77777777" w:rsidR="003E7B93" w:rsidRDefault="00F07A32" w:rsidP="003E7B93">
          <w:pPr>
            <w:pStyle w:val="FooterSMTDTIS"/>
          </w:pPr>
        </w:p>
      </w:tc>
      <w:tc>
        <w:tcPr>
          <w:tcW w:w="903" w:type="dxa"/>
          <w:vMerge/>
          <w:tcBorders>
            <w:bottom w:val="single" w:sz="4" w:space="0" w:color="auto"/>
          </w:tcBorders>
          <w:vAlign w:val="center"/>
        </w:tcPr>
        <w:p w14:paraId="002767A5" w14:textId="77777777" w:rsidR="003E7B93" w:rsidRDefault="00F07A32" w:rsidP="003E7B93">
          <w:pPr>
            <w:pStyle w:val="FooterSMTDTIS"/>
          </w:pPr>
        </w:p>
      </w:tc>
      <w:tc>
        <w:tcPr>
          <w:tcW w:w="2027" w:type="dxa"/>
          <w:vMerge/>
          <w:tcBorders>
            <w:bottom w:val="single" w:sz="4" w:space="0" w:color="auto"/>
          </w:tcBorders>
        </w:tcPr>
        <w:p w14:paraId="002767A6" w14:textId="77777777" w:rsidR="003E7B93" w:rsidRPr="009E6A8B" w:rsidRDefault="00F07A32" w:rsidP="003E7B93">
          <w:pPr>
            <w:pStyle w:val="FooterSMTDTIS"/>
          </w:pPr>
        </w:p>
      </w:tc>
    </w:tr>
  </w:tbl>
  <w:p w14:paraId="002767A8" w14:textId="6E19B22E" w:rsidR="00C25CD4" w:rsidRPr="00013F29" w:rsidRDefault="003B363D" w:rsidP="004D68E3">
    <w:pPr>
      <w:pStyle w:val="Footer"/>
      <w:rPr>
        <w:rFonts w:ascii="Verdana" w:hAnsi="Verdana" w:cs="Arial"/>
        <w:b/>
        <w:sz w:val="16"/>
        <w:szCs w:val="16"/>
      </w:rPr>
    </w:pPr>
    <w:r>
      <w:rPr>
        <w:rFonts w:ascii="Arial" w:hAnsi="Arial" w:cs="Arial"/>
        <w:b/>
        <w:noProof/>
        <w:sz w:val="18"/>
        <w:szCs w:val="18"/>
      </w:rPr>
      <mc:AlternateContent>
        <mc:Choice Requires="wps">
          <w:drawing>
            <wp:anchor distT="0" distB="0" distL="114300" distR="114300" simplePos="0" relativeHeight="251660288" behindDoc="0" locked="0" layoutInCell="0" allowOverlap="1" wp14:anchorId="2C20C868" wp14:editId="16A886E8">
              <wp:simplePos x="0" y="0"/>
              <wp:positionH relativeFrom="page">
                <wp:posOffset>0</wp:posOffset>
              </wp:positionH>
              <wp:positionV relativeFrom="page">
                <wp:posOffset>9615170</wp:posOffset>
              </wp:positionV>
              <wp:extent cx="7772400" cy="252095"/>
              <wp:effectExtent l="0" t="0" r="0" b="14605"/>
              <wp:wrapNone/>
              <wp:docPr id="4" name="MSIPCM04a84184b3c4bb7133d71f59" descr="{&quot;HashCode&quot;:2133105206,&quot;Height&quot;:792.0,&quot;Width&quot;:612.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CED17AD" w14:textId="19B162D9" w:rsidR="003B363D" w:rsidRPr="003B363D" w:rsidRDefault="003B363D" w:rsidP="003B363D">
                          <w:pPr>
                            <w:jc w:val="center"/>
                            <w:rPr>
                              <w:rFonts w:ascii="Arial" w:hAnsi="Arial" w:cs="Arial"/>
                              <w:color w:val="000000"/>
                              <w:sz w:val="14"/>
                            </w:rPr>
                          </w:pPr>
                          <w:r w:rsidRPr="003B363D">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C20C868" id="_x0000_t202" coordsize="21600,21600" o:spt="202" path="m,l,21600r21600,l21600,xe">
              <v:stroke joinstyle="miter"/>
              <v:path gradientshapeok="t" o:connecttype="rect"/>
            </v:shapetype>
            <v:shape id="MSIPCM04a84184b3c4bb7133d71f59" o:spid="_x0000_s1027" type="#_x0000_t202" alt="{&quot;HashCode&quot;:2133105206,&quot;Height&quot;:792.0,&quot;Width&quot;:612.0,&quot;Placement&quot;:&quot;Footer&quot;,&quot;Index&quot;:&quot;Primary&quot;,&quot;Section&quot;:2,&quot;Top&quot;:0.0,&quot;Left&quot;:0.0}" style="position:absolute;margin-left:0;margin-top:757.1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" o:allowincell="f" filled="f" stroked="f" strokeweight=".5pt">
              <v:fill o:detectmouseclick="t"/>
              <v:textbox inset=",0,,0">
                <w:txbxContent>
                  <w:p w14:paraId="6CED17AD" w14:textId="19B162D9" w:rsidR="003B363D" w:rsidRPr="003B363D" w:rsidRDefault="003B363D" w:rsidP="003B363D">
                    <w:pPr>
                      <w:jc w:val="center"/>
                      <w:rPr>
                        <w:rFonts w:ascii="Arial" w:hAnsi="Arial" w:cs="Arial"/>
                        <w:color w:val="000000"/>
                        <w:sz w:val="14"/>
                      </w:rPr>
                    </w:pPr>
                    <w:r w:rsidRPr="003B363D">
                      <w:rPr>
                        <w:rFonts w:ascii="Arial" w:hAnsi="Arial" w:cs="Arial"/>
                        <w:color w:val="000000"/>
                        <w:sz w:val="14"/>
                      </w:rPr>
                      <w:t>Sensitivity: Internal &amp; Restricted</w:t>
                    </w:r>
                  </w:p>
                </w:txbxContent>
              </v:textbox>
              <w10:wrap anchorx="page" anchory="page"/>
            </v:shape>
          </w:pict>
        </mc:Fallback>
      </mc:AlternateContent>
    </w:r>
    <w:r w:rsidR="00840CC2">
      <w:rPr>
        <w:rFonts w:ascii="Arial" w:hAnsi="Arial" w:cs="Arial"/>
        <w:b/>
        <w:sz w:val="18"/>
        <w:szCs w:val="18"/>
      </w:rPr>
      <w:t>CN</w:t>
    </w:r>
    <w:r w:rsidR="00840CC2" w:rsidRPr="00380A15">
      <w:rPr>
        <w:rFonts w:ascii="Arial" w:hAnsi="Arial" w:cs="Arial"/>
        <w:b/>
        <w:sz w:val="18"/>
        <w:szCs w:val="18"/>
      </w:rPr>
      <w:tab/>
    </w:r>
    <w:r w:rsidR="00840CC2" w:rsidRPr="00013F29">
      <w:rPr>
        <w:rFonts w:ascii="Verdana" w:hAnsi="Verdana" w:cs="Arial"/>
        <w:b/>
        <w:sz w:val="16"/>
        <w:szCs w:val="16"/>
      </w:rPr>
      <w:t>Confidential</w:t>
    </w:r>
    <w:r w:rsidR="00840CC2" w:rsidRPr="00013F29">
      <w:rPr>
        <w:rFonts w:ascii="Verdana" w:hAnsi="Verdana" w:cs="Arial"/>
        <w:b/>
        <w:sz w:val="16"/>
        <w:szCs w:val="16"/>
      </w:rPr>
      <w:tab/>
      <w:t xml:space="preserve">Page </w:t>
    </w:r>
    <w:r w:rsidR="00840CC2" w:rsidRPr="00013F29">
      <w:rPr>
        <w:rFonts w:ascii="Verdana" w:hAnsi="Verdana" w:cs="Arial"/>
        <w:b/>
        <w:sz w:val="16"/>
        <w:szCs w:val="16"/>
      </w:rPr>
      <w:fldChar w:fldCharType="begin"/>
    </w:r>
    <w:r w:rsidR="00840CC2" w:rsidRPr="00013F29">
      <w:rPr>
        <w:rFonts w:ascii="Verdana" w:hAnsi="Verdana" w:cs="Arial"/>
        <w:b/>
        <w:sz w:val="16"/>
        <w:szCs w:val="16"/>
      </w:rPr>
      <w:instrText xml:space="preserve"> PAGE </w:instrText>
    </w:r>
    <w:r w:rsidR="00840CC2" w:rsidRPr="00013F29">
      <w:rPr>
        <w:rFonts w:ascii="Verdana" w:hAnsi="Verdana" w:cs="Arial"/>
        <w:b/>
        <w:sz w:val="16"/>
        <w:szCs w:val="16"/>
      </w:rPr>
      <w:fldChar w:fldCharType="separate"/>
    </w:r>
    <w:r w:rsidR="008B5026">
      <w:rPr>
        <w:rFonts w:ascii="Verdana" w:hAnsi="Verdana" w:cs="Arial"/>
        <w:b/>
        <w:noProof/>
        <w:sz w:val="16"/>
        <w:szCs w:val="16"/>
      </w:rPr>
      <w:t>2</w:t>
    </w:r>
    <w:r w:rsidR="00840CC2" w:rsidRPr="00013F29">
      <w:rPr>
        <w:rFonts w:ascii="Verdana" w:hAnsi="Verdana" w:cs="Arial"/>
        <w:b/>
        <w:sz w:val="16"/>
        <w:szCs w:val="16"/>
      </w:rPr>
      <w:fldChar w:fldCharType="end"/>
    </w:r>
    <w:r w:rsidR="00840CC2" w:rsidRPr="00013F29">
      <w:rPr>
        <w:rFonts w:ascii="Verdana" w:hAnsi="Verdana" w:cs="Arial"/>
        <w:b/>
        <w:sz w:val="16"/>
        <w:szCs w:val="16"/>
      </w:rPr>
      <w:t xml:space="preserve"> of </w:t>
    </w:r>
    <w:r w:rsidR="00840CC2" w:rsidRPr="00013F29">
      <w:rPr>
        <w:rFonts w:ascii="Verdana" w:hAnsi="Verdana" w:cs="Arial"/>
        <w:b/>
        <w:sz w:val="16"/>
        <w:szCs w:val="16"/>
      </w:rPr>
      <w:fldChar w:fldCharType="begin"/>
    </w:r>
    <w:r w:rsidR="00840CC2" w:rsidRPr="00013F29">
      <w:rPr>
        <w:rFonts w:ascii="Verdana" w:hAnsi="Verdana" w:cs="Arial"/>
        <w:b/>
        <w:sz w:val="16"/>
        <w:szCs w:val="16"/>
      </w:rPr>
      <w:instrText xml:space="preserve"> NUMPAGES </w:instrText>
    </w:r>
    <w:r w:rsidR="00840CC2" w:rsidRPr="00013F29">
      <w:rPr>
        <w:rFonts w:ascii="Verdana" w:hAnsi="Verdana" w:cs="Arial"/>
        <w:b/>
        <w:sz w:val="16"/>
        <w:szCs w:val="16"/>
      </w:rPr>
      <w:fldChar w:fldCharType="separate"/>
    </w:r>
    <w:r w:rsidR="008B5026">
      <w:rPr>
        <w:rFonts w:ascii="Verdana" w:hAnsi="Verdana" w:cs="Arial"/>
        <w:b/>
        <w:noProof/>
        <w:sz w:val="16"/>
        <w:szCs w:val="16"/>
      </w:rPr>
      <w:t>7</w:t>
    </w:r>
    <w:r w:rsidR="00840CC2" w:rsidRPr="00013F29">
      <w:rPr>
        <w:rFonts w:ascii="Verdana" w:hAnsi="Verdana" w:cs="Arial"/>
        <w:b/>
        <w:sz w:val="16"/>
        <w:szCs w:val="16"/>
      </w:rPr>
      <w:fldChar w:fldCharType="end"/>
    </w:r>
  </w:p>
  <w:p w14:paraId="002767A9" w14:textId="77777777" w:rsidR="00C25CD4" w:rsidRPr="00013F29" w:rsidRDefault="00F07A32">
    <w:pPr>
      <w:pStyle w:val="Footer"/>
      <w:rPr>
        <w:rFonts w:ascii="Verdana" w:hAnsi="Verdana"/>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FE222" w14:textId="77777777" w:rsidR="00F07A32" w:rsidRDefault="00F07A32" w:rsidP="00AB6338">
      <w:r>
        <w:separator/>
      </w:r>
    </w:p>
  </w:footnote>
  <w:footnote w:type="continuationSeparator" w:id="0">
    <w:p w14:paraId="521C4C75" w14:textId="77777777" w:rsidR="00F07A32" w:rsidRDefault="00F07A32" w:rsidP="00AB63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8C8E9" w14:textId="77777777" w:rsidR="008B5026" w:rsidRDefault="008B50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3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418"/>
      <w:gridCol w:w="7768"/>
      <w:gridCol w:w="1446"/>
    </w:tblGrid>
    <w:tr w:rsidR="003E7B93" w14:paraId="0027677A" w14:textId="77777777" w:rsidTr="00724D4C">
      <w:trPr>
        <w:trHeight w:val="841"/>
        <w:jc w:val="center"/>
      </w:trPr>
      <w:tc>
        <w:tcPr>
          <w:tcW w:w="1418" w:type="dxa"/>
          <w:tcBorders>
            <w:top w:val="single" w:sz="4" w:space="0" w:color="auto"/>
            <w:bottom w:val="single" w:sz="4" w:space="0" w:color="auto"/>
          </w:tcBorders>
          <w:vAlign w:val="center"/>
        </w:tcPr>
        <w:p w14:paraId="00276777" w14:textId="62024144" w:rsidR="003E7B93" w:rsidRDefault="008E2CEA" w:rsidP="003E7B93">
          <w:pPr>
            <w:pStyle w:val="HeaderSMTDTIS"/>
          </w:pPr>
          <w:r>
            <w:rPr>
              <w:rFonts w:ascii="Verdana" w:hAnsi="Verdana"/>
              <w:b/>
              <w:noProof/>
            </w:rPr>
            <w:t xml:space="preserve"> </w:t>
          </w:r>
          <w:r w:rsidRPr="00201C1C">
            <w:rPr>
              <w:rFonts w:ascii="Verdana" w:hAnsi="Verdana"/>
              <w:b/>
              <w:noProof/>
              <w:lang w:val="en-US" w:eastAsia="en-US"/>
            </w:rPr>
            <w:drawing>
              <wp:inline distT="0" distB="0" distL="0" distR="0" wp14:anchorId="275F96B4" wp14:editId="1925392E">
                <wp:extent cx="609600" cy="51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 cy="514350"/>
                        </a:xfrm>
                        <a:prstGeom prst="rect">
                          <a:avLst/>
                        </a:prstGeom>
                        <a:noFill/>
                        <a:ln>
                          <a:noFill/>
                        </a:ln>
                      </pic:spPr>
                    </pic:pic>
                  </a:graphicData>
                </a:graphic>
              </wp:inline>
            </w:drawing>
          </w:r>
        </w:p>
      </w:tc>
      <w:tc>
        <w:tcPr>
          <w:tcW w:w="7768" w:type="dxa"/>
          <w:tcBorders>
            <w:top w:val="single" w:sz="4" w:space="0" w:color="auto"/>
            <w:bottom w:val="single" w:sz="4" w:space="0" w:color="auto"/>
          </w:tcBorders>
          <w:vAlign w:val="center"/>
        </w:tcPr>
        <w:p w14:paraId="00276778" w14:textId="77777777" w:rsidR="004D107C" w:rsidRPr="004D107C" w:rsidRDefault="00AB6338" w:rsidP="004D107C">
          <w:pPr>
            <w:pStyle w:val="NormalWeb"/>
            <w:ind w:right="180"/>
            <w:jc w:val="center"/>
            <w:rPr>
              <w:rFonts w:ascii="Cambria" w:eastAsia="Calibri" w:hAnsi="Cambria" w:cs="Calibri"/>
              <w:b/>
              <w:color w:val="1F497D"/>
              <w:sz w:val="28"/>
              <w:szCs w:val="32"/>
            </w:rPr>
          </w:pPr>
          <w:r>
            <w:rPr>
              <w:rFonts w:ascii="Cambria" w:eastAsia="Calibri" w:hAnsi="Cambria" w:cs="Calibri"/>
              <w:b/>
              <w:color w:val="1F497D"/>
              <w:sz w:val="28"/>
              <w:szCs w:val="32"/>
            </w:rPr>
            <w:t xml:space="preserve">Import and export of </w:t>
          </w:r>
          <w:r w:rsidRPr="00AB6338">
            <w:rPr>
              <w:rFonts w:ascii="Cambria" w:eastAsia="Calibri" w:hAnsi="Cambria" w:cs="Calibri"/>
              <w:b/>
              <w:color w:val="1F497D"/>
              <w:sz w:val="28"/>
              <w:szCs w:val="32"/>
            </w:rPr>
            <w:t>data</w:t>
          </w:r>
        </w:p>
      </w:tc>
      <w:tc>
        <w:tcPr>
          <w:tcW w:w="1446" w:type="dxa"/>
          <w:tcBorders>
            <w:top w:val="single" w:sz="4" w:space="0" w:color="auto"/>
            <w:bottom w:val="single" w:sz="4" w:space="0" w:color="auto"/>
          </w:tcBorders>
          <w:vAlign w:val="center"/>
        </w:tcPr>
        <w:p w14:paraId="00276779" w14:textId="77777777" w:rsidR="003E7B93" w:rsidRDefault="00840CC2" w:rsidP="003E7B93">
          <w:pPr>
            <w:pStyle w:val="HeaderSMTDTIS"/>
          </w:pPr>
          <w:r w:rsidRPr="00201C1C">
            <w:rPr>
              <w:noProof/>
              <w:lang w:val="en-US" w:eastAsia="en-US"/>
            </w:rPr>
            <w:drawing>
              <wp:inline distT="0" distB="0" distL="0" distR="0" wp14:anchorId="002767AC" wp14:editId="002767AD">
                <wp:extent cx="77152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1525" cy="590550"/>
                        </a:xfrm>
                        <a:prstGeom prst="rect">
                          <a:avLst/>
                        </a:prstGeom>
                        <a:noFill/>
                        <a:ln>
                          <a:noFill/>
                        </a:ln>
                      </pic:spPr>
                    </pic:pic>
                  </a:graphicData>
                </a:graphic>
              </wp:inline>
            </w:drawing>
          </w:r>
        </w:p>
      </w:tc>
    </w:tr>
  </w:tbl>
  <w:p w14:paraId="0027677B" w14:textId="77777777" w:rsidR="003E7B93" w:rsidRDefault="00F07A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29277" w14:textId="77777777" w:rsidR="008B5026" w:rsidRDefault="008B50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3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418"/>
      <w:gridCol w:w="7768"/>
      <w:gridCol w:w="1446"/>
    </w:tblGrid>
    <w:tr w:rsidR="003E7B93" w14:paraId="00276793" w14:textId="77777777" w:rsidTr="00724D4C">
      <w:trPr>
        <w:trHeight w:val="841"/>
        <w:jc w:val="center"/>
      </w:trPr>
      <w:tc>
        <w:tcPr>
          <w:tcW w:w="1418" w:type="dxa"/>
          <w:tcBorders>
            <w:top w:val="single" w:sz="4" w:space="0" w:color="auto"/>
            <w:bottom w:val="single" w:sz="4" w:space="0" w:color="auto"/>
          </w:tcBorders>
          <w:vAlign w:val="center"/>
        </w:tcPr>
        <w:p w14:paraId="00276790" w14:textId="37B1CA72" w:rsidR="003E7B93" w:rsidRDefault="008E2CEA" w:rsidP="003E7B93">
          <w:pPr>
            <w:pStyle w:val="HeaderSMTDTIS"/>
          </w:pPr>
          <w:r>
            <w:rPr>
              <w:rFonts w:ascii="Verdana" w:hAnsi="Verdana"/>
              <w:b/>
              <w:noProof/>
            </w:rPr>
            <w:t xml:space="preserve"> </w:t>
          </w:r>
          <w:r w:rsidRPr="00201C1C">
            <w:rPr>
              <w:rFonts w:ascii="Verdana" w:hAnsi="Verdana"/>
              <w:b/>
              <w:noProof/>
              <w:lang w:val="en-US" w:eastAsia="en-US"/>
            </w:rPr>
            <w:drawing>
              <wp:inline distT="0" distB="0" distL="0" distR="0" wp14:anchorId="7890B883" wp14:editId="6303652F">
                <wp:extent cx="609600" cy="51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 cy="514350"/>
                        </a:xfrm>
                        <a:prstGeom prst="rect">
                          <a:avLst/>
                        </a:prstGeom>
                        <a:noFill/>
                        <a:ln>
                          <a:noFill/>
                        </a:ln>
                      </pic:spPr>
                    </pic:pic>
                  </a:graphicData>
                </a:graphic>
              </wp:inline>
            </w:drawing>
          </w:r>
        </w:p>
      </w:tc>
      <w:tc>
        <w:tcPr>
          <w:tcW w:w="7768" w:type="dxa"/>
          <w:tcBorders>
            <w:top w:val="single" w:sz="4" w:space="0" w:color="auto"/>
            <w:bottom w:val="single" w:sz="4" w:space="0" w:color="auto"/>
          </w:tcBorders>
          <w:vAlign w:val="center"/>
        </w:tcPr>
        <w:p w14:paraId="00276791" w14:textId="77777777" w:rsidR="003E7B93" w:rsidRPr="00B33A64" w:rsidRDefault="00AB6338" w:rsidP="003E7B93">
          <w:pPr>
            <w:pStyle w:val="NormalWeb"/>
            <w:ind w:right="180"/>
            <w:jc w:val="center"/>
            <w:rPr>
              <w:sz w:val="28"/>
            </w:rPr>
          </w:pPr>
          <w:r>
            <w:rPr>
              <w:rFonts w:ascii="Cambria" w:eastAsia="Calibri" w:hAnsi="Cambria" w:cs="Calibri"/>
              <w:b/>
              <w:color w:val="1F497D"/>
              <w:sz w:val="28"/>
              <w:szCs w:val="32"/>
            </w:rPr>
            <w:t xml:space="preserve">Import and export of </w:t>
          </w:r>
          <w:r w:rsidRPr="00AB6338">
            <w:rPr>
              <w:rFonts w:ascii="Cambria" w:eastAsia="Calibri" w:hAnsi="Cambria" w:cs="Calibri"/>
              <w:b/>
              <w:color w:val="1F497D"/>
              <w:sz w:val="28"/>
              <w:szCs w:val="32"/>
            </w:rPr>
            <w:t>data</w:t>
          </w:r>
        </w:p>
      </w:tc>
      <w:tc>
        <w:tcPr>
          <w:tcW w:w="1446" w:type="dxa"/>
          <w:tcBorders>
            <w:top w:val="single" w:sz="4" w:space="0" w:color="auto"/>
            <w:bottom w:val="single" w:sz="4" w:space="0" w:color="auto"/>
          </w:tcBorders>
          <w:vAlign w:val="center"/>
        </w:tcPr>
        <w:p w14:paraId="00276792" w14:textId="77777777" w:rsidR="003E7B93" w:rsidRDefault="00840CC2" w:rsidP="003E7B93">
          <w:pPr>
            <w:pStyle w:val="HeaderSMTDTIS"/>
          </w:pPr>
          <w:r w:rsidRPr="00201C1C">
            <w:rPr>
              <w:noProof/>
              <w:lang w:val="en-US" w:eastAsia="en-US"/>
            </w:rPr>
            <w:drawing>
              <wp:inline distT="0" distB="0" distL="0" distR="0" wp14:anchorId="002767B0" wp14:editId="002767B1">
                <wp:extent cx="771525" cy="590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1525" cy="590550"/>
                        </a:xfrm>
                        <a:prstGeom prst="rect">
                          <a:avLst/>
                        </a:prstGeom>
                        <a:noFill/>
                        <a:ln>
                          <a:noFill/>
                        </a:ln>
                      </pic:spPr>
                    </pic:pic>
                  </a:graphicData>
                </a:graphic>
              </wp:inline>
            </w:drawing>
          </w:r>
        </w:p>
      </w:tc>
    </w:tr>
  </w:tbl>
  <w:p w14:paraId="00276794" w14:textId="77777777" w:rsidR="00C25CD4" w:rsidRDefault="00F07A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1E0B"/>
    <w:multiLevelType w:val="multilevel"/>
    <w:tmpl w:val="8C2A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37CF8"/>
    <w:multiLevelType w:val="hybridMultilevel"/>
    <w:tmpl w:val="962E0E48"/>
    <w:lvl w:ilvl="0" w:tplc="291C889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02D154E"/>
    <w:multiLevelType w:val="multilevel"/>
    <w:tmpl w:val="1B725396"/>
    <w:lvl w:ilvl="0">
      <w:start w:val="1"/>
      <w:numFmt w:val="decimal"/>
      <w:pStyle w:val="Heading1"/>
      <w:lvlText w:val="%1."/>
      <w:lvlJc w:val="left"/>
      <w:pPr>
        <w:tabs>
          <w:tab w:val="num" w:pos="432"/>
        </w:tabs>
        <w:ind w:left="432" w:hanging="432"/>
      </w:pPr>
      <w:rPr>
        <w:rFonts w:hint="default"/>
        <w:b/>
        <w:i w:val="0"/>
        <w:caps w:val="0"/>
        <w:strike w:val="0"/>
        <w:dstrike w:val="0"/>
        <w:outline w:val="0"/>
        <w:shadow w:val="0"/>
        <w:emboss w:val="0"/>
        <w:imprint w:val="0"/>
        <w:vanish w:val="0"/>
        <w:color w:val="auto"/>
        <w:sz w:val="26"/>
        <w:szCs w:val="28"/>
        <w:vertAlign w:val="baseline"/>
      </w:rPr>
    </w:lvl>
    <w:lvl w:ilvl="1">
      <w:start w:val="1"/>
      <w:numFmt w:val="decimal"/>
      <w:pStyle w:val="Heading2"/>
      <w:lvlText w:val="%1.%2"/>
      <w:lvlJc w:val="left"/>
      <w:pPr>
        <w:tabs>
          <w:tab w:val="num" w:pos="576"/>
        </w:tabs>
        <w:ind w:left="576" w:hanging="576"/>
      </w:pPr>
      <w:rPr>
        <w:rFonts w:hint="default"/>
        <w:b/>
        <w:sz w:val="20"/>
        <w:szCs w:val="2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3" w15:restartNumberingAfterBreak="0">
    <w:nsid w:val="721735CC"/>
    <w:multiLevelType w:val="hybridMultilevel"/>
    <w:tmpl w:val="02F27386"/>
    <w:lvl w:ilvl="0" w:tplc="1368E6E8">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EA8"/>
    <w:rsid w:val="00021E6D"/>
    <w:rsid w:val="000D72E1"/>
    <w:rsid w:val="0013307E"/>
    <w:rsid w:val="002121BD"/>
    <w:rsid w:val="002A0812"/>
    <w:rsid w:val="00341E30"/>
    <w:rsid w:val="003A3098"/>
    <w:rsid w:val="003B363D"/>
    <w:rsid w:val="003C65D0"/>
    <w:rsid w:val="003D7EA8"/>
    <w:rsid w:val="00425B79"/>
    <w:rsid w:val="004515C9"/>
    <w:rsid w:val="00472AA9"/>
    <w:rsid w:val="005D6AEA"/>
    <w:rsid w:val="00705326"/>
    <w:rsid w:val="00791F9E"/>
    <w:rsid w:val="00792537"/>
    <w:rsid w:val="00840CC2"/>
    <w:rsid w:val="008B5026"/>
    <w:rsid w:val="008E2CEA"/>
    <w:rsid w:val="008E6C63"/>
    <w:rsid w:val="00AB6338"/>
    <w:rsid w:val="00AE27A3"/>
    <w:rsid w:val="00C37015"/>
    <w:rsid w:val="00C43ADC"/>
    <w:rsid w:val="00C5422C"/>
    <w:rsid w:val="00F07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76654"/>
  <w15:chartTrackingRefBased/>
  <w15:docId w15:val="{2FC44056-E897-4FD9-BC4B-B3BED9233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338"/>
    <w:pPr>
      <w:spacing w:after="0" w:line="240" w:lineRule="auto"/>
    </w:pPr>
    <w:rPr>
      <w:rFonts w:ascii="Times New Roman" w:eastAsia="Times New Roman" w:hAnsi="Times New Roman" w:cs="Times New Roman"/>
      <w:sz w:val="24"/>
      <w:szCs w:val="24"/>
    </w:rPr>
  </w:style>
  <w:style w:type="paragraph" w:styleId="Heading1">
    <w:name w:val="heading 1"/>
    <w:next w:val="BodyText"/>
    <w:link w:val="Heading1Char"/>
    <w:qFormat/>
    <w:rsid w:val="00AB6338"/>
    <w:pPr>
      <w:numPr>
        <w:numId w:val="1"/>
      </w:numPr>
      <w:spacing w:before="240" w:after="240" w:line="240" w:lineRule="auto"/>
      <w:outlineLvl w:val="0"/>
    </w:pPr>
    <w:rPr>
      <w:rFonts w:ascii="Arial Bold" w:eastAsia="Times New Roman" w:hAnsi="Arial Bold" w:cs="Arial"/>
      <w:b/>
      <w:bCs/>
      <w:caps/>
      <w:kern w:val="32"/>
      <w:sz w:val="26"/>
      <w:szCs w:val="32"/>
    </w:rPr>
  </w:style>
  <w:style w:type="paragraph" w:styleId="Heading2">
    <w:name w:val="heading 2"/>
    <w:basedOn w:val="Heading1"/>
    <w:next w:val="BodyText"/>
    <w:link w:val="Heading2Char"/>
    <w:qFormat/>
    <w:rsid w:val="00AB6338"/>
    <w:pPr>
      <w:numPr>
        <w:ilvl w:val="1"/>
      </w:numPr>
      <w:outlineLvl w:val="1"/>
    </w:pPr>
    <w:rPr>
      <w:bCs w:val="0"/>
      <w:iCs/>
      <w:caps w:val="0"/>
      <w:sz w:val="24"/>
      <w:szCs w:val="28"/>
    </w:rPr>
  </w:style>
  <w:style w:type="paragraph" w:styleId="Heading3">
    <w:name w:val="heading 3"/>
    <w:basedOn w:val="Normal"/>
    <w:next w:val="Normal"/>
    <w:link w:val="Heading3Char"/>
    <w:qFormat/>
    <w:rsid w:val="00AB6338"/>
    <w:pPr>
      <w:keepNext/>
      <w:numPr>
        <w:ilvl w:val="2"/>
        <w:numId w:val="1"/>
      </w:numPr>
      <w:spacing w:before="240" w:after="240"/>
      <w:outlineLvl w:val="2"/>
    </w:pPr>
    <w:rPr>
      <w:rFonts w:ascii="Arial" w:hAnsi="Arial" w:cs="Arial"/>
      <w:b/>
      <w:bCs/>
      <w:sz w:val="22"/>
      <w:szCs w:val="26"/>
    </w:rPr>
  </w:style>
  <w:style w:type="paragraph" w:styleId="Heading4">
    <w:name w:val="heading 4"/>
    <w:basedOn w:val="Heading3"/>
    <w:next w:val="BodyText"/>
    <w:link w:val="Heading4Char"/>
    <w:qFormat/>
    <w:rsid w:val="00AB6338"/>
    <w:pPr>
      <w:numPr>
        <w:ilvl w:val="3"/>
      </w:numPr>
      <w:outlineLvl w:val="3"/>
    </w:pPr>
    <w:rPr>
      <w:bCs w:val="0"/>
      <w:szCs w:val="28"/>
    </w:rPr>
  </w:style>
  <w:style w:type="paragraph" w:styleId="Heading5">
    <w:name w:val="heading 5"/>
    <w:basedOn w:val="Normal"/>
    <w:next w:val="Normal"/>
    <w:link w:val="Heading5Char"/>
    <w:qFormat/>
    <w:rsid w:val="00AB6338"/>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AB6338"/>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B6338"/>
    <w:pPr>
      <w:numPr>
        <w:ilvl w:val="6"/>
        <w:numId w:val="1"/>
      </w:numPr>
      <w:spacing w:before="240" w:after="60"/>
      <w:outlineLvl w:val="6"/>
    </w:pPr>
  </w:style>
  <w:style w:type="paragraph" w:styleId="Heading8">
    <w:name w:val="heading 8"/>
    <w:basedOn w:val="Normal"/>
    <w:next w:val="Normal"/>
    <w:link w:val="Heading8Char"/>
    <w:qFormat/>
    <w:rsid w:val="00AB6338"/>
    <w:pPr>
      <w:numPr>
        <w:ilvl w:val="7"/>
        <w:numId w:val="1"/>
      </w:numPr>
      <w:spacing w:before="240" w:after="60"/>
      <w:outlineLvl w:val="7"/>
    </w:pPr>
    <w:rPr>
      <w:i/>
      <w:iCs/>
    </w:rPr>
  </w:style>
  <w:style w:type="paragraph" w:styleId="Heading9">
    <w:name w:val="heading 9"/>
    <w:basedOn w:val="Normal"/>
    <w:next w:val="Normal"/>
    <w:link w:val="Heading9Char"/>
    <w:qFormat/>
    <w:rsid w:val="00AB633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338"/>
    <w:rPr>
      <w:rFonts w:ascii="Arial Bold" w:eastAsia="Times New Roman" w:hAnsi="Arial Bold" w:cs="Arial"/>
      <w:b/>
      <w:bCs/>
      <w:caps/>
      <w:kern w:val="32"/>
      <w:sz w:val="26"/>
      <w:szCs w:val="32"/>
    </w:rPr>
  </w:style>
  <w:style w:type="character" w:customStyle="1" w:styleId="Heading2Char">
    <w:name w:val="Heading 2 Char"/>
    <w:basedOn w:val="DefaultParagraphFont"/>
    <w:link w:val="Heading2"/>
    <w:rsid w:val="00AB6338"/>
    <w:rPr>
      <w:rFonts w:ascii="Arial Bold" w:eastAsia="Times New Roman" w:hAnsi="Arial Bold" w:cs="Arial"/>
      <w:b/>
      <w:iCs/>
      <w:kern w:val="32"/>
      <w:sz w:val="24"/>
      <w:szCs w:val="28"/>
    </w:rPr>
  </w:style>
  <w:style w:type="character" w:customStyle="1" w:styleId="Heading3Char">
    <w:name w:val="Heading 3 Char"/>
    <w:basedOn w:val="DefaultParagraphFont"/>
    <w:link w:val="Heading3"/>
    <w:rsid w:val="00AB6338"/>
    <w:rPr>
      <w:rFonts w:ascii="Arial" w:eastAsia="Times New Roman" w:hAnsi="Arial" w:cs="Arial"/>
      <w:b/>
      <w:bCs/>
      <w:szCs w:val="26"/>
    </w:rPr>
  </w:style>
  <w:style w:type="character" w:customStyle="1" w:styleId="Heading4Char">
    <w:name w:val="Heading 4 Char"/>
    <w:basedOn w:val="DefaultParagraphFont"/>
    <w:link w:val="Heading4"/>
    <w:rsid w:val="00AB6338"/>
    <w:rPr>
      <w:rFonts w:ascii="Arial" w:eastAsia="Times New Roman" w:hAnsi="Arial" w:cs="Arial"/>
      <w:b/>
      <w:szCs w:val="28"/>
    </w:rPr>
  </w:style>
  <w:style w:type="character" w:customStyle="1" w:styleId="Heading5Char">
    <w:name w:val="Heading 5 Char"/>
    <w:basedOn w:val="DefaultParagraphFont"/>
    <w:link w:val="Heading5"/>
    <w:rsid w:val="00AB6338"/>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AB6338"/>
    <w:rPr>
      <w:rFonts w:ascii="Times New Roman" w:eastAsia="Times New Roman" w:hAnsi="Times New Roman" w:cs="Times New Roman"/>
      <w:b/>
      <w:bCs/>
    </w:rPr>
  </w:style>
  <w:style w:type="character" w:customStyle="1" w:styleId="Heading7Char">
    <w:name w:val="Heading 7 Char"/>
    <w:basedOn w:val="DefaultParagraphFont"/>
    <w:link w:val="Heading7"/>
    <w:rsid w:val="00AB6338"/>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AB633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AB6338"/>
    <w:rPr>
      <w:rFonts w:ascii="Arial" w:eastAsia="Times New Roman" w:hAnsi="Arial" w:cs="Arial"/>
    </w:rPr>
  </w:style>
  <w:style w:type="paragraph" w:styleId="Header">
    <w:name w:val="header"/>
    <w:basedOn w:val="Normal"/>
    <w:link w:val="HeaderChar"/>
    <w:uiPriority w:val="99"/>
    <w:rsid w:val="00AB6338"/>
    <w:pPr>
      <w:tabs>
        <w:tab w:val="center" w:pos="4320"/>
        <w:tab w:val="right" w:pos="8640"/>
      </w:tabs>
    </w:pPr>
  </w:style>
  <w:style w:type="character" w:customStyle="1" w:styleId="HeaderChar">
    <w:name w:val="Header Char"/>
    <w:basedOn w:val="DefaultParagraphFont"/>
    <w:link w:val="Header"/>
    <w:uiPriority w:val="99"/>
    <w:rsid w:val="00AB6338"/>
    <w:rPr>
      <w:rFonts w:ascii="Times New Roman" w:eastAsia="Times New Roman" w:hAnsi="Times New Roman" w:cs="Times New Roman"/>
      <w:sz w:val="24"/>
      <w:szCs w:val="24"/>
    </w:rPr>
  </w:style>
  <w:style w:type="paragraph" w:styleId="BodyText">
    <w:name w:val="Body Text"/>
    <w:link w:val="BodyTextChar"/>
    <w:rsid w:val="00AB6338"/>
    <w:pPr>
      <w:spacing w:after="120" w:line="360" w:lineRule="auto"/>
    </w:pPr>
    <w:rPr>
      <w:rFonts w:ascii="Arial" w:eastAsia="Times New Roman" w:hAnsi="Arial" w:cs="Arial"/>
      <w:sz w:val="20"/>
    </w:rPr>
  </w:style>
  <w:style w:type="character" w:customStyle="1" w:styleId="BodyTextChar">
    <w:name w:val="Body Text Char"/>
    <w:basedOn w:val="DefaultParagraphFont"/>
    <w:link w:val="BodyText"/>
    <w:rsid w:val="00AB6338"/>
    <w:rPr>
      <w:rFonts w:ascii="Arial" w:eastAsia="Times New Roman" w:hAnsi="Arial" w:cs="Arial"/>
      <w:sz w:val="20"/>
    </w:rPr>
  </w:style>
  <w:style w:type="paragraph" w:customStyle="1" w:styleId="Tabletext">
    <w:name w:val="Table text"/>
    <w:link w:val="TabletextChar"/>
    <w:rsid w:val="00AB6338"/>
    <w:pPr>
      <w:spacing w:before="80" w:after="80" w:line="240" w:lineRule="auto"/>
    </w:pPr>
    <w:rPr>
      <w:rFonts w:ascii="Arial" w:eastAsia="Times New Roman" w:hAnsi="Arial" w:cs="Arial"/>
      <w:sz w:val="20"/>
    </w:rPr>
  </w:style>
  <w:style w:type="paragraph" w:customStyle="1" w:styleId="SecondPgHeads">
    <w:name w:val="SecondPgHeads"/>
    <w:next w:val="BodyText"/>
    <w:rsid w:val="00AB6338"/>
    <w:pPr>
      <w:spacing w:before="360" w:after="240" w:line="360" w:lineRule="auto"/>
    </w:pPr>
    <w:rPr>
      <w:rFonts w:ascii="Arial" w:eastAsia="Times New Roman" w:hAnsi="Arial" w:cs="Arial"/>
      <w:b/>
      <w:color w:val="000080"/>
      <w:sz w:val="24"/>
    </w:rPr>
  </w:style>
  <w:style w:type="character" w:customStyle="1" w:styleId="TabletextChar">
    <w:name w:val="Table text Char"/>
    <w:link w:val="Tabletext"/>
    <w:rsid w:val="00AB6338"/>
    <w:rPr>
      <w:rFonts w:ascii="Arial" w:eastAsia="Times New Roman" w:hAnsi="Arial" w:cs="Arial"/>
      <w:sz w:val="20"/>
    </w:rPr>
  </w:style>
  <w:style w:type="paragraph" w:styleId="TOC1">
    <w:name w:val="toc 1"/>
    <w:basedOn w:val="Normal"/>
    <w:next w:val="Normal"/>
    <w:semiHidden/>
    <w:rsid w:val="00AB6338"/>
    <w:pPr>
      <w:spacing w:before="120" w:after="120" w:line="360" w:lineRule="auto"/>
    </w:pPr>
    <w:rPr>
      <w:rFonts w:ascii="Arial" w:hAnsi="Arial"/>
      <w:caps/>
      <w:sz w:val="21"/>
    </w:rPr>
  </w:style>
  <w:style w:type="character" w:styleId="Hyperlink">
    <w:name w:val="Hyperlink"/>
    <w:rsid w:val="00AB6338"/>
    <w:rPr>
      <w:color w:val="0000FF"/>
      <w:u w:val="single"/>
    </w:rPr>
  </w:style>
  <w:style w:type="paragraph" w:styleId="Footer">
    <w:name w:val="footer"/>
    <w:basedOn w:val="Normal"/>
    <w:link w:val="FooterChar"/>
    <w:rsid w:val="00AB6338"/>
    <w:pPr>
      <w:tabs>
        <w:tab w:val="center" w:pos="4320"/>
        <w:tab w:val="right" w:pos="8640"/>
      </w:tabs>
    </w:pPr>
  </w:style>
  <w:style w:type="character" w:customStyle="1" w:styleId="FooterChar">
    <w:name w:val="Footer Char"/>
    <w:basedOn w:val="DefaultParagraphFont"/>
    <w:link w:val="Footer"/>
    <w:rsid w:val="00AB6338"/>
    <w:rPr>
      <w:rFonts w:ascii="Times New Roman" w:eastAsia="Times New Roman" w:hAnsi="Times New Roman" w:cs="Times New Roman"/>
      <w:sz w:val="24"/>
      <w:szCs w:val="24"/>
    </w:rPr>
  </w:style>
  <w:style w:type="character" w:customStyle="1" w:styleId="StyleVerdana">
    <w:name w:val="Style Verdana"/>
    <w:rsid w:val="00AB6338"/>
    <w:rPr>
      <w:rFonts w:ascii="Verdana" w:hAnsi="Verdana"/>
      <w:sz w:val="20"/>
    </w:rPr>
  </w:style>
  <w:style w:type="paragraph" w:styleId="NormalWeb">
    <w:name w:val="Normal (Web)"/>
    <w:basedOn w:val="Normal"/>
    <w:rsid w:val="00AB6338"/>
    <w:pPr>
      <w:spacing w:before="100" w:beforeAutospacing="1" w:after="100" w:afterAutospacing="1"/>
    </w:pPr>
  </w:style>
  <w:style w:type="paragraph" w:customStyle="1" w:styleId="HeaderSMTDTIS">
    <w:name w:val="Header_SMTD_TIS"/>
    <w:basedOn w:val="Header"/>
    <w:autoRedefine/>
    <w:uiPriority w:val="99"/>
    <w:rsid w:val="00AB6338"/>
    <w:pPr>
      <w:tabs>
        <w:tab w:val="left" w:pos="1200"/>
        <w:tab w:val="right" w:leader="dot" w:pos="9350"/>
      </w:tabs>
      <w:spacing w:before="60" w:after="60"/>
    </w:pPr>
    <w:rPr>
      <w:rFonts w:ascii="Calibri" w:eastAsia="MS Mincho" w:hAnsi="Calibri" w:cs="Arial"/>
      <w:smallCaps/>
      <w:sz w:val="28"/>
      <w:szCs w:val="28"/>
      <w:lang w:val="en-GB" w:eastAsia="ja-JP"/>
    </w:rPr>
  </w:style>
  <w:style w:type="paragraph" w:customStyle="1" w:styleId="FooterSMTDTIS">
    <w:name w:val="Footer_SMTD_TIS"/>
    <w:basedOn w:val="Footer"/>
    <w:autoRedefine/>
    <w:uiPriority w:val="99"/>
    <w:rsid w:val="00AB6338"/>
    <w:pPr>
      <w:tabs>
        <w:tab w:val="left" w:pos="1200"/>
        <w:tab w:val="right" w:leader="dot" w:pos="9350"/>
      </w:tabs>
      <w:spacing w:before="60" w:after="60"/>
      <w:jc w:val="center"/>
    </w:pPr>
    <w:rPr>
      <w:rFonts w:ascii="Arial" w:eastAsia="MS Mincho" w:hAnsi="Arial"/>
      <w:color w:val="003366"/>
      <w:sz w:val="16"/>
      <w:szCs w:val="16"/>
      <w:lang w:eastAsia="ja-JP"/>
    </w:rPr>
  </w:style>
  <w:style w:type="paragraph" w:customStyle="1" w:styleId="Title2SMTDTIS">
    <w:name w:val="Title2_SMTD_TIS"/>
    <w:basedOn w:val="Title"/>
    <w:autoRedefine/>
    <w:uiPriority w:val="99"/>
    <w:rsid w:val="00AB6338"/>
    <w:pPr>
      <w:spacing w:before="240" w:after="120"/>
      <w:contextualSpacing w:val="0"/>
      <w:jc w:val="center"/>
      <w:outlineLvl w:val="0"/>
    </w:pPr>
    <w:rPr>
      <w:rFonts w:ascii="Arial Bold" w:eastAsia="MS Mincho" w:hAnsi="Arial Bold" w:cs="Arial"/>
      <w:b/>
      <w:bCs/>
      <w:color w:val="003366"/>
      <w:spacing w:val="0"/>
      <w:sz w:val="32"/>
      <w:szCs w:val="32"/>
      <w:lang w:eastAsia="ja-JP"/>
    </w:rPr>
  </w:style>
  <w:style w:type="paragraph" w:customStyle="1" w:styleId="TabletitleSMTDTIS">
    <w:name w:val="Tabletitle_SMTD_TIS"/>
    <w:basedOn w:val="Normal"/>
    <w:autoRedefine/>
    <w:uiPriority w:val="99"/>
    <w:rsid w:val="00AB6338"/>
    <w:pPr>
      <w:spacing w:before="120" w:after="80"/>
    </w:pPr>
    <w:rPr>
      <w:rFonts w:ascii="Arial" w:eastAsia="MS Mincho" w:hAnsi="Arial" w:cs="Arial"/>
      <w:b/>
      <w:color w:val="003366"/>
      <w:sz w:val="28"/>
      <w:szCs w:val="28"/>
      <w:lang w:eastAsia="ja-JP"/>
    </w:rPr>
  </w:style>
  <w:style w:type="paragraph" w:customStyle="1" w:styleId="TableCellSMTDTIS">
    <w:name w:val="TableCell_SMTD_TIS"/>
    <w:basedOn w:val="Normal"/>
    <w:link w:val="TableCellSMTDTISChar"/>
    <w:autoRedefine/>
    <w:rsid w:val="00AB6338"/>
    <w:pPr>
      <w:tabs>
        <w:tab w:val="left" w:pos="1200"/>
        <w:tab w:val="right" w:leader="dot" w:pos="9350"/>
      </w:tabs>
      <w:spacing w:before="120" w:after="80"/>
    </w:pPr>
    <w:rPr>
      <w:rFonts w:ascii="Arial" w:eastAsia="MS Mincho" w:hAnsi="Arial"/>
      <w:color w:val="003366"/>
      <w:sz w:val="20"/>
      <w:szCs w:val="20"/>
      <w:lang w:eastAsia="ja-JP"/>
    </w:rPr>
  </w:style>
  <w:style w:type="paragraph" w:customStyle="1" w:styleId="TableCellBoldSMTDTIS">
    <w:name w:val="TableCellBold_SMTD_TIS"/>
    <w:basedOn w:val="TableCellSMTDTIS"/>
    <w:autoRedefine/>
    <w:uiPriority w:val="99"/>
    <w:rsid w:val="00AB6338"/>
    <w:rPr>
      <w:rFonts w:ascii="Arial Bold" w:hAnsi="Arial Bold"/>
      <w:b/>
    </w:rPr>
  </w:style>
  <w:style w:type="character" w:customStyle="1" w:styleId="TableCellSMTDTISChar">
    <w:name w:val="TableCell_SMTD_TIS Char"/>
    <w:link w:val="TableCellSMTDTIS"/>
    <w:locked/>
    <w:rsid w:val="00AB6338"/>
    <w:rPr>
      <w:rFonts w:ascii="Arial" w:eastAsia="MS Mincho" w:hAnsi="Arial" w:cs="Times New Roman"/>
      <w:color w:val="003366"/>
      <w:sz w:val="20"/>
      <w:szCs w:val="20"/>
      <w:lang w:eastAsia="ja-JP"/>
    </w:rPr>
  </w:style>
  <w:style w:type="paragraph" w:styleId="Title">
    <w:name w:val="Title"/>
    <w:basedOn w:val="Normal"/>
    <w:next w:val="Normal"/>
    <w:link w:val="TitleChar"/>
    <w:uiPriority w:val="10"/>
    <w:qFormat/>
    <w:rsid w:val="00AB63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6338"/>
    <w:rPr>
      <w:rFonts w:asciiTheme="majorHAnsi" w:eastAsiaTheme="majorEastAsia" w:hAnsiTheme="majorHAnsi" w:cstheme="majorBidi"/>
      <w:spacing w:val="-10"/>
      <w:kern w:val="28"/>
      <w:sz w:val="56"/>
      <w:szCs w:val="56"/>
    </w:rPr>
  </w:style>
  <w:style w:type="paragraph" w:customStyle="1" w:styleId="lf-text-block">
    <w:name w:val="lf-text-block"/>
    <w:basedOn w:val="Normal"/>
    <w:rsid w:val="00AB6338"/>
    <w:pPr>
      <w:spacing w:before="100" w:beforeAutospacing="1" w:after="100" w:afterAutospacing="1"/>
    </w:pPr>
  </w:style>
  <w:style w:type="character" w:styleId="Strong">
    <w:name w:val="Strong"/>
    <w:basedOn w:val="DefaultParagraphFont"/>
    <w:uiPriority w:val="22"/>
    <w:qFormat/>
    <w:rsid w:val="00AB63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882658">
      <w:bodyDiv w:val="1"/>
      <w:marLeft w:val="0"/>
      <w:marRight w:val="0"/>
      <w:marTop w:val="0"/>
      <w:marBottom w:val="0"/>
      <w:divBdr>
        <w:top w:val="none" w:sz="0" w:space="0" w:color="auto"/>
        <w:left w:val="none" w:sz="0" w:space="0" w:color="auto"/>
        <w:bottom w:val="none" w:sz="0" w:space="0" w:color="auto"/>
        <w:right w:val="none" w:sz="0" w:space="0" w:color="auto"/>
      </w:divBdr>
    </w:div>
    <w:div w:id="365759263">
      <w:bodyDiv w:val="1"/>
      <w:marLeft w:val="0"/>
      <w:marRight w:val="0"/>
      <w:marTop w:val="0"/>
      <w:marBottom w:val="0"/>
      <w:divBdr>
        <w:top w:val="none" w:sz="0" w:space="0" w:color="auto"/>
        <w:left w:val="none" w:sz="0" w:space="0" w:color="auto"/>
        <w:bottom w:val="none" w:sz="0" w:space="0" w:color="auto"/>
        <w:right w:val="none" w:sz="0" w:space="0" w:color="auto"/>
      </w:divBdr>
    </w:div>
    <w:div w:id="1081566480">
      <w:bodyDiv w:val="1"/>
      <w:marLeft w:val="0"/>
      <w:marRight w:val="0"/>
      <w:marTop w:val="0"/>
      <w:marBottom w:val="0"/>
      <w:divBdr>
        <w:top w:val="none" w:sz="0" w:space="0" w:color="auto"/>
        <w:left w:val="none" w:sz="0" w:space="0" w:color="auto"/>
        <w:bottom w:val="none" w:sz="0" w:space="0" w:color="auto"/>
        <w:right w:val="none" w:sz="0" w:space="0" w:color="auto"/>
      </w:divBdr>
      <w:divsChild>
        <w:div w:id="1280186333">
          <w:marLeft w:val="0"/>
          <w:marRight w:val="0"/>
          <w:marTop w:val="240"/>
          <w:marBottom w:val="0"/>
          <w:divBdr>
            <w:top w:val="none" w:sz="0" w:space="12" w:color="BFF1FF"/>
            <w:left w:val="none" w:sz="0" w:space="12" w:color="BFF1FF"/>
            <w:bottom w:val="none" w:sz="0" w:space="12" w:color="BFF1FF"/>
            <w:right w:val="none" w:sz="0" w:space="12" w:color="BFF1FF"/>
          </w:divBdr>
        </w:div>
      </w:divsChild>
    </w:div>
    <w:div w:id="118485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docs.microsoft.com/en-us/sql/integration-services/import-export-data/steps-in-the-sql-server-import-and-export-wizard" TargetMode="Externa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cs.microsoft.com/en-us/sql/integration-services/import-export-data/welcome-to-sql-server-import-and-export-wizard"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microsoft.com/en-us/sql/integration-services/import-export-data/get-started-with-this-simple-example-of-the-import-and-export-wizard"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KA" ma:contentTypeID="0x010100F68A9AD0B4F83441852152D1E328923E00AC1193CC58A92B4EA53CA1661340D09F" ma:contentTypeVersion="33" ma:contentTypeDescription="Create a new document." ma:contentTypeScope="" ma:versionID="b565c0e96a64f66aab6533fc31b54aaf">
  <xsd:schema xmlns:xsd="http://www.w3.org/2001/XMLSchema" xmlns:xs="http://www.w3.org/2001/XMLSchema" xmlns:p="http://schemas.microsoft.com/office/2006/metadata/properties" xmlns:ns1="http://schemas.microsoft.com/sharepoint/v3" xmlns:ns2="db69ee32-dfac-45a4-b985-b23d616b7005" xmlns:ns3="0a2ccfb7-4253-4103-bb4d-66c5ddba3bad" xmlns:ns4="15bbf4de-755b-47ea-97b0-3c3735cc037f" targetNamespace="http://schemas.microsoft.com/office/2006/metadata/properties" ma:root="true" ma:fieldsID="b42b4b378c7026165683514683587913" ns1:_="" ns2:_="" ns3:_="" ns4:_="">
    <xsd:import namespace="http://schemas.microsoft.com/sharepoint/v3"/>
    <xsd:import namespace="db69ee32-dfac-45a4-b985-b23d616b7005"/>
    <xsd:import namespace="0a2ccfb7-4253-4103-bb4d-66c5ddba3bad"/>
    <xsd:import namespace="15bbf4de-755b-47ea-97b0-3c3735cc037f"/>
    <xsd:element name="properties">
      <xsd:complexType>
        <xsd:sequence>
          <xsd:element name="documentManagement">
            <xsd:complexType>
              <xsd:all>
                <xsd:element ref="ns2:KMNextDescription"/>
                <xsd:element ref="ns2:KMNextAuthor0"/>
                <xsd:element ref="ns2:KMNextExpiryDate" minOccurs="0"/>
                <xsd:element ref="ns2:KMNextSensitivity"/>
                <xsd:element ref="ns2:KMNextIPDeclaration"/>
                <xsd:element ref="ns2:m9e0bb823e56426cb5be7c621cc481b5" minOccurs="0"/>
                <xsd:element ref="ns2:m5001cc0f75c4a89ba21c90f71cfef00" minOccurs="0"/>
                <xsd:element ref="ns2:ab10aec2771345dc96b1162bf0e58fac" minOccurs="0"/>
                <xsd:element ref="ns2:mc0fa94f9d3642119591a036617ec7fe" minOccurs="0"/>
                <xsd:element ref="ns2:fa3a160c3d4943dda92212f8b8d99fa8" minOccurs="0"/>
                <xsd:element ref="ns2:h2692db849584325a9309ba9b96c1d97" minOccurs="0"/>
                <xsd:element ref="ns3:TaxCatchAll" minOccurs="0"/>
                <xsd:element ref="ns3:TaxCatchAllLabel" minOccurs="0"/>
                <xsd:element ref="ns2:hf6019fffa4946e6a9a413951728545d" minOccurs="0"/>
                <xsd:element ref="ns4:SQL_x0020_Approval_x0020_Status" minOccurs="0"/>
                <xsd:element ref="ns4:SQL_x0020_Expire_x0020_Date" minOccurs="0"/>
                <xsd:element ref="ns4:MediaServiceMetadata" minOccurs="0"/>
                <xsd:element ref="ns4:MediaServiceFastMetadata"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3" nillable="true" ma:displayName="Unified Compliance Policy Properties" ma:description="" ma:hidden="true" ma:internalName="_ip_UnifiedCompliancePolicyProperties">
      <xsd:simpleType>
        <xsd:restriction base="dms:Note"/>
      </xsd:simpleType>
    </xsd:element>
    <xsd:element name="_ip_UnifiedCompliancePolicyUIAction" ma:index="3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69ee32-dfac-45a4-b985-b23d616b7005" elementFormDefault="qualified">
    <xsd:import namespace="http://schemas.microsoft.com/office/2006/documentManagement/types"/>
    <xsd:import namespace="http://schemas.microsoft.com/office/infopath/2007/PartnerControls"/>
    <xsd:element name="KMNextDescription" ma:index="2" ma:displayName="Description" ma:internalName="KMNextDescription">
      <xsd:simpleType>
        <xsd:restriction base="dms:Note">
          <xsd:maxLength value="255"/>
        </xsd:restriction>
      </xsd:simpleType>
    </xsd:element>
    <xsd:element name="KMNextAuthor0" ma:index="4" ma:displayName="Author/Owner" ma:description="Please enter/select Original Author or Custodian name​" ma:internalName="KMNextAuthor0">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KMNextExpiryDate" ma:index="10" nillable="true" ma:displayName="Expiry Date" ma:description="Expiry Date should be less than 1 year" ma:format="DateOnly" ma:internalName="KMNextExpiryDate">
      <xsd:simpleType>
        <xsd:restriction base="dms:DateTime"/>
      </xsd:simpleType>
    </xsd:element>
    <xsd:element name="KMNextSensitivity" ma:index="11" ma:displayName="Sensitivity" ma:format="RadioButtons" ma:internalName="KMNextSensitivity">
      <xsd:simpleType>
        <xsd:restriction base="dms:Choice">
          <xsd:enumeration value="Sensitive"/>
          <xsd:enumeration value="Normal"/>
        </xsd:restriction>
      </xsd:simpleType>
    </xsd:element>
    <xsd:element name="KMNextIPDeclaration" ma:index="12" ma:displayName="IP Declaration" ma:description="a) I have verified that the information has references ONLY to the customer for which this portal is deployed. The document may contain copyrighted information of this customer only.b) The document has NO references to any other customer, nor contains anything that is another customer’s Intellectual Property or Third Party IP including but not limited to:• There are no explicit references to other customer names, logos, catch-phrases or by lines anywhere in the document. • There are no diagrams or artifacts containing other customer confidential information present anywhere within the document.c) For all the external or third party sources of information there is evidence of permission to use or a formal license agreement in place.. I have ensured not to use any content/information without explicit written authorization.d) The content of the document adheres to Wipro’s Intellectual Property Rights Policy. (Visit 'http://channelw.wipro.com/suraksha/htm/policies/pol_index.htm' to know more about WIPRO’s IPR Policy).** You cannot save this document unless you select “I agree”. If you do not agree to the IP Declaration below, please click on “Cancel” ** button shown at end of this page.​" ma:format="RadioButtons" ma:internalName="KMNextIPDeclaration">
      <xsd:simpleType>
        <xsd:restriction base="dms:Choice">
          <xsd:enumeration value="I Agree"/>
        </xsd:restriction>
      </xsd:simpleType>
    </xsd:element>
    <xsd:element name="m9e0bb823e56426cb5be7c621cc481b5" ma:index="14" nillable="true" ma:taxonomy="true" ma:internalName="m9e0bb823e56426cb5be7c621cc481b5" ma:taxonomyFieldName="KMNextCompany" ma:displayName="Company" ma:default="31;#Wipro Technologies|e6bbdfe0-2572-40f1-a701-aa913507a88a" ma:fieldId="{69e0bb82-3e56-426c-b5be-7c621cc481b5}" ma:sspId="726df4c0-9ee9-406c-8b5c-a0fe24c95ff8" ma:termSetId="d4f6fe61-8c07-4c0a-ad6f-1fc200ef5446" ma:anchorId="00000000-0000-0000-0000-000000000000" ma:open="false" ma:isKeyword="false">
      <xsd:complexType>
        <xsd:sequence>
          <xsd:element ref="pc:Terms" minOccurs="0" maxOccurs="1"/>
        </xsd:sequence>
      </xsd:complexType>
    </xsd:element>
    <xsd:element name="m5001cc0f75c4a89ba21c90f71cfef00" ma:index="16" nillable="true" ma:taxonomy="true" ma:internalName="m5001cc0f75c4a89ba21c90f71cfef00" ma:taxonomyFieldName="KMNextBU" ma:displayName="BU" ma:fieldId="{65001cc0-f75c-4a89-ba21-c90f71cfef00}" ma:sspId="726df4c0-9ee9-406c-8b5c-a0fe24c95ff8" ma:termSetId="94d57319-0ab6-4ed2-8521-b425e5a91ae0" ma:anchorId="00000000-0000-0000-0000-000000000000" ma:open="false" ma:isKeyword="false">
      <xsd:complexType>
        <xsd:sequence>
          <xsd:element ref="pc:Terms" minOccurs="0" maxOccurs="1"/>
        </xsd:sequence>
      </xsd:complexType>
    </xsd:element>
    <xsd:element name="ab10aec2771345dc96b1162bf0e58fac" ma:index="18" ma:taxonomy="true" ma:internalName="ab10aec2771345dc96b1162bf0e58fac" ma:taxonomyFieldName="KMNextIndustry" ma:displayName="Industry" ma:fieldId="{ab10aec2-7713-45dc-96b1-162bf0e58fac}" ma:taxonomyMulti="true" ma:sspId="726df4c0-9ee9-406c-8b5c-a0fe24c95ff8" ma:termSetId="6715906d-f434-4cf4-a364-7af07ed12c19" ma:anchorId="00000000-0000-0000-0000-000000000000" ma:open="false" ma:isKeyword="false">
      <xsd:complexType>
        <xsd:sequence>
          <xsd:element ref="pc:Terms" minOccurs="0" maxOccurs="1"/>
        </xsd:sequence>
      </xsd:complexType>
    </xsd:element>
    <xsd:element name="mc0fa94f9d3642119591a036617ec7fe" ma:index="20" ma:taxonomy="true" ma:internalName="mc0fa94f9d3642119591a036617ec7fe" ma:taxonomyFieldName="KMNextPlatform" ma:displayName="Platform" ma:default="" ma:fieldId="{6c0fa94f-9d36-4211-9591-a036617ec7fe}" ma:taxonomyMulti="true" ma:sspId="726df4c0-9ee9-406c-8b5c-a0fe24c95ff8" ma:termSetId="9b288d42-d4bd-4b81-9b12-922a05542ca2" ma:anchorId="00000000-0000-0000-0000-000000000000" ma:open="false" ma:isKeyword="false">
      <xsd:complexType>
        <xsd:sequence>
          <xsd:element ref="pc:Terms" minOccurs="0" maxOccurs="1"/>
        </xsd:sequence>
      </xsd:complexType>
    </xsd:element>
    <xsd:element name="fa3a160c3d4943dda92212f8b8d99fa8" ma:index="22" ma:taxonomy="true" ma:internalName="fa3a160c3d4943dda92212f8b8d99fa8" ma:taxonomyFieldName="KMNextServices" ma:displayName="Services" ma:default="" ma:fieldId="{fa3a160c-3d49-43dd-a922-12f8b8d99fa8}" ma:taxonomyMulti="true" ma:sspId="726df4c0-9ee9-406c-8b5c-a0fe24c95ff8" ma:termSetId="95b77f10-3e72-4e02-9605-94a9dbd60266" ma:anchorId="00000000-0000-0000-0000-000000000000" ma:open="false" ma:isKeyword="false">
      <xsd:complexType>
        <xsd:sequence>
          <xsd:element ref="pc:Terms" minOccurs="0" maxOccurs="1"/>
        </xsd:sequence>
      </xsd:complexType>
    </xsd:element>
    <xsd:element name="h2692db849584325a9309ba9b96c1d97" ma:index="23" ma:taxonomy="true" ma:internalName="h2692db849584325a9309ba9b96c1d97" ma:taxonomyFieldName="KMNextArtifactType" ma:displayName="Artifact Type" ma:default="" ma:fieldId="{12692db8-4958-4325-a930-9ba9b96c1d97}" ma:sspId="726df4c0-9ee9-406c-8b5c-a0fe24c95ff8" ma:termSetId="2c7bf40a-4145-4aa8-a48e-a0b615560276" ma:anchorId="6616c2e4-a090-4fbe-81d4-80e147350807" ma:open="false" ma:isKeyword="false">
      <xsd:complexType>
        <xsd:sequence>
          <xsd:element ref="pc:Terms" minOccurs="0" maxOccurs="1"/>
        </xsd:sequence>
      </xsd:complexType>
    </xsd:element>
    <xsd:element name="hf6019fffa4946e6a9a413951728545d" ma:index="27" nillable="true" ma:taxonomy="true" ma:internalName="hf6019fffa4946e6a9a413951728545d" ma:taxonomyFieldName="KMNextZoneTags" ma:displayName="Zone Tags" ma:fieldId="{1f6019ff-fa49-46e6-a9a4-13951728545d}" ma:sspId="726df4c0-9ee9-406c-8b5c-a0fe24c95ff8" ma:termSetId="53fb3b03-6e04-41dd-b5c7-c3a8a0ab58c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a2ccfb7-4253-4103-bb4d-66c5ddba3bad" elementFormDefault="qualified">
    <xsd:import namespace="http://schemas.microsoft.com/office/2006/documentManagement/types"/>
    <xsd:import namespace="http://schemas.microsoft.com/office/infopath/2007/PartnerControls"/>
    <xsd:element name="TaxCatchAll" ma:index="24" nillable="true" ma:displayName="Taxonomy Catch All Column" ma:description="" ma:hidden="true" ma:list="{4bc4e533-1958-42cb-8c71-8bd1838e6880}" ma:internalName="TaxCatchAll" ma:showField="CatchAllData" ma:web="db69ee32-dfac-45a4-b985-b23d616b7005">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description="" ma:hidden="true" ma:list="{4bc4e533-1958-42cb-8c71-8bd1838e6880}" ma:internalName="TaxCatchAllLabel" ma:readOnly="true" ma:showField="CatchAllDataLabel" ma:web="db69ee32-dfac-45a4-b985-b23d616b70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5bbf4de-755b-47ea-97b0-3c3735cc037f" elementFormDefault="qualified">
    <xsd:import namespace="http://schemas.microsoft.com/office/2006/documentManagement/types"/>
    <xsd:import namespace="http://schemas.microsoft.com/office/infopath/2007/PartnerControls"/>
    <xsd:element name="SQL_x0020_Approval_x0020_Status" ma:index="29" nillable="true" ma:displayName="SQL Approval Status" ma:internalName="SQL_x0020_Approval_x0020_Status">
      <xsd:complexType>
        <xsd:complexContent>
          <xsd:extension base="dms:URL">
            <xsd:sequence>
              <xsd:element name="Url" type="dms:ValidUrl" minOccurs="0" nillable="true"/>
              <xsd:element name="Description" type="xsd:string" nillable="true"/>
            </xsd:sequence>
          </xsd:extension>
        </xsd:complexContent>
      </xsd:complexType>
    </xsd:element>
    <xsd:element name="SQL_x0020_Expire_x0020_Date" ma:index="30" nillable="true" ma:displayName="SQL Expire Date" ma:internalName="SQL_x0020_Expire_x0020_Dat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KMNextAuthor0 xmlns="db69ee32-dfac-45a4-b985-b23d616b7005">
      <UserInfo>
        <DisplayName>Kiran Pratap Bhalekar (GIS)</DisplayName>
        <AccountId>95</AccountId>
        <AccountType/>
      </UserInfo>
    </KMNextAuthor0>
    <h2692db849584325a9309ba9b96c1d97 xmlns="db69ee32-dfac-45a4-b985-b23d616b7005">
      <Terms xmlns="http://schemas.microsoft.com/office/infopath/2007/PartnerControls">
        <TermInfo xmlns="http://schemas.microsoft.com/office/infopath/2007/PartnerControls">
          <TermName xmlns="http://schemas.microsoft.com/office/infopath/2007/PartnerControls">SOPs</TermName>
          <TermId xmlns="http://schemas.microsoft.com/office/infopath/2007/PartnerControls">906b56aa-d060-4796-907b-88f869971e3c</TermId>
        </TermInfo>
      </Terms>
    </h2692db849584325a9309ba9b96c1d97>
    <_ip_UnifiedCompliancePolicyUIAction xmlns="http://schemas.microsoft.com/sharepoint/v3" xsi:nil="true"/>
    <TaxCatchAll xmlns="0a2ccfb7-4253-4103-bb4d-66c5ddba3bad">
      <Value>32</Value>
      <Value>31</Value>
      <Value>91</Value>
      <Value>5</Value>
      <Value>1</Value>
      <Value>238</Value>
    </TaxCatchAll>
    <mc0fa94f9d3642119591a036617ec7fe xmlns="db69ee32-dfac-45a4-b985-b23d616b7005">
      <Terms xmlns="http://schemas.microsoft.com/office/infopath/2007/PartnerControls">
        <TermInfo xmlns="http://schemas.microsoft.com/office/infopath/2007/PartnerControls">
          <TermName xmlns="http://schemas.microsoft.com/office/infopath/2007/PartnerControls">SQL Server</TermName>
          <TermId xmlns="http://schemas.microsoft.com/office/infopath/2007/PartnerControls">152d624d-5f8b-40cb-8add-16b845418b73</TermId>
        </TermInfo>
      </Terms>
    </mc0fa94f9d3642119591a036617ec7fe>
    <hf6019fffa4946e6a9a413951728545d xmlns="db69ee32-dfac-45a4-b985-b23d616b7005">
      <Terms xmlns="http://schemas.microsoft.com/office/infopath/2007/PartnerControls"/>
    </hf6019fffa4946e6a9a413951728545d>
    <SQL_x0020_Approval_x0020_Status xmlns="15bbf4de-755b-47ea-97b0-3c3735cc037f">
      <Url xsi:nil="true"/>
      <Description xsi:nil="true"/>
    </SQL_x0020_Approval_x0020_Status>
    <m9e0bb823e56426cb5be7c621cc481b5 xmlns="db69ee32-dfac-45a4-b985-b23d616b7005">
      <Terms xmlns="http://schemas.microsoft.com/office/infopath/2007/PartnerControls">
        <TermInfo xmlns="http://schemas.microsoft.com/office/infopath/2007/PartnerControls">
          <TermName xmlns="http://schemas.microsoft.com/office/infopath/2007/PartnerControls">Wipro Technologies</TermName>
          <TermId xmlns="http://schemas.microsoft.com/office/infopath/2007/PartnerControls">e6bbdfe0-2572-40f1-a701-aa913507a88a</TermId>
        </TermInfo>
      </Terms>
    </m9e0bb823e56426cb5be7c621cc481b5>
    <KMNextSensitivity xmlns="db69ee32-dfac-45a4-b985-b23d616b7005">Normal</KMNextSensitivity>
    <_ip_UnifiedCompliancePolicyProperties xmlns="http://schemas.microsoft.com/sharepoint/v3" xsi:nil="true"/>
    <KMNextExpiryDate xmlns="db69ee32-dfac-45a4-b985-b23d616b7005">2019-12-30T18:30:00+00:00</KMNextExpiryDate>
    <ab10aec2771345dc96b1162bf0e58fac xmlns="db69ee32-dfac-45a4-b985-b23d616b7005">
      <Terms xmlns="http://schemas.microsoft.com/office/infopath/2007/PartnerControls">
        <TermInfo xmlns="http://schemas.microsoft.com/office/infopath/2007/PartnerControls">
          <TermName xmlns="http://schemas.microsoft.com/office/infopath/2007/PartnerControls">Energy, Natural Resources, Utilities and Engineering ＆ Construction (ENU)</TermName>
          <TermId xmlns="http://schemas.microsoft.com/office/infopath/2007/PartnerControls">2017338d-9145-4a8f-bfb8-2ba6c0bb9998</TermId>
        </TermInfo>
      </Terms>
    </ab10aec2771345dc96b1162bf0e58fac>
    <SQL_x0020_Expire_x0020_Date xmlns="15bbf4de-755b-47ea-97b0-3c3735cc037f">
      <Url xsi:nil="true"/>
      <Description xsi:nil="true"/>
    </SQL_x0020_Expire_x0020_Date>
    <m5001cc0f75c4a89ba21c90f71cfef00 xmlns="db69ee32-dfac-45a4-b985-b23d616b7005">
      <Terms xmlns="http://schemas.microsoft.com/office/infopath/2007/PartnerControls">
        <TermInfo xmlns="http://schemas.microsoft.com/office/infopath/2007/PartnerControls">
          <TermName xmlns="http://schemas.microsoft.com/office/infopath/2007/PartnerControls">Energy, Natural Resources, Utilites (ENU)</TermName>
          <TermId xmlns="http://schemas.microsoft.com/office/infopath/2007/PartnerControls">31e2362c-63ae-4896-b466-53f02d9907ec</TermId>
        </TermInfo>
      </Terms>
    </m5001cc0f75c4a89ba21c90f71cfef00>
    <KMNextDescription xmlns="db69ee32-dfac-45a4-b985-b23d616b7005">This document is useful to understand the concept of import/export of data.</KMNextDescription>
    <KMNextIPDeclaration xmlns="db69ee32-dfac-45a4-b985-b23d616b7005">I Agree</KMNextIPDeclaration>
    <fa3a160c3d4943dda92212f8b8d99fa8 xmlns="db69ee32-dfac-45a4-b985-b23d616b7005">
      <Terms xmlns="http://schemas.microsoft.com/office/infopath/2007/PartnerControls">
        <TermInfo xmlns="http://schemas.microsoft.com/office/infopath/2007/PartnerControls">
          <TermName xmlns="http://schemas.microsoft.com/office/infopath/2007/PartnerControls">SQL Server</TermName>
          <TermId xmlns="http://schemas.microsoft.com/office/infopath/2007/PartnerControls">4d0817e3-55f5-411a-9d8d-217728a3699e</TermId>
        </TermInfo>
      </Terms>
    </fa3a160c3d4943dda92212f8b8d99fa8>
  </documentManagement>
</p:properties>
</file>

<file path=customXml/itemProps1.xml><?xml version="1.0" encoding="utf-8"?>
<ds:datastoreItem xmlns:ds="http://schemas.openxmlformats.org/officeDocument/2006/customXml" ds:itemID="{ECFB7E7D-C00A-44C8-88DE-028729B9E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b69ee32-dfac-45a4-b985-b23d616b7005"/>
    <ds:schemaRef ds:uri="0a2ccfb7-4253-4103-bb4d-66c5ddba3bad"/>
    <ds:schemaRef ds:uri="15bbf4de-755b-47ea-97b0-3c3735cc03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0E9D86-4B27-457C-A0A0-53040FE5DD08}">
  <ds:schemaRefs>
    <ds:schemaRef ds:uri="http://schemas.microsoft.com/sharepoint/v3/contenttype/forms"/>
  </ds:schemaRefs>
</ds:datastoreItem>
</file>

<file path=customXml/itemProps3.xml><?xml version="1.0" encoding="utf-8"?>
<ds:datastoreItem xmlns:ds="http://schemas.openxmlformats.org/officeDocument/2006/customXml" ds:itemID="{D822E675-AAC5-468C-A4AD-1FECF1D26F80}">
  <ds:schemaRefs>
    <ds:schemaRef ds:uri="http://schemas.microsoft.com/office/2006/metadata/properties"/>
    <ds:schemaRef ds:uri="http://schemas.microsoft.com/office/infopath/2007/PartnerControls"/>
    <ds:schemaRef ds:uri="db69ee32-dfac-45a4-b985-b23d616b7005"/>
    <ds:schemaRef ds:uri="http://schemas.microsoft.com/sharepoint/v3"/>
    <ds:schemaRef ds:uri="0a2ccfb7-4253-4103-bb4d-66c5ddba3bad"/>
    <ds:schemaRef ds:uri="15bbf4de-755b-47ea-97b0-3c3735cc037f"/>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19</Pages>
  <Words>1131</Words>
  <Characters>6450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Wipro Technologies</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SQL Import and export of table data</dc:title>
  <dc:subject/>
  <dc:creator>Kiran Pratap Bhalekar (WT01 - ENU)</dc:creator>
  <cp:keywords/>
  <dc:description/>
  <cp:lastModifiedBy>NANDA KISHORE REDDY (CIS)</cp:lastModifiedBy>
  <cp:revision>12</cp:revision>
  <dcterms:created xsi:type="dcterms:W3CDTF">2017-12-13T12:05:00Z</dcterms:created>
  <dcterms:modified xsi:type="dcterms:W3CDTF">2019-01-16T12:54:00Z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0x010100F68A9AD0B4F83441852152D1E328923E00AC1193CC58A92B4EA53CA1661340D09F</vt:lpwstr>
  </property>
  <property fmtid="{D5CDD505-2E9C-101B-9397-08002B2CF9AE}" pid="3" name="KMNextBU">
    <vt:lpwstr>32;#Energy, Natural Resources, Utilites (ENU)|31e2362c-63ae-4896-b466-53f02d9907ec</vt:lpwstr>
  </property>
  <property fmtid="{D5CDD505-2E9C-101B-9397-08002B2CF9AE}" pid="4" name="KMNextCompany">
    <vt:lpwstr>31;#Wipro Technologies|e6bbdfe0-2572-40f1-a701-aa913507a88a</vt:lpwstr>
  </property>
  <property fmtid="{D5CDD505-2E9C-101B-9397-08002B2CF9AE}" pid="5" name="KMNextArtifactType">
    <vt:lpwstr>5;#SOPs|906b56aa-d060-4796-907b-88f869971e3c</vt:lpwstr>
  </property>
  <property fmtid="{D5CDD505-2E9C-101B-9397-08002B2CF9AE}" pid="6" name="KMNextPlatform">
    <vt:lpwstr>91;#SQL Server|152d624d-5f8b-40cb-8add-16b845418b73</vt:lpwstr>
  </property>
  <property fmtid="{D5CDD505-2E9C-101B-9397-08002B2CF9AE}" pid="7" name="KMNextIndustry">
    <vt:lpwstr>1;#Energy, Natural Resources, Utilities and Engineering ＆ Construction (ENU)|2017338d-9145-4a8f-bfb8-2ba6c0bb9998</vt:lpwstr>
  </property>
  <property fmtid="{D5CDD505-2E9C-101B-9397-08002B2CF9AE}" pid="8" name="KMNextZoneTags">
    <vt:lpwstr/>
  </property>
  <property fmtid="{D5CDD505-2E9C-101B-9397-08002B2CF9AE}" pid="9" name="KMNextServices">
    <vt:lpwstr>238;#SQL Server|4d0817e3-55f5-411a-9d8d-217728a3699e</vt:lpwstr>
  </property>
  <property fmtid="{D5CDD505-2E9C-101B-9397-08002B2CF9AE}" pid="10" name="MSIP_Label_b9a70571-31c6-4603-80c1-ef2fb871a62a_Enabled">
    <vt:lpwstr>True</vt:lpwstr>
  </property>
  <property fmtid="{D5CDD505-2E9C-101B-9397-08002B2CF9AE}" pid="11" name="MSIP_Label_b9a70571-31c6-4603-80c1-ef2fb871a62a_SiteId">
    <vt:lpwstr>258ac4e4-146a-411e-9dc8-79a9e12fd6da</vt:lpwstr>
  </property>
  <property fmtid="{D5CDD505-2E9C-101B-9397-08002B2CF9AE}" pid="12" name="MSIP_Label_b9a70571-31c6-4603-80c1-ef2fb871a62a_Ref">
    <vt:lpwstr>https://api.informationprotection.azure.com/api/258ac4e4-146a-411e-9dc8-79a9e12fd6da</vt:lpwstr>
  </property>
  <property fmtid="{D5CDD505-2E9C-101B-9397-08002B2CF9AE}" pid="13" name="MSIP_Label_b9a70571-31c6-4603-80c1-ef2fb871a62a_Owner">
    <vt:lpwstr>PR20022564@wipro.com</vt:lpwstr>
  </property>
  <property fmtid="{D5CDD505-2E9C-101B-9397-08002B2CF9AE}" pid="14" name="MSIP_Label_b9a70571-31c6-4603-80c1-ef2fb871a62a_SetDate">
    <vt:lpwstr>2019-01-11T16:34:26.8523501+05:30</vt:lpwstr>
  </property>
  <property fmtid="{D5CDD505-2E9C-101B-9397-08002B2CF9AE}" pid="15" name="MSIP_Label_b9a70571-31c6-4603-80c1-ef2fb871a62a_Name">
    <vt:lpwstr>Internal and Restricted</vt:lpwstr>
  </property>
  <property fmtid="{D5CDD505-2E9C-101B-9397-08002B2CF9AE}" pid="16" name="MSIP_Label_b9a70571-31c6-4603-80c1-ef2fb871a62a_Application">
    <vt:lpwstr>Microsoft Azure Information Protection</vt:lpwstr>
  </property>
  <property fmtid="{D5CDD505-2E9C-101B-9397-08002B2CF9AE}" pid="17" name="MSIP_Label_b9a70571-31c6-4603-80c1-ef2fb871a62a_Extended_MSFT_Method">
    <vt:lpwstr>Automatic</vt:lpwstr>
  </property>
  <property fmtid="{D5CDD505-2E9C-101B-9397-08002B2CF9AE}" pid="18" name="Sensitivity">
    <vt:lpwstr>Internal and Restricted</vt:lpwstr>
  </property>
</Properties>
</file>