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Gromacs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for Molecular Dynamics Simulations</w:t>
      </w:r>
    </w:p>
    <w:p w:rsidR="00000000" w:rsidDel="00000000" w:rsidP="00000000" w:rsidRDefault="00000000" w:rsidRPr="00000000" w14:paraId="00000002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These are the basic commands to perform simple peptide in water simulation to get a feel of protein folding process via MDS. These commands will work for Gromacs 2018.X versions.</w:t>
      </w:r>
    </w:p>
    <w:p w:rsidR="00000000" w:rsidDel="00000000" w:rsidP="00000000" w:rsidRDefault="00000000" w:rsidRPr="00000000" w14:paraId="0000000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pdb2gmx module of gromacs ‘gmx’ command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generates a necessary topology file, position restraint file and force field compliant .gro file from input PDB</w:t>
      </w:r>
    </w:p>
    <w:p w:rsidR="00000000" w:rsidDel="00000000" w:rsidP="00000000" w:rsidRDefault="00000000" w:rsidRPr="00000000" w14:paraId="00000006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color w:val="4a86e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pdb2gmx -f ubq.pdb -o ubq_pro.gro -water spce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editconf module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generates a box of given dimension and type around the protein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4a86e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editconf -f ubq_pro.gro -o ubq_box.gro -c -d 1.0 -bt cubic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solvate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module fills up the box with water molecules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solvate -cp ubq_box.gro -cs spc216.gro -o ubq_solv.gro -p topol.top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Adding counter ions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Grompp compiles the files into a .tpr file and genion adds ions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color w:val="4a86e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grompp -f ions.mdp -c ubq_solv.gro -p topol.top -o ions.tpr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color w:val="4a86e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genion -s ions.tpr -o ubq_ions.gro -p topol.top -pname NA -nname CL -np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Minimization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grompp -f minim.mdp -c ubq_ions.gro -p topol.top -o em.tpr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mdrun -v -deffnm 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energy -f em.edr -o potential.xvg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Heating (NVT)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grompp -f nvt.mdp -c em.gro -p topol.top -o nvt.tpr -r em.gro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mdrun -deffnm nvt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energy -f nvt.edr -o temperature.xvg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Equilibration (NPT)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grompp -f npt.mdp -c nvt.gro -t nvt.cpt -p topol.top -o npt.tpr -r nvt.gro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mdrun -v -deffnm npt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energy -f npt.edr -o pressure.xvg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energy -f npt.edr -o density.xvg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Production MD (NPT)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grompp -f md.mdp -c npt.gro -t npt.cpt -p topol.top -o md_01.tpr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mdrun -v -deffnm md_01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Trajectory correction with respect to PBC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trjconv -s em.tpr -f em.trr -o em_mod.trr -pbc mol -ur compact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trjconv -s nvt.tpr -f nvt.trr -o nvt_mod.trr -pbc mol -ur compact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trjconv -s npt.tpr -f npt.trr -o npt_mod.trr -pbc mol -ur compact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trjconv -s md_01.tpr -f md_01.xtc -o md_01_mod.xtc -pbc mol -ur compact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RMSD Graph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1"/>
          <w:szCs w:val="21"/>
          <w:highlight w:val="white"/>
          <w:rtl w:val="0"/>
        </w:rPr>
        <w:t xml:space="preserve">gmx rms -s md_01.tpr -f md_01_mod.xtc -o rmsd.xvg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